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801B5" w14:textId="77777777" w:rsidR="00886CF6" w:rsidRPr="00605A3D" w:rsidRDefault="00886CF6" w:rsidP="00322EEC">
      <w:pPr>
        <w:spacing w:after="0" w:line="360" w:lineRule="auto"/>
        <w:rPr>
          <w:rFonts w:cs="Times New Roman"/>
          <w:b/>
          <w:color w:val="0D0D0D" w:themeColor="text1" w:themeTint="F2"/>
          <w:sz w:val="24"/>
          <w:szCs w:val="24"/>
        </w:rPr>
      </w:pPr>
      <w:r w:rsidRPr="00605A3D">
        <w:rPr>
          <w:rFonts w:cs="Times New Roman"/>
          <w:b/>
          <w:color w:val="0D0D0D" w:themeColor="text1" w:themeTint="F2"/>
          <w:sz w:val="24"/>
          <w:szCs w:val="24"/>
        </w:rPr>
        <w:t>Distribution and Characterization of Microalgae from Chenab and Ravi River, Punjab Pakistan</w:t>
      </w:r>
    </w:p>
    <w:p w14:paraId="015EBB43" w14:textId="77777777" w:rsidR="004023C7" w:rsidRPr="00605A3D" w:rsidRDefault="004023C7" w:rsidP="00322EEC">
      <w:pPr>
        <w:spacing w:after="0" w:line="360" w:lineRule="auto"/>
        <w:rPr>
          <w:rFonts w:cs="Times New Roman"/>
          <w:b/>
          <w:color w:val="0D0D0D" w:themeColor="text1" w:themeTint="F2"/>
          <w:sz w:val="24"/>
          <w:szCs w:val="24"/>
        </w:rPr>
      </w:pPr>
    </w:p>
    <w:p w14:paraId="5C6707AC" w14:textId="54148281" w:rsidR="003516F1" w:rsidRPr="00605A3D" w:rsidRDefault="003516F1" w:rsidP="00322EEC">
      <w:pPr>
        <w:spacing w:after="0" w:line="360" w:lineRule="auto"/>
        <w:rPr>
          <w:rStyle w:val="Emphasis"/>
          <w:rFonts w:cs="Times New Roman"/>
          <w:color w:val="0D0D0D" w:themeColor="text1" w:themeTint="F2"/>
          <w:sz w:val="24"/>
          <w:szCs w:val="24"/>
          <w:shd w:val="clear" w:color="auto" w:fill="FFFFFF"/>
        </w:rPr>
      </w:pPr>
    </w:p>
    <w:p w14:paraId="31DF69FA" w14:textId="77777777" w:rsidR="000F2870" w:rsidRPr="00605A3D" w:rsidRDefault="000F2870" w:rsidP="00322EEC">
      <w:pPr>
        <w:spacing w:after="0" w:line="360" w:lineRule="auto"/>
        <w:rPr>
          <w:rStyle w:val="Emphasis"/>
          <w:rFonts w:cs="Times New Roman"/>
          <w:color w:val="0D0D0D" w:themeColor="text1" w:themeTint="F2"/>
          <w:sz w:val="24"/>
          <w:szCs w:val="24"/>
          <w:shd w:val="clear" w:color="auto" w:fill="FFFFFF"/>
        </w:rPr>
      </w:pPr>
    </w:p>
    <w:p w14:paraId="779E3D4E" w14:textId="77777777" w:rsidR="00F843DA" w:rsidRPr="00605A3D" w:rsidRDefault="00FD7B9E" w:rsidP="00322EEC">
      <w:pPr>
        <w:spacing w:line="360" w:lineRule="auto"/>
        <w:rPr>
          <w:rFonts w:cs="Times New Roman"/>
          <w:b/>
          <w:color w:val="0D0D0D" w:themeColor="text1" w:themeTint="F2"/>
          <w:sz w:val="24"/>
          <w:szCs w:val="24"/>
        </w:rPr>
      </w:pPr>
      <w:r w:rsidRPr="00605A3D">
        <w:rPr>
          <w:rFonts w:cs="Times New Roman"/>
          <w:b/>
          <w:color w:val="0D0D0D" w:themeColor="text1" w:themeTint="F2"/>
          <w:sz w:val="24"/>
          <w:szCs w:val="24"/>
        </w:rPr>
        <w:t>ABSTRACT</w:t>
      </w:r>
    </w:p>
    <w:p w14:paraId="0CA2C1CA" w14:textId="64486DC2" w:rsidR="00D74559" w:rsidRPr="00605A3D" w:rsidRDefault="00D74559" w:rsidP="00322EEC">
      <w:pPr>
        <w:spacing w:after="0" w:line="360" w:lineRule="auto"/>
        <w:jc w:val="both"/>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This </w:t>
      </w:r>
      <w:r w:rsidRPr="00605A3D">
        <w:rPr>
          <w:rStyle w:val="editortaddedltunj"/>
          <w:rFonts w:cs="Times New Roman"/>
          <w:color w:val="0D0D0D" w:themeColor="text1" w:themeTint="F2"/>
          <w:spacing w:val="2"/>
          <w:sz w:val="24"/>
          <w:szCs w:val="24"/>
          <w:shd w:val="clear" w:color="auto" w:fill="FFFFFF"/>
        </w:rPr>
        <w:t>research</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explores</w:t>
      </w:r>
      <w:r w:rsidRPr="00605A3D">
        <w:rPr>
          <w:rStyle w:val="editortnoteditedwurp8"/>
          <w:rFonts w:cs="Times New Roman"/>
          <w:color w:val="0D0D0D" w:themeColor="text1" w:themeTint="F2"/>
          <w:spacing w:val="2"/>
          <w:sz w:val="24"/>
          <w:szCs w:val="24"/>
          <w:shd w:val="clear" w:color="auto" w:fill="FFFFFF"/>
        </w:rPr>
        <w:t> the taxonomic </w:t>
      </w:r>
      <w:r w:rsidRPr="00605A3D">
        <w:rPr>
          <w:rStyle w:val="editortaddedltunj"/>
          <w:rFonts w:cs="Times New Roman"/>
          <w:color w:val="0D0D0D" w:themeColor="text1" w:themeTint="F2"/>
          <w:spacing w:val="2"/>
          <w:sz w:val="24"/>
          <w:szCs w:val="24"/>
          <w:shd w:val="clear" w:color="auto" w:fill="FFFFFF"/>
        </w:rPr>
        <w:t>investigation</w:t>
      </w:r>
      <w:r w:rsidRPr="00605A3D">
        <w:rPr>
          <w:rStyle w:val="editortnoteditedlongjunnx"/>
          <w:rFonts w:cs="Times New Roman"/>
          <w:color w:val="0D0D0D" w:themeColor="text1" w:themeTint="F2"/>
          <w:spacing w:val="2"/>
          <w:sz w:val="24"/>
          <w:szCs w:val="24"/>
          <w:shd w:val="clear" w:color="auto" w:fill="FFFFFF"/>
        </w:rPr>
        <w:t> of algae in some </w:t>
      </w:r>
      <w:r w:rsidRPr="00605A3D">
        <w:rPr>
          <w:rStyle w:val="editortaddedltunj"/>
          <w:rFonts w:cs="Times New Roman"/>
          <w:color w:val="0D0D0D" w:themeColor="text1" w:themeTint="F2"/>
          <w:spacing w:val="2"/>
          <w:sz w:val="24"/>
          <w:szCs w:val="24"/>
          <w:shd w:val="clear" w:color="auto" w:fill="FFFFFF"/>
        </w:rPr>
        <w:t>selected</w:t>
      </w:r>
      <w:r w:rsidR="001B0AC0" w:rsidRPr="00605A3D">
        <w:rPr>
          <w:rStyle w:val="editortnoteditedlongjunnx"/>
          <w:rFonts w:cs="Times New Roman"/>
          <w:color w:val="0D0D0D" w:themeColor="text1" w:themeTint="F2"/>
          <w:spacing w:val="2"/>
          <w:sz w:val="24"/>
          <w:szCs w:val="24"/>
          <w:shd w:val="clear" w:color="auto" w:fill="FFFFFF"/>
        </w:rPr>
        <w:t> habitats</w:t>
      </w:r>
      <w:r w:rsidRPr="00605A3D">
        <w:rPr>
          <w:rStyle w:val="editortnoteditedlongjunnx"/>
          <w:rFonts w:cs="Times New Roman"/>
          <w:color w:val="0D0D0D" w:themeColor="text1" w:themeTint="F2"/>
          <w:spacing w:val="2"/>
          <w:sz w:val="24"/>
          <w:szCs w:val="24"/>
          <w:shd w:val="clear" w:color="auto" w:fill="FFFFFF"/>
        </w:rPr>
        <w:t xml:space="preserve"> of the Chenab and Ravi </w:t>
      </w:r>
      <w:r w:rsidR="00777A5C" w:rsidRPr="00605A3D">
        <w:rPr>
          <w:rStyle w:val="editortnoteditedlongjunnx"/>
          <w:rFonts w:cs="Times New Roman"/>
          <w:color w:val="0D0D0D" w:themeColor="text1" w:themeTint="F2"/>
          <w:spacing w:val="2"/>
          <w:sz w:val="24"/>
          <w:szCs w:val="24"/>
          <w:shd w:val="clear" w:color="auto" w:fill="FFFFFF"/>
        </w:rPr>
        <w:t>Rivers of Punjab with respect to different environmental</w:t>
      </w:r>
      <w:r w:rsidRPr="00605A3D">
        <w:rPr>
          <w:rStyle w:val="editortnoteditedlongjunnx"/>
          <w:rFonts w:cs="Times New Roman"/>
          <w:color w:val="0D0D0D" w:themeColor="text1" w:themeTint="F2"/>
          <w:spacing w:val="2"/>
          <w:sz w:val="24"/>
          <w:szCs w:val="24"/>
          <w:shd w:val="clear" w:color="auto" w:fill="FFFFFF"/>
        </w:rPr>
        <w:t>, biological and water quality parameters </w:t>
      </w:r>
      <w:r w:rsidRPr="00605A3D">
        <w:rPr>
          <w:rStyle w:val="editortaddedltunj"/>
          <w:rFonts w:cs="Times New Roman"/>
          <w:color w:val="0D0D0D" w:themeColor="text1" w:themeTint="F2"/>
          <w:spacing w:val="2"/>
          <w:sz w:val="24"/>
          <w:szCs w:val="24"/>
          <w:shd w:val="clear" w:color="auto" w:fill="FFFFFF"/>
        </w:rPr>
        <w:t>ascertained</w:t>
      </w:r>
      <w:r w:rsidRPr="00605A3D">
        <w:rPr>
          <w:rStyle w:val="editortnoteditedwurp8"/>
          <w:rFonts w:cs="Times New Roman"/>
          <w:color w:val="0D0D0D" w:themeColor="text1" w:themeTint="F2"/>
          <w:spacing w:val="2"/>
          <w:sz w:val="24"/>
          <w:szCs w:val="24"/>
          <w:shd w:val="clear" w:color="auto" w:fill="FFFFFF"/>
        </w:rPr>
        <w:t> by </w:t>
      </w:r>
      <w:r w:rsidRPr="00605A3D">
        <w:rPr>
          <w:rStyle w:val="editortaddedltunj"/>
          <w:rFonts w:cs="Times New Roman"/>
          <w:color w:val="0D0D0D" w:themeColor="text1" w:themeTint="F2"/>
          <w:spacing w:val="2"/>
          <w:sz w:val="24"/>
          <w:szCs w:val="24"/>
          <w:shd w:val="clear" w:color="auto" w:fill="FFFFFF"/>
        </w:rPr>
        <w:t>using</w:t>
      </w:r>
      <w:r w:rsidRPr="00605A3D">
        <w:rPr>
          <w:rStyle w:val="editortnoteditedwurp8"/>
          <w:rFonts w:cs="Times New Roman"/>
          <w:color w:val="0D0D0D" w:themeColor="text1" w:themeTint="F2"/>
          <w:spacing w:val="2"/>
          <w:sz w:val="24"/>
          <w:szCs w:val="24"/>
          <w:shd w:val="clear" w:color="auto" w:fill="FFFFFF"/>
        </w:rPr>
        <w:t> different laboratory </w:t>
      </w:r>
      <w:r w:rsidRPr="00605A3D">
        <w:rPr>
          <w:rStyle w:val="editortaddedltunj"/>
          <w:rFonts w:cs="Times New Roman"/>
          <w:color w:val="0D0D0D" w:themeColor="text1" w:themeTint="F2"/>
          <w:spacing w:val="2"/>
          <w:sz w:val="24"/>
          <w:szCs w:val="24"/>
          <w:shd w:val="clear" w:color="auto" w:fill="FFFFFF"/>
        </w:rPr>
        <w:t>instruments</w:t>
      </w:r>
      <w:r w:rsidRPr="00605A3D">
        <w:rPr>
          <w:rStyle w:val="editortnoteditedlongjunnx"/>
          <w:rFonts w:cs="Times New Roman"/>
          <w:color w:val="0D0D0D" w:themeColor="text1" w:themeTint="F2"/>
          <w:spacing w:val="2"/>
          <w:sz w:val="24"/>
          <w:szCs w:val="24"/>
          <w:shd w:val="clear" w:color="auto" w:fill="FFFFFF"/>
        </w:rPr>
        <w:t> and chemica</w:t>
      </w:r>
      <w:r w:rsidR="001B0AC0" w:rsidRPr="00605A3D">
        <w:rPr>
          <w:rStyle w:val="editortnoteditedlongjunnx"/>
          <w:rFonts w:cs="Times New Roman"/>
          <w:color w:val="0D0D0D" w:themeColor="text1" w:themeTint="F2"/>
          <w:spacing w:val="2"/>
          <w:sz w:val="24"/>
          <w:szCs w:val="24"/>
          <w:shd w:val="clear" w:color="auto" w:fill="FFFFFF"/>
        </w:rPr>
        <w:t xml:space="preserve">ls. </w:t>
      </w:r>
      <w:r w:rsidR="00A15875" w:rsidRPr="00605A3D">
        <w:rPr>
          <w:rStyle w:val="editortnoteditedlongjunnx"/>
          <w:rFonts w:cs="Times New Roman"/>
          <w:color w:val="0D0D0D" w:themeColor="text1" w:themeTint="F2"/>
          <w:spacing w:val="2"/>
          <w:sz w:val="24"/>
          <w:szCs w:val="24"/>
          <w:shd w:val="clear" w:color="auto" w:fill="FFFFFF"/>
        </w:rPr>
        <w:t xml:space="preserve">Identification of algae was carried out by using light microscopy with the aid of standard taxonomic keys while water quality analysis involved both field and laboratory methods include measurement of </w:t>
      </w:r>
      <w:r w:rsidR="00A15875" w:rsidRPr="00605A3D">
        <w:rPr>
          <w:rFonts w:cs="Times New Roman"/>
          <w:color w:val="0D0D0D" w:themeColor="text1" w:themeTint="F2"/>
          <w:spacing w:val="2"/>
          <w:sz w:val="24"/>
          <w:szCs w:val="24"/>
          <w:shd w:val="clear" w:color="auto" w:fill="FFFFFF"/>
        </w:rPr>
        <w:t>pH, temperature, electrical conductivity, and total dissolved solids, by using digital meters.</w:t>
      </w:r>
      <w:r w:rsidR="00A15875" w:rsidRPr="00605A3D">
        <w:rPr>
          <w:rStyle w:val="editortnoteditedlongjunnx"/>
          <w:rFonts w:cs="Times New Roman"/>
          <w:color w:val="0D0D0D" w:themeColor="text1" w:themeTint="F2"/>
          <w:spacing w:val="2"/>
          <w:sz w:val="24"/>
          <w:szCs w:val="24"/>
          <w:shd w:val="clear" w:color="auto" w:fill="FFFFFF"/>
        </w:rPr>
        <w:t xml:space="preserve"> </w:t>
      </w:r>
      <w:r w:rsidR="001B0AC0" w:rsidRPr="00605A3D">
        <w:rPr>
          <w:rStyle w:val="editortnoteditedlongjunnx"/>
          <w:rFonts w:cs="Times New Roman"/>
          <w:color w:val="0D0D0D" w:themeColor="text1" w:themeTint="F2"/>
          <w:spacing w:val="2"/>
          <w:sz w:val="24"/>
          <w:szCs w:val="24"/>
          <w:shd w:val="clear" w:color="auto" w:fill="FFFFFF"/>
        </w:rPr>
        <w:t xml:space="preserve">35 freshwater algal species </w:t>
      </w:r>
      <w:r w:rsidRPr="00605A3D">
        <w:rPr>
          <w:rStyle w:val="editortaddedltunj"/>
          <w:rFonts w:cs="Times New Roman"/>
          <w:color w:val="0D0D0D" w:themeColor="text1" w:themeTint="F2"/>
          <w:spacing w:val="2"/>
          <w:sz w:val="24"/>
          <w:szCs w:val="24"/>
          <w:shd w:val="clear" w:color="auto" w:fill="FFFFFF"/>
        </w:rPr>
        <w:t>comprise</w:t>
      </w:r>
      <w:r w:rsidRPr="00605A3D">
        <w:rPr>
          <w:rStyle w:val="editortnoteditedlongjunnx"/>
          <w:rFonts w:cs="Times New Roman"/>
          <w:color w:val="0D0D0D" w:themeColor="text1" w:themeTint="F2"/>
          <w:spacing w:val="2"/>
          <w:sz w:val="24"/>
          <w:szCs w:val="24"/>
          <w:shd w:val="clear" w:color="auto" w:fill="FFFFFF"/>
        </w:rPr>
        <w:t> 14 genera, 13 families, 13 orders, 3 classes, two </w:t>
      </w:r>
      <w:r w:rsidRPr="00605A3D">
        <w:rPr>
          <w:rStyle w:val="editortaddedltunj"/>
          <w:rFonts w:cs="Times New Roman"/>
          <w:color w:val="0D0D0D" w:themeColor="text1" w:themeTint="F2"/>
          <w:spacing w:val="2"/>
          <w:sz w:val="24"/>
          <w:szCs w:val="24"/>
          <w:shd w:val="clear" w:color="auto" w:fill="FFFFFF"/>
        </w:rPr>
        <w:t>Phylum</w:t>
      </w:r>
      <w:r w:rsidRPr="00605A3D">
        <w:rPr>
          <w:rStyle w:val="editortnoteditedlongjunnx"/>
          <w:rFonts w:cs="Times New Roman"/>
          <w:color w:val="0D0D0D" w:themeColor="text1" w:themeTint="F2"/>
          <w:spacing w:val="2"/>
          <w:sz w:val="24"/>
          <w:szCs w:val="24"/>
          <w:shd w:val="clear" w:color="auto" w:fill="FFFFFF"/>
        </w:rPr>
        <w:t> </w:t>
      </w:r>
      <w:proofErr w:type="spellStart"/>
      <w:r w:rsidRPr="00605A3D">
        <w:rPr>
          <w:rStyle w:val="editortnoteditedlongjunnx"/>
          <w:rFonts w:cs="Times New Roman"/>
          <w:color w:val="0D0D0D" w:themeColor="text1" w:themeTint="F2"/>
          <w:spacing w:val="2"/>
          <w:sz w:val="24"/>
          <w:szCs w:val="24"/>
          <w:shd w:val="clear" w:color="auto" w:fill="FFFFFF"/>
        </w:rPr>
        <w:t>Volvocophycota</w:t>
      </w:r>
      <w:proofErr w:type="spellEnd"/>
      <w:r w:rsidRPr="00605A3D">
        <w:rPr>
          <w:rStyle w:val="editortnoteditedlongjunnx"/>
          <w:rFonts w:cs="Times New Roman"/>
          <w:color w:val="0D0D0D" w:themeColor="text1" w:themeTint="F2"/>
          <w:spacing w:val="2"/>
          <w:sz w:val="24"/>
          <w:szCs w:val="24"/>
          <w:shd w:val="clear" w:color="auto" w:fill="FFFFFF"/>
        </w:rPr>
        <w:t xml:space="preserve"> and </w:t>
      </w:r>
      <w:proofErr w:type="spellStart"/>
      <w:r w:rsidRPr="00605A3D">
        <w:rPr>
          <w:rStyle w:val="editortnoteditedlongjunnx"/>
          <w:rFonts w:cs="Times New Roman"/>
          <w:color w:val="0D0D0D" w:themeColor="text1" w:themeTint="F2"/>
          <w:spacing w:val="2"/>
          <w:sz w:val="24"/>
          <w:szCs w:val="24"/>
          <w:shd w:val="clear" w:color="auto" w:fill="FFFFFF"/>
        </w:rPr>
        <w:t>Bacillariophycota</w:t>
      </w:r>
      <w:proofErr w:type="spellEnd"/>
      <w:r w:rsidRPr="00605A3D">
        <w:rPr>
          <w:rStyle w:val="editortnoteditedlongjunnx"/>
          <w:rFonts w:cs="Times New Roman"/>
          <w:color w:val="0D0D0D" w:themeColor="text1" w:themeTint="F2"/>
          <w:spacing w:val="2"/>
          <w:sz w:val="24"/>
          <w:szCs w:val="24"/>
          <w:shd w:val="clear" w:color="auto" w:fill="FFFFFF"/>
        </w:rPr>
        <w:t xml:space="preserve">; </w:t>
      </w:r>
      <w:proofErr w:type="spellStart"/>
      <w:r w:rsidRPr="00605A3D">
        <w:rPr>
          <w:rStyle w:val="editortnoteditedlongjunnx"/>
          <w:rFonts w:cs="Times New Roman"/>
          <w:color w:val="0D0D0D" w:themeColor="text1" w:themeTint="F2"/>
          <w:spacing w:val="2"/>
          <w:sz w:val="24"/>
          <w:szCs w:val="24"/>
          <w:shd w:val="clear" w:color="auto" w:fill="FFFFFF"/>
        </w:rPr>
        <w:t>Volvocophycota</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contains</w:t>
      </w:r>
      <w:r w:rsidRPr="00605A3D">
        <w:rPr>
          <w:rStyle w:val="editortnoteditedlongjunnx"/>
          <w:rFonts w:cs="Times New Roman"/>
          <w:color w:val="0D0D0D" w:themeColor="text1" w:themeTint="F2"/>
          <w:spacing w:val="2"/>
          <w:sz w:val="24"/>
          <w:szCs w:val="24"/>
          <w:shd w:val="clear" w:color="auto" w:fill="FFFFFF"/>
        </w:rPr>
        <w:t xml:space="preserve"> 3 genera and 9 green algal species, </w:t>
      </w:r>
      <w:proofErr w:type="spellStart"/>
      <w:r w:rsidRPr="00605A3D">
        <w:rPr>
          <w:rStyle w:val="editortnoteditedlongjunnx"/>
          <w:rFonts w:cs="Times New Roman"/>
          <w:color w:val="0D0D0D" w:themeColor="text1" w:themeTint="F2"/>
          <w:spacing w:val="2"/>
          <w:sz w:val="24"/>
          <w:szCs w:val="24"/>
          <w:shd w:val="clear" w:color="auto" w:fill="FFFFFF"/>
        </w:rPr>
        <w:t>Bacillariophycota</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contains</w:t>
      </w:r>
      <w:r w:rsidRPr="00605A3D">
        <w:rPr>
          <w:rStyle w:val="editortnoteditedwurp8"/>
          <w:rFonts w:cs="Times New Roman"/>
          <w:color w:val="0D0D0D" w:themeColor="text1" w:themeTint="F2"/>
          <w:spacing w:val="2"/>
          <w:sz w:val="24"/>
          <w:szCs w:val="24"/>
          <w:shd w:val="clear" w:color="auto" w:fill="FFFFFF"/>
        </w:rPr>
        <w:t> 11 </w:t>
      </w:r>
      <w:r w:rsidRPr="00605A3D">
        <w:rPr>
          <w:rStyle w:val="editortaddedltunj"/>
          <w:rFonts w:cs="Times New Roman"/>
          <w:color w:val="0D0D0D" w:themeColor="text1" w:themeTint="F2"/>
          <w:spacing w:val="2"/>
          <w:sz w:val="24"/>
          <w:szCs w:val="24"/>
          <w:shd w:val="clear" w:color="auto" w:fill="FFFFFF"/>
        </w:rPr>
        <w:t>described </w:t>
      </w:r>
      <w:r w:rsidRPr="00605A3D">
        <w:rPr>
          <w:rStyle w:val="editortnoteditedwurp8"/>
          <w:rFonts w:cs="Times New Roman"/>
          <w:color w:val="0D0D0D" w:themeColor="text1" w:themeTint="F2"/>
          <w:spacing w:val="2"/>
          <w:sz w:val="24"/>
          <w:szCs w:val="24"/>
          <w:shd w:val="clear" w:color="auto" w:fill="FFFFFF"/>
        </w:rPr>
        <w:t>Genera and 26 </w:t>
      </w:r>
      <w:r w:rsidRPr="00605A3D">
        <w:rPr>
          <w:rStyle w:val="editortnoteditedlongjunnx"/>
          <w:rFonts w:cs="Times New Roman"/>
          <w:color w:val="0D0D0D" w:themeColor="text1" w:themeTint="F2"/>
          <w:spacing w:val="2"/>
          <w:sz w:val="24"/>
          <w:szCs w:val="24"/>
          <w:shd w:val="clear" w:color="auto" w:fill="FFFFFF"/>
        </w:rPr>
        <w:t>are diatoms</w:t>
      </w:r>
      <w:r w:rsidR="001B0AC0" w:rsidRPr="00605A3D">
        <w:rPr>
          <w:rStyle w:val="editortnoteditedlongjunnx"/>
          <w:rFonts w:cs="Times New Roman"/>
          <w:color w:val="0D0D0D" w:themeColor="text1" w:themeTint="F2"/>
          <w:spacing w:val="2"/>
          <w:sz w:val="24"/>
          <w:szCs w:val="24"/>
          <w:shd w:val="clear" w:color="auto" w:fill="FFFFFF"/>
        </w:rPr>
        <w:t xml:space="preserve"> were reported</w:t>
      </w:r>
      <w:r w:rsidRPr="00605A3D">
        <w:rPr>
          <w:rStyle w:val="editortnoteditedlongjunnx"/>
          <w:rFonts w:cs="Times New Roman"/>
          <w:color w:val="0D0D0D" w:themeColor="text1" w:themeTint="F2"/>
          <w:spacing w:val="2"/>
          <w:sz w:val="24"/>
          <w:szCs w:val="24"/>
          <w:shd w:val="clear" w:color="auto" w:fill="FFFFFF"/>
        </w:rPr>
        <w:t xml:space="preserve">. The Phylum </w:t>
      </w:r>
      <w:proofErr w:type="spellStart"/>
      <w:r w:rsidRPr="00605A3D">
        <w:rPr>
          <w:rStyle w:val="editortnoteditedlongjunnx"/>
          <w:rFonts w:cs="Times New Roman"/>
          <w:color w:val="0D0D0D" w:themeColor="text1" w:themeTint="F2"/>
          <w:spacing w:val="2"/>
          <w:sz w:val="24"/>
          <w:szCs w:val="24"/>
          <w:shd w:val="clear" w:color="auto" w:fill="FFFFFF"/>
        </w:rPr>
        <w:t>Bacillariophycota's</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high-density</w:t>
      </w:r>
      <w:r w:rsidRPr="00605A3D">
        <w:rPr>
          <w:rStyle w:val="editortnoteditedlongjunnx"/>
          <w:rFonts w:cs="Times New Roman"/>
          <w:color w:val="0D0D0D" w:themeColor="text1" w:themeTint="F2"/>
          <w:spacing w:val="2"/>
          <w:sz w:val="24"/>
          <w:szCs w:val="24"/>
          <w:shd w:val="clear" w:color="auto" w:fill="FFFFFF"/>
        </w:rPr>
        <w:t> species (</w:t>
      </w:r>
      <w:proofErr w:type="spellStart"/>
      <w:r w:rsidRPr="00605A3D">
        <w:rPr>
          <w:rStyle w:val="editortnoteditedlongjunnx"/>
          <w:rFonts w:cs="Times New Roman"/>
          <w:i/>
          <w:color w:val="0D0D0D" w:themeColor="text1" w:themeTint="F2"/>
          <w:spacing w:val="2"/>
          <w:sz w:val="24"/>
          <w:szCs w:val="24"/>
          <w:shd w:val="clear" w:color="auto" w:fill="FFFFFF"/>
        </w:rPr>
        <w:t>Nitzschia</w:t>
      </w:r>
      <w:proofErr w:type="spellEnd"/>
      <w:r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Pr="00605A3D">
        <w:rPr>
          <w:rStyle w:val="editortnoteditedlongjunnx"/>
          <w:rFonts w:cs="Times New Roman"/>
          <w:i/>
          <w:color w:val="0D0D0D" w:themeColor="text1" w:themeTint="F2"/>
          <w:spacing w:val="2"/>
          <w:sz w:val="24"/>
          <w:szCs w:val="24"/>
          <w:shd w:val="clear" w:color="auto" w:fill="FFFFFF"/>
        </w:rPr>
        <w:t>capitellata</w:t>
      </w:r>
      <w:proofErr w:type="spellEnd"/>
      <w:r w:rsidRPr="00605A3D">
        <w:rPr>
          <w:rStyle w:val="editortnoteditedlongjunnx"/>
          <w:rFonts w:cs="Times New Roman"/>
          <w:i/>
          <w:color w:val="0D0D0D" w:themeColor="text1" w:themeTint="F2"/>
          <w:spacing w:val="2"/>
          <w:sz w:val="24"/>
          <w:szCs w:val="24"/>
          <w:shd w:val="clear" w:color="auto" w:fill="FFFFFF"/>
        </w:rPr>
        <w:t xml:space="preserve">, N. </w:t>
      </w:r>
      <w:proofErr w:type="spellStart"/>
      <w:r w:rsidRPr="00605A3D">
        <w:rPr>
          <w:rStyle w:val="editortnoteditedlongjunnx"/>
          <w:rFonts w:cs="Times New Roman"/>
          <w:i/>
          <w:color w:val="0D0D0D" w:themeColor="text1" w:themeTint="F2"/>
          <w:spacing w:val="2"/>
          <w:sz w:val="24"/>
          <w:szCs w:val="24"/>
          <w:shd w:val="clear" w:color="auto" w:fill="FFFFFF"/>
        </w:rPr>
        <w:t>palea</w:t>
      </w:r>
      <w:proofErr w:type="spellEnd"/>
      <w:r w:rsidRPr="00605A3D">
        <w:rPr>
          <w:rStyle w:val="editortnoteditedlongjunnx"/>
          <w:rFonts w:cs="Times New Roman"/>
          <w:i/>
          <w:color w:val="0D0D0D" w:themeColor="text1" w:themeTint="F2"/>
          <w:spacing w:val="2"/>
          <w:sz w:val="24"/>
          <w:szCs w:val="24"/>
          <w:shd w:val="clear" w:color="auto" w:fill="FFFFFF"/>
        </w:rPr>
        <w:t xml:space="preserve">, N. </w:t>
      </w:r>
      <w:proofErr w:type="spellStart"/>
      <w:r w:rsidRPr="00605A3D">
        <w:rPr>
          <w:rStyle w:val="editortnoteditedlongjunnx"/>
          <w:rFonts w:cs="Times New Roman"/>
          <w:i/>
          <w:color w:val="0D0D0D" w:themeColor="text1" w:themeTint="F2"/>
          <w:spacing w:val="2"/>
          <w:sz w:val="24"/>
          <w:szCs w:val="24"/>
          <w:shd w:val="clear" w:color="auto" w:fill="FFFFFF"/>
        </w:rPr>
        <w:t>vermicularis</w:t>
      </w:r>
      <w:proofErr w:type="spellEnd"/>
      <w:r w:rsidRPr="00605A3D">
        <w:rPr>
          <w:rStyle w:val="editortnoteditedlongjunnx"/>
          <w:rFonts w:cs="Times New Roman"/>
          <w:i/>
          <w:color w:val="0D0D0D" w:themeColor="text1" w:themeTint="F2"/>
          <w:spacing w:val="2"/>
          <w:sz w:val="24"/>
          <w:szCs w:val="24"/>
          <w:shd w:val="clear" w:color="auto" w:fill="FFFFFF"/>
        </w:rPr>
        <w:t xml:space="preserve">, N. </w:t>
      </w:r>
      <w:proofErr w:type="spellStart"/>
      <w:r w:rsidRPr="00605A3D">
        <w:rPr>
          <w:rStyle w:val="editortnoteditedlongjunnx"/>
          <w:rFonts w:cs="Times New Roman"/>
          <w:i/>
          <w:color w:val="0D0D0D" w:themeColor="text1" w:themeTint="F2"/>
          <w:spacing w:val="2"/>
          <w:sz w:val="24"/>
          <w:szCs w:val="24"/>
          <w:shd w:val="clear" w:color="auto" w:fill="FFFFFF"/>
        </w:rPr>
        <w:t>gandersheimiensis</w:t>
      </w:r>
      <w:proofErr w:type="spellEnd"/>
      <w:r w:rsidRPr="00605A3D">
        <w:rPr>
          <w:rStyle w:val="editortnoteditedlongjunnx"/>
          <w:rFonts w:cs="Times New Roman"/>
          <w:i/>
          <w:color w:val="0D0D0D" w:themeColor="text1" w:themeTint="F2"/>
          <w:spacing w:val="2"/>
          <w:sz w:val="24"/>
          <w:szCs w:val="24"/>
          <w:shd w:val="clear" w:color="auto" w:fill="FFFFFF"/>
        </w:rPr>
        <w:t>,</w:t>
      </w:r>
      <w:r w:rsidRPr="00605A3D">
        <w:rPr>
          <w:rStyle w:val="editortnoteditedlongjunnx"/>
          <w:rFonts w:cs="Times New Roman"/>
          <w:color w:val="0D0D0D" w:themeColor="text1" w:themeTint="F2"/>
          <w:spacing w:val="2"/>
          <w:sz w:val="24"/>
          <w:szCs w:val="24"/>
          <w:shd w:val="clear" w:color="auto" w:fill="FFFFFF"/>
        </w:rPr>
        <w:t xml:space="preserve"> and </w:t>
      </w:r>
      <w:r w:rsidRPr="00605A3D">
        <w:rPr>
          <w:rStyle w:val="editortnoteditedlongjunnx"/>
          <w:rFonts w:cs="Times New Roman"/>
          <w:i/>
          <w:color w:val="0D0D0D" w:themeColor="text1" w:themeTint="F2"/>
          <w:spacing w:val="2"/>
          <w:sz w:val="24"/>
          <w:szCs w:val="24"/>
          <w:shd w:val="clear" w:color="auto" w:fill="FFFFFF"/>
        </w:rPr>
        <w:t xml:space="preserve">N. </w:t>
      </w:r>
      <w:proofErr w:type="spellStart"/>
      <w:r w:rsidRPr="00605A3D">
        <w:rPr>
          <w:rStyle w:val="editortnoteditedlongjunnx"/>
          <w:rFonts w:cs="Times New Roman"/>
          <w:i/>
          <w:color w:val="0D0D0D" w:themeColor="text1" w:themeTint="F2"/>
          <w:spacing w:val="2"/>
          <w:sz w:val="24"/>
          <w:szCs w:val="24"/>
          <w:shd w:val="clear" w:color="auto" w:fill="FFFFFF"/>
        </w:rPr>
        <w:t>sigmoidea</w:t>
      </w:r>
      <w:proofErr w:type="spellEnd"/>
      <w:r w:rsidRPr="00605A3D">
        <w:rPr>
          <w:rStyle w:val="editortnoteditedlongjunnx"/>
          <w:rFonts w:cs="Times New Roman"/>
          <w:color w:val="0D0D0D" w:themeColor="text1" w:themeTint="F2"/>
          <w:spacing w:val="2"/>
          <w:sz w:val="24"/>
          <w:szCs w:val="24"/>
          <w:shd w:val="clear" w:color="auto" w:fill="FFFFFF"/>
        </w:rPr>
        <w:t>) and (</w:t>
      </w:r>
      <w:proofErr w:type="spellStart"/>
      <w:r w:rsidRPr="00605A3D">
        <w:rPr>
          <w:rStyle w:val="editortnoteditedlongjunnx"/>
          <w:rFonts w:cs="Times New Roman"/>
          <w:i/>
          <w:color w:val="0D0D0D" w:themeColor="text1" w:themeTint="F2"/>
          <w:spacing w:val="2"/>
          <w:sz w:val="24"/>
          <w:szCs w:val="24"/>
          <w:shd w:val="clear" w:color="auto" w:fill="FFFFFF"/>
        </w:rPr>
        <w:t>Gomphonema</w:t>
      </w:r>
      <w:proofErr w:type="spellEnd"/>
      <w:r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Pr="00605A3D">
        <w:rPr>
          <w:rStyle w:val="editortnoteditedlongjunnx"/>
          <w:rFonts w:cs="Times New Roman"/>
          <w:i/>
          <w:color w:val="0D0D0D" w:themeColor="text1" w:themeTint="F2"/>
          <w:spacing w:val="2"/>
          <w:sz w:val="24"/>
          <w:szCs w:val="24"/>
          <w:shd w:val="clear" w:color="auto" w:fill="FFFFFF"/>
        </w:rPr>
        <w:t>dichotomum</w:t>
      </w:r>
      <w:proofErr w:type="spellEnd"/>
      <w:r w:rsidRPr="00605A3D">
        <w:rPr>
          <w:rStyle w:val="editortnoteditedlongjunnx"/>
          <w:rFonts w:cs="Times New Roman"/>
          <w:i/>
          <w:color w:val="0D0D0D" w:themeColor="text1" w:themeTint="F2"/>
          <w:spacing w:val="2"/>
          <w:sz w:val="24"/>
          <w:szCs w:val="24"/>
          <w:shd w:val="clear" w:color="auto" w:fill="FFFFFF"/>
        </w:rPr>
        <w:t xml:space="preserve">, G. </w:t>
      </w:r>
      <w:proofErr w:type="spellStart"/>
      <w:r w:rsidRPr="00605A3D">
        <w:rPr>
          <w:rStyle w:val="editortnoteditedlongjunnx"/>
          <w:rFonts w:cs="Times New Roman"/>
          <w:i/>
          <w:color w:val="0D0D0D" w:themeColor="text1" w:themeTint="F2"/>
          <w:spacing w:val="2"/>
          <w:sz w:val="24"/>
          <w:szCs w:val="24"/>
          <w:shd w:val="clear" w:color="auto" w:fill="FFFFFF"/>
        </w:rPr>
        <w:t>parvulum</w:t>
      </w:r>
      <w:proofErr w:type="spellEnd"/>
      <w:r w:rsidRPr="00605A3D">
        <w:rPr>
          <w:rStyle w:val="editortnoteditedlongjunnx"/>
          <w:rFonts w:cs="Times New Roman"/>
          <w:i/>
          <w:color w:val="0D0D0D" w:themeColor="text1" w:themeTint="F2"/>
          <w:spacing w:val="2"/>
          <w:sz w:val="24"/>
          <w:szCs w:val="24"/>
          <w:shd w:val="clear" w:color="auto" w:fill="FFFFFF"/>
        </w:rPr>
        <w:t xml:space="preserve">, G. </w:t>
      </w:r>
      <w:proofErr w:type="spellStart"/>
      <w:r w:rsidRPr="00605A3D">
        <w:rPr>
          <w:rStyle w:val="editortnoteditedlongjunnx"/>
          <w:rFonts w:cs="Times New Roman"/>
          <w:i/>
          <w:color w:val="0D0D0D" w:themeColor="text1" w:themeTint="F2"/>
          <w:spacing w:val="2"/>
          <w:sz w:val="24"/>
          <w:szCs w:val="24"/>
          <w:shd w:val="clear" w:color="auto" w:fill="FFFFFF"/>
        </w:rPr>
        <w:t>sphaerophorum</w:t>
      </w:r>
      <w:proofErr w:type="spellEnd"/>
      <w:r w:rsidRPr="00605A3D">
        <w:rPr>
          <w:rStyle w:val="editortnoteditedlongjunnx"/>
          <w:rFonts w:cs="Times New Roman"/>
          <w:i/>
          <w:color w:val="0D0D0D" w:themeColor="text1" w:themeTint="F2"/>
          <w:spacing w:val="2"/>
          <w:sz w:val="24"/>
          <w:szCs w:val="24"/>
          <w:shd w:val="clear" w:color="auto" w:fill="FFFFFF"/>
        </w:rPr>
        <w:t xml:space="preserve">, G. augur, G. </w:t>
      </w:r>
      <w:proofErr w:type="spellStart"/>
      <w:r w:rsidRPr="00605A3D">
        <w:rPr>
          <w:rStyle w:val="editortnoteditedlongjunnx"/>
          <w:rFonts w:cs="Times New Roman"/>
          <w:i/>
          <w:color w:val="0D0D0D" w:themeColor="text1" w:themeTint="F2"/>
          <w:spacing w:val="2"/>
          <w:sz w:val="24"/>
          <w:szCs w:val="24"/>
          <w:shd w:val="clear" w:color="auto" w:fill="FFFFFF"/>
        </w:rPr>
        <w:t>lanceolatum</w:t>
      </w:r>
      <w:proofErr w:type="spellEnd"/>
      <w:r w:rsidRPr="00605A3D">
        <w:rPr>
          <w:rStyle w:val="editortnoteditedlongjunnx"/>
          <w:rFonts w:cs="Times New Roman"/>
          <w:i/>
          <w:color w:val="0D0D0D" w:themeColor="text1" w:themeTint="F2"/>
          <w:spacing w:val="2"/>
          <w:sz w:val="24"/>
          <w:szCs w:val="24"/>
          <w:shd w:val="clear" w:color="auto" w:fill="FFFFFF"/>
        </w:rPr>
        <w:t xml:space="preserve">, G. </w:t>
      </w:r>
      <w:proofErr w:type="spellStart"/>
      <w:r w:rsidRPr="00605A3D">
        <w:rPr>
          <w:rStyle w:val="editortnoteditedlongjunnx"/>
          <w:rFonts w:cs="Times New Roman"/>
          <w:i/>
          <w:color w:val="0D0D0D" w:themeColor="text1" w:themeTint="F2"/>
          <w:spacing w:val="2"/>
          <w:sz w:val="24"/>
          <w:szCs w:val="24"/>
          <w:shd w:val="clear" w:color="auto" w:fill="FFFFFF"/>
        </w:rPr>
        <w:t>ghosea</w:t>
      </w:r>
      <w:proofErr w:type="spellEnd"/>
      <w:r w:rsidRPr="00605A3D">
        <w:rPr>
          <w:rStyle w:val="editortnoteditedlongjunnx"/>
          <w:rFonts w:cs="Times New Roman"/>
          <w:color w:val="0D0D0D" w:themeColor="text1" w:themeTint="F2"/>
          <w:spacing w:val="2"/>
          <w:sz w:val="24"/>
          <w:szCs w:val="24"/>
          <w:shd w:val="clear" w:color="auto" w:fill="FFFFFF"/>
        </w:rPr>
        <w:t>)</w:t>
      </w:r>
      <w:r w:rsidR="008F5CE0" w:rsidRPr="00605A3D">
        <w:rPr>
          <w:rStyle w:val="editortnoteditedlongjunnx"/>
          <w:rFonts w:cs="Times New Roman"/>
          <w:color w:val="0D0D0D" w:themeColor="text1" w:themeTint="F2"/>
          <w:spacing w:val="2"/>
          <w:sz w:val="24"/>
          <w:szCs w:val="24"/>
          <w:shd w:val="clear" w:color="auto" w:fill="FFFFFF"/>
        </w:rPr>
        <w:t xml:space="preserve"> were investigated</w:t>
      </w:r>
      <w:r w:rsidRPr="00605A3D">
        <w:rPr>
          <w:rStyle w:val="editortnoteditedlongjunnx"/>
          <w:rFonts w:cs="Times New Roman"/>
          <w:color w:val="0D0D0D" w:themeColor="text1" w:themeTint="F2"/>
          <w:spacing w:val="2"/>
          <w:sz w:val="24"/>
          <w:szCs w:val="24"/>
          <w:shd w:val="clear" w:color="auto" w:fill="FFFFFF"/>
        </w:rPr>
        <w:t>. Other single </w:t>
      </w:r>
      <w:r w:rsidRPr="00605A3D">
        <w:rPr>
          <w:rStyle w:val="editortaddedltunj"/>
          <w:rFonts w:cs="Times New Roman"/>
          <w:color w:val="0D0D0D" w:themeColor="text1" w:themeTint="F2"/>
          <w:spacing w:val="2"/>
          <w:sz w:val="24"/>
          <w:szCs w:val="24"/>
          <w:shd w:val="clear" w:color="auto" w:fill="FFFFFF"/>
        </w:rPr>
        <w:t>genera</w:t>
      </w:r>
      <w:r w:rsidRPr="00605A3D">
        <w:rPr>
          <w:rStyle w:val="editortnoteditedwurp8"/>
          <w:rFonts w:cs="Times New Roman"/>
          <w:color w:val="0D0D0D" w:themeColor="text1" w:themeTint="F2"/>
          <w:spacing w:val="2"/>
          <w:sz w:val="24"/>
          <w:szCs w:val="24"/>
          <w:shd w:val="clear" w:color="auto" w:fill="FFFFFF"/>
        </w:rPr>
        <w:t> belongs to </w:t>
      </w:r>
      <w:r w:rsidRPr="00605A3D">
        <w:rPr>
          <w:rStyle w:val="editortaddedltunj"/>
          <w:rFonts w:cs="Times New Roman"/>
          <w:color w:val="0D0D0D" w:themeColor="text1" w:themeTint="F2"/>
          <w:spacing w:val="2"/>
          <w:sz w:val="24"/>
          <w:szCs w:val="24"/>
          <w:shd w:val="clear" w:color="auto" w:fill="FFFFFF"/>
        </w:rPr>
        <w:t>species</w:t>
      </w:r>
      <w:r w:rsidRPr="00605A3D">
        <w:rPr>
          <w:rStyle w:val="editortnoteditedwurp8"/>
          <w:rFonts w:cs="Times New Roman"/>
          <w:color w:val="0D0D0D" w:themeColor="text1" w:themeTint="F2"/>
          <w:spacing w:val="2"/>
          <w:sz w:val="24"/>
          <w:szCs w:val="24"/>
          <w:shd w:val="clear" w:color="auto" w:fill="FFFFFF"/>
        </w:rPr>
        <w:t> </w:t>
      </w:r>
      <w:r w:rsidR="008F5CE0" w:rsidRPr="00605A3D">
        <w:rPr>
          <w:rStyle w:val="editortnoteditedwurp8"/>
          <w:rFonts w:cs="Times New Roman"/>
          <w:color w:val="0D0D0D" w:themeColor="text1" w:themeTint="F2"/>
          <w:spacing w:val="2"/>
          <w:sz w:val="24"/>
          <w:szCs w:val="24"/>
          <w:shd w:val="clear" w:color="auto" w:fill="FFFFFF"/>
        </w:rPr>
        <w:t xml:space="preserve">which explored </w:t>
      </w:r>
      <w:r w:rsidRPr="00605A3D">
        <w:rPr>
          <w:rStyle w:val="editortnoteditedwurp8"/>
          <w:rFonts w:cs="Times New Roman"/>
          <w:color w:val="0D0D0D" w:themeColor="text1" w:themeTint="F2"/>
          <w:spacing w:val="2"/>
          <w:sz w:val="24"/>
          <w:szCs w:val="24"/>
          <w:shd w:val="clear" w:color="auto" w:fill="FFFFFF"/>
        </w:rPr>
        <w:t>were </w:t>
      </w:r>
      <w:r w:rsidRPr="00605A3D">
        <w:rPr>
          <w:rStyle w:val="editortaddedltunj"/>
          <w:rFonts w:cs="Times New Roman"/>
          <w:color w:val="0D0D0D" w:themeColor="text1" w:themeTint="F2"/>
          <w:spacing w:val="2"/>
          <w:sz w:val="24"/>
          <w:szCs w:val="24"/>
          <w:shd w:val="clear" w:color="auto" w:fill="FFFFFF"/>
        </w:rPr>
        <w:t>like</w:t>
      </w:r>
      <w:r w:rsidRPr="00605A3D">
        <w:rPr>
          <w:rStyle w:val="editortnoteditedwurp8"/>
          <w:rFonts w:cs="Times New Roman"/>
          <w:color w:val="0D0D0D" w:themeColor="text1" w:themeTint="F2"/>
          <w:spacing w:val="2"/>
          <w:sz w:val="24"/>
          <w:szCs w:val="24"/>
          <w:shd w:val="clear" w:color="auto" w:fill="FFFFFF"/>
        </w:rPr>
        <w:t> </w:t>
      </w:r>
      <w:proofErr w:type="spellStart"/>
      <w:r w:rsidRPr="00605A3D">
        <w:rPr>
          <w:rStyle w:val="editortnoteditedlongjunnx"/>
          <w:rFonts w:cs="Times New Roman"/>
          <w:i/>
          <w:color w:val="0D0D0D" w:themeColor="text1" w:themeTint="F2"/>
          <w:spacing w:val="2"/>
          <w:sz w:val="24"/>
          <w:szCs w:val="24"/>
          <w:shd w:val="clear" w:color="auto" w:fill="FFFFFF"/>
        </w:rPr>
        <w:t>Caloneis</w:t>
      </w:r>
      <w:proofErr w:type="spellEnd"/>
      <w:r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Pr="00605A3D">
        <w:rPr>
          <w:rStyle w:val="editortnoteditedlongjunnx"/>
          <w:rFonts w:cs="Times New Roman"/>
          <w:i/>
          <w:color w:val="0D0D0D" w:themeColor="text1" w:themeTint="F2"/>
          <w:spacing w:val="2"/>
          <w:sz w:val="24"/>
          <w:szCs w:val="24"/>
          <w:shd w:val="clear" w:color="auto" w:fill="FFFFFF"/>
        </w:rPr>
        <w:t>tenuis</w:t>
      </w:r>
      <w:proofErr w:type="spellEnd"/>
      <w:r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Pr="00605A3D">
        <w:rPr>
          <w:rStyle w:val="editortnoteditedlongjunnx"/>
          <w:rFonts w:cs="Times New Roman"/>
          <w:i/>
          <w:color w:val="0D0D0D" w:themeColor="text1" w:themeTint="F2"/>
          <w:spacing w:val="2"/>
          <w:sz w:val="24"/>
          <w:szCs w:val="24"/>
          <w:shd w:val="clear" w:color="auto" w:fill="FFFFFF"/>
        </w:rPr>
        <w:t>Ctenophora</w:t>
      </w:r>
      <w:proofErr w:type="spellEnd"/>
      <w:r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Pr="00605A3D">
        <w:rPr>
          <w:rStyle w:val="editortnoteditedlongjunnx"/>
          <w:rFonts w:cs="Times New Roman"/>
          <w:i/>
          <w:color w:val="0D0D0D" w:themeColor="text1" w:themeTint="F2"/>
          <w:spacing w:val="2"/>
          <w:sz w:val="24"/>
          <w:szCs w:val="24"/>
          <w:shd w:val="clear" w:color="auto" w:fill="FFFFFF"/>
        </w:rPr>
        <w:t>pulchella</w:t>
      </w:r>
      <w:proofErr w:type="spellEnd"/>
      <w:r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Pr="00605A3D">
        <w:rPr>
          <w:rStyle w:val="editortnoteditedlongjunnx"/>
          <w:rFonts w:cs="Times New Roman"/>
          <w:i/>
          <w:color w:val="0D0D0D" w:themeColor="text1" w:themeTint="F2"/>
          <w:spacing w:val="2"/>
          <w:sz w:val="24"/>
          <w:szCs w:val="24"/>
          <w:shd w:val="clear" w:color="auto" w:fill="FFFFFF"/>
        </w:rPr>
        <w:t>Frustulia</w:t>
      </w:r>
      <w:proofErr w:type="spellEnd"/>
      <w:r w:rsidRPr="00605A3D">
        <w:rPr>
          <w:rStyle w:val="editortnoteditedlongjunnx"/>
          <w:rFonts w:cs="Times New Roman"/>
          <w:i/>
          <w:color w:val="0D0D0D" w:themeColor="text1" w:themeTint="F2"/>
          <w:spacing w:val="2"/>
          <w:sz w:val="24"/>
          <w:szCs w:val="24"/>
          <w:shd w:val="clear" w:color="auto" w:fill="FFFFFF"/>
        </w:rPr>
        <w:t xml:space="preserve"> rhomboids, </w:t>
      </w:r>
      <w:proofErr w:type="spellStart"/>
      <w:r w:rsidRPr="00605A3D">
        <w:rPr>
          <w:rStyle w:val="editortnoteditedlongjunnx"/>
          <w:rFonts w:cs="Times New Roman"/>
          <w:i/>
          <w:color w:val="0D0D0D" w:themeColor="text1" w:themeTint="F2"/>
          <w:spacing w:val="2"/>
          <w:sz w:val="24"/>
          <w:szCs w:val="24"/>
          <w:shd w:val="clear" w:color="auto" w:fill="FFFFFF"/>
        </w:rPr>
        <w:t>Neidium</w:t>
      </w:r>
      <w:proofErr w:type="spellEnd"/>
      <w:r w:rsidRPr="00605A3D">
        <w:rPr>
          <w:rStyle w:val="editortnoteditedlongjunnx"/>
          <w:rFonts w:cs="Times New Roman"/>
          <w:i/>
          <w:color w:val="0D0D0D" w:themeColor="text1" w:themeTint="F2"/>
          <w:spacing w:val="2"/>
          <w:sz w:val="24"/>
          <w:szCs w:val="24"/>
          <w:shd w:val="clear" w:color="auto" w:fill="FFFFFF"/>
        </w:rPr>
        <w:t xml:space="preserve"> affine var. </w:t>
      </w:r>
      <w:proofErr w:type="spellStart"/>
      <w:r w:rsidRPr="00605A3D">
        <w:rPr>
          <w:rStyle w:val="editortnoteditedlongjunnx"/>
          <w:rFonts w:cs="Times New Roman"/>
          <w:i/>
          <w:color w:val="0D0D0D" w:themeColor="text1" w:themeTint="F2"/>
          <w:spacing w:val="2"/>
          <w:sz w:val="24"/>
          <w:szCs w:val="24"/>
          <w:shd w:val="clear" w:color="auto" w:fill="FFFFFF"/>
        </w:rPr>
        <w:t>amphirhynchus</w:t>
      </w:r>
      <w:proofErr w:type="spellEnd"/>
      <w:r w:rsidRPr="00605A3D">
        <w:rPr>
          <w:rStyle w:val="editortnoteditedlongjunnx"/>
          <w:rFonts w:cs="Times New Roman"/>
          <w:i/>
          <w:color w:val="0D0D0D" w:themeColor="text1" w:themeTint="F2"/>
          <w:spacing w:val="2"/>
          <w:sz w:val="24"/>
          <w:szCs w:val="24"/>
          <w:shd w:val="clear" w:color="auto" w:fill="FFFFFF"/>
        </w:rPr>
        <w:t xml:space="preserve"> and </w:t>
      </w:r>
      <w:proofErr w:type="spellStart"/>
      <w:r w:rsidRPr="00605A3D">
        <w:rPr>
          <w:rStyle w:val="editortnoteditedlongjunnx"/>
          <w:rFonts w:cs="Times New Roman"/>
          <w:i/>
          <w:color w:val="0D0D0D" w:themeColor="text1" w:themeTint="F2"/>
          <w:spacing w:val="2"/>
          <w:sz w:val="24"/>
          <w:szCs w:val="24"/>
          <w:shd w:val="clear" w:color="auto" w:fill="FFFFFF"/>
        </w:rPr>
        <w:t>Cyclotella</w:t>
      </w:r>
      <w:proofErr w:type="spellEnd"/>
      <w:r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Pr="00605A3D">
        <w:rPr>
          <w:rStyle w:val="editortnoteditedlongjunnx"/>
          <w:rFonts w:cs="Times New Roman"/>
          <w:i/>
          <w:color w:val="0D0D0D" w:themeColor="text1" w:themeTint="F2"/>
          <w:spacing w:val="2"/>
          <w:sz w:val="24"/>
          <w:szCs w:val="24"/>
          <w:shd w:val="clear" w:color="auto" w:fill="FFFFFF"/>
        </w:rPr>
        <w:t>comta</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 xml:space="preserve">In </w:t>
      </w:r>
      <w:r w:rsidR="00A15875" w:rsidRPr="00605A3D">
        <w:rPr>
          <w:rStyle w:val="editortaddedltunj"/>
          <w:rFonts w:cs="Times New Roman"/>
          <w:color w:val="0D0D0D" w:themeColor="text1" w:themeTint="F2"/>
          <w:spacing w:val="2"/>
          <w:sz w:val="24"/>
          <w:szCs w:val="24"/>
          <w:shd w:val="clear" w:color="auto" w:fill="FFFFFF"/>
        </w:rPr>
        <w:t xml:space="preserve">this case, the most dominant out both phylum of Genus </w:t>
      </w:r>
      <w:proofErr w:type="spellStart"/>
      <w:r w:rsidR="00A15875" w:rsidRPr="00605A3D">
        <w:rPr>
          <w:rStyle w:val="editortaddedltunj"/>
          <w:rFonts w:cs="Times New Roman"/>
          <w:color w:val="0D0D0D" w:themeColor="text1" w:themeTint="F2"/>
          <w:spacing w:val="2"/>
          <w:sz w:val="24"/>
          <w:szCs w:val="24"/>
          <w:shd w:val="clear" w:color="auto" w:fill="FFFFFF"/>
        </w:rPr>
        <w:t>Cosmarium</w:t>
      </w:r>
      <w:proofErr w:type="spellEnd"/>
      <w:r w:rsidR="00A15875" w:rsidRPr="00605A3D">
        <w:rPr>
          <w:rStyle w:val="editortaddedltunj"/>
          <w:rFonts w:cs="Times New Roman"/>
          <w:color w:val="0D0D0D" w:themeColor="text1" w:themeTint="F2"/>
          <w:spacing w:val="2"/>
          <w:sz w:val="24"/>
          <w:szCs w:val="24"/>
          <w:shd w:val="clear" w:color="auto" w:fill="FFFFFF"/>
        </w:rPr>
        <w:t xml:space="preserve"> species were collected from samples of both rivers. Water quality tests were also performed to </w:t>
      </w:r>
      <w:proofErr w:type="spellStart"/>
      <w:r w:rsidR="00A15875" w:rsidRPr="00605A3D">
        <w:rPr>
          <w:rStyle w:val="editortaddedltunj"/>
          <w:rFonts w:cs="Times New Roman"/>
          <w:color w:val="0D0D0D" w:themeColor="text1" w:themeTint="F2"/>
          <w:spacing w:val="2"/>
          <w:sz w:val="24"/>
          <w:szCs w:val="24"/>
          <w:shd w:val="clear" w:color="auto" w:fill="FFFFFF"/>
        </w:rPr>
        <w:t>analyze</w:t>
      </w:r>
      <w:proofErr w:type="spellEnd"/>
      <w:r w:rsidR="00A15875" w:rsidRPr="00605A3D">
        <w:rPr>
          <w:rStyle w:val="editortaddedltunj"/>
          <w:rFonts w:cs="Times New Roman"/>
          <w:color w:val="0D0D0D" w:themeColor="text1" w:themeTint="F2"/>
          <w:spacing w:val="2"/>
          <w:sz w:val="24"/>
          <w:szCs w:val="24"/>
          <w:shd w:val="clear" w:color="auto" w:fill="FFFFFF"/>
        </w:rPr>
        <w:t xml:space="preserve"> the quantity of minerals affecting algal diversity. A clear relationship between water quality factors such as concentrations of nutrients, pH, and algal abundance and composition was established. Locations with higher nutrient concentrations showed higher growth in certain groups of algae, reflecting their sensitivity to environmental factors. This highlights the position of algae as water quality </w:t>
      </w:r>
      <w:proofErr w:type="spellStart"/>
      <w:r w:rsidR="00A15875" w:rsidRPr="00605A3D">
        <w:rPr>
          <w:rStyle w:val="editortaddedltunj"/>
          <w:rFonts w:cs="Times New Roman"/>
          <w:color w:val="0D0D0D" w:themeColor="text1" w:themeTint="F2"/>
          <w:spacing w:val="2"/>
          <w:sz w:val="24"/>
          <w:szCs w:val="24"/>
          <w:shd w:val="clear" w:color="auto" w:fill="FFFFFF"/>
        </w:rPr>
        <w:t>bioindicators</w:t>
      </w:r>
      <w:proofErr w:type="spellEnd"/>
      <w:r w:rsidR="00A15875" w:rsidRPr="00605A3D">
        <w:rPr>
          <w:rStyle w:val="editortaddedltunj"/>
          <w:rFonts w:cs="Times New Roman"/>
          <w:color w:val="0D0D0D" w:themeColor="text1" w:themeTint="F2"/>
          <w:spacing w:val="2"/>
          <w:sz w:val="24"/>
          <w:szCs w:val="24"/>
          <w:shd w:val="clear" w:color="auto" w:fill="FFFFFF"/>
        </w:rPr>
        <w:t>. Findings of this study are significant for ecological monitoring and are useful in shaping freshwater resource management and conservation approaches. This is also to establish the distribution and characterization on the diversity of algae in both freshwater habitats and determine the best growing conditions. It is the first algal taxonomy of Chenab River algae in the Gujrat district.</w:t>
      </w:r>
    </w:p>
    <w:p w14:paraId="5AF11DF3" w14:textId="77777777" w:rsidR="003516F1" w:rsidRPr="00605A3D" w:rsidRDefault="00FD7B9E" w:rsidP="00322EEC">
      <w:p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Key Words:</w:t>
      </w:r>
    </w:p>
    <w:p w14:paraId="6F16DCA0" w14:textId="77777777" w:rsidR="003516F1" w:rsidRPr="00605A3D" w:rsidRDefault="003516F1" w:rsidP="00322EEC">
      <w:pPr>
        <w:spacing w:after="0"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lastRenderedPageBreak/>
        <w:tab/>
      </w:r>
      <w:r w:rsidR="009E2114" w:rsidRPr="00605A3D">
        <w:rPr>
          <w:rFonts w:cs="Times New Roman"/>
          <w:color w:val="0D0D0D" w:themeColor="text1" w:themeTint="F2"/>
          <w:sz w:val="24"/>
          <w:szCs w:val="24"/>
        </w:rPr>
        <w:t>T</w:t>
      </w:r>
      <w:r w:rsidR="00F05ECF" w:rsidRPr="00605A3D">
        <w:rPr>
          <w:rFonts w:cs="Times New Roman"/>
          <w:color w:val="0D0D0D" w:themeColor="text1" w:themeTint="F2"/>
          <w:sz w:val="24"/>
          <w:szCs w:val="24"/>
        </w:rPr>
        <w:t>axonomy,</w:t>
      </w:r>
      <w:r w:rsidR="009E2114" w:rsidRPr="00605A3D">
        <w:rPr>
          <w:rFonts w:cs="Times New Roman"/>
          <w:color w:val="0D0D0D" w:themeColor="text1" w:themeTint="F2"/>
          <w:sz w:val="24"/>
          <w:szCs w:val="24"/>
        </w:rPr>
        <w:t xml:space="preserve"> Microalgae, Aquatic Algae, Physicochemical</w:t>
      </w:r>
      <w:r w:rsidR="00F05ECF" w:rsidRPr="00605A3D">
        <w:rPr>
          <w:rFonts w:cs="Times New Roman"/>
          <w:color w:val="0D0D0D" w:themeColor="text1" w:themeTint="F2"/>
          <w:sz w:val="24"/>
          <w:szCs w:val="24"/>
        </w:rPr>
        <w:t xml:space="preserve"> parameters</w:t>
      </w:r>
      <w:r w:rsidR="00FD7B9E" w:rsidRPr="00605A3D">
        <w:rPr>
          <w:rFonts w:cs="Times New Roman"/>
          <w:color w:val="0D0D0D" w:themeColor="text1" w:themeTint="F2"/>
          <w:sz w:val="24"/>
          <w:szCs w:val="24"/>
        </w:rPr>
        <w:t>, Ravi, Chenab, River</w:t>
      </w:r>
    </w:p>
    <w:p w14:paraId="5B1ACECC" w14:textId="77777777" w:rsidR="002B6E3E" w:rsidRPr="00605A3D" w:rsidRDefault="00FD7B9E" w:rsidP="00322EEC">
      <w:pPr>
        <w:tabs>
          <w:tab w:val="center" w:pos="4680"/>
        </w:tabs>
        <w:spacing w:line="360" w:lineRule="auto"/>
        <w:rPr>
          <w:rFonts w:cs="Times New Roman"/>
          <w:b/>
          <w:color w:val="0D0D0D" w:themeColor="text1" w:themeTint="F2"/>
          <w:sz w:val="24"/>
          <w:szCs w:val="24"/>
        </w:rPr>
      </w:pPr>
      <w:r w:rsidRPr="00605A3D">
        <w:rPr>
          <w:rFonts w:cs="Times New Roman"/>
          <w:b/>
          <w:color w:val="0D0D0D" w:themeColor="text1" w:themeTint="F2"/>
          <w:sz w:val="24"/>
          <w:szCs w:val="24"/>
        </w:rPr>
        <w:t xml:space="preserve">1. INTRODUCTION </w:t>
      </w:r>
      <w:r w:rsidR="00925910" w:rsidRPr="00605A3D">
        <w:rPr>
          <w:rFonts w:cs="Times New Roman"/>
          <w:b/>
          <w:color w:val="0D0D0D" w:themeColor="text1" w:themeTint="F2"/>
          <w:sz w:val="24"/>
          <w:szCs w:val="24"/>
        </w:rPr>
        <w:tab/>
      </w:r>
    </w:p>
    <w:p w14:paraId="2E7C5EDF" w14:textId="1B3F3B57" w:rsidR="00D74559" w:rsidRPr="00605A3D" w:rsidRDefault="00D74559" w:rsidP="00322EEC">
      <w:pPr>
        <w:spacing w:after="0" w:line="360" w:lineRule="auto"/>
        <w:jc w:val="both"/>
        <w:rPr>
          <w:rStyle w:val="editortnoteditedlongjunnx"/>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Punjab is a </w:t>
      </w:r>
      <w:r w:rsidRPr="00605A3D">
        <w:rPr>
          <w:rStyle w:val="editortaddedltunj"/>
          <w:rFonts w:cs="Times New Roman"/>
          <w:color w:val="0D0D0D" w:themeColor="text1" w:themeTint="F2"/>
          <w:spacing w:val="2"/>
          <w:sz w:val="24"/>
          <w:szCs w:val="24"/>
          <w:shd w:val="clear" w:color="auto" w:fill="FFFFFF"/>
        </w:rPr>
        <w:t>Pakistani </w:t>
      </w:r>
      <w:r w:rsidRPr="00605A3D">
        <w:rPr>
          <w:rStyle w:val="editortnoteditedwurp8"/>
          <w:rFonts w:cs="Times New Roman"/>
          <w:color w:val="0D0D0D" w:themeColor="text1" w:themeTint="F2"/>
          <w:spacing w:val="2"/>
          <w:sz w:val="24"/>
          <w:szCs w:val="24"/>
          <w:shd w:val="clear" w:color="auto" w:fill="FFFFFF"/>
        </w:rPr>
        <w:t>province, and it is </w:t>
      </w:r>
      <w:r w:rsidRPr="00605A3D">
        <w:rPr>
          <w:rStyle w:val="editortaddedltunj"/>
          <w:rFonts w:cs="Times New Roman"/>
          <w:color w:val="0D0D0D" w:themeColor="text1" w:themeTint="F2"/>
          <w:spacing w:val="2"/>
          <w:sz w:val="24"/>
          <w:szCs w:val="24"/>
          <w:shd w:val="clear" w:color="auto" w:fill="FFFFFF"/>
        </w:rPr>
        <w:t>situated</w:t>
      </w:r>
      <w:r w:rsidRPr="00605A3D">
        <w:rPr>
          <w:rStyle w:val="editortnoteditedwurp8"/>
          <w:rFonts w:cs="Times New Roman"/>
          <w:color w:val="0D0D0D" w:themeColor="text1" w:themeTint="F2"/>
          <w:spacing w:val="2"/>
          <w:sz w:val="24"/>
          <w:szCs w:val="24"/>
          <w:shd w:val="clear" w:color="auto" w:fill="FFFFFF"/>
        </w:rPr>
        <w:t> in the northeaster </w:t>
      </w:r>
      <w:r w:rsidRPr="00605A3D">
        <w:rPr>
          <w:rStyle w:val="editortaddedltunj"/>
          <w:rFonts w:cs="Times New Roman"/>
          <w:color w:val="0D0D0D" w:themeColor="text1" w:themeTint="F2"/>
          <w:spacing w:val="2"/>
          <w:sz w:val="24"/>
          <w:szCs w:val="24"/>
          <w:shd w:val="clear" w:color="auto" w:fill="FFFFFF"/>
        </w:rPr>
        <w:t>region</w:t>
      </w:r>
      <w:r w:rsidRPr="00605A3D">
        <w:rPr>
          <w:rStyle w:val="editortnoteditedlongjunnx"/>
          <w:rFonts w:cs="Times New Roman"/>
          <w:color w:val="0D0D0D" w:themeColor="text1" w:themeTint="F2"/>
          <w:spacing w:val="2"/>
          <w:sz w:val="24"/>
          <w:szCs w:val="24"/>
          <w:shd w:val="clear" w:color="auto" w:fill="FFFFFF"/>
        </w:rPr>
        <w:t> of Pakistan. It is the most </w:t>
      </w:r>
      <w:r w:rsidRPr="00605A3D">
        <w:rPr>
          <w:rStyle w:val="editortaddedltunj"/>
          <w:rFonts w:cs="Times New Roman"/>
          <w:color w:val="0D0D0D" w:themeColor="text1" w:themeTint="F2"/>
          <w:spacing w:val="2"/>
          <w:sz w:val="24"/>
          <w:szCs w:val="24"/>
          <w:shd w:val="clear" w:color="auto" w:fill="FFFFFF"/>
        </w:rPr>
        <w:t>populous</w:t>
      </w:r>
      <w:r w:rsidRPr="00605A3D">
        <w:rPr>
          <w:rStyle w:val="editortnoteditedwurp8"/>
          <w:rFonts w:cs="Times New Roman"/>
          <w:color w:val="0D0D0D" w:themeColor="text1" w:themeTint="F2"/>
          <w:spacing w:val="2"/>
          <w:sz w:val="24"/>
          <w:szCs w:val="24"/>
          <w:shd w:val="clear" w:color="auto" w:fill="FFFFFF"/>
        </w:rPr>
        <w:t> province </w:t>
      </w:r>
      <w:r w:rsidRPr="00605A3D">
        <w:rPr>
          <w:rStyle w:val="editortaddedltunj"/>
          <w:rFonts w:cs="Times New Roman"/>
          <w:color w:val="0D0D0D" w:themeColor="text1" w:themeTint="F2"/>
          <w:spacing w:val="2"/>
          <w:sz w:val="24"/>
          <w:szCs w:val="24"/>
          <w:shd w:val="clear" w:color="auto" w:fill="FFFFFF"/>
        </w:rPr>
        <w:t>of</w:t>
      </w:r>
      <w:r w:rsidRPr="00605A3D">
        <w:rPr>
          <w:rStyle w:val="editortnoteditedwurp8"/>
          <w:rFonts w:cs="Times New Roman"/>
          <w:color w:val="0D0D0D" w:themeColor="text1" w:themeTint="F2"/>
          <w:spacing w:val="2"/>
          <w:sz w:val="24"/>
          <w:szCs w:val="24"/>
          <w:shd w:val="clear" w:color="auto" w:fill="FFFFFF"/>
        </w:rPr>
        <w:t> Pakistan. Punjab, </w:t>
      </w:r>
      <w:r w:rsidRPr="00605A3D">
        <w:rPr>
          <w:rStyle w:val="editortaddedltunj"/>
          <w:rFonts w:cs="Times New Roman"/>
          <w:color w:val="0D0D0D" w:themeColor="text1" w:themeTint="F2"/>
          <w:spacing w:val="2"/>
          <w:sz w:val="24"/>
          <w:szCs w:val="24"/>
          <w:shd w:val="clear" w:color="auto" w:fill="FFFFFF"/>
        </w:rPr>
        <w:t>especially</w:t>
      </w:r>
      <w:r w:rsidRPr="00605A3D">
        <w:rPr>
          <w:rStyle w:val="editortnoteditedwurp8"/>
          <w:rFonts w:cs="Times New Roman"/>
          <w:color w:val="0D0D0D" w:themeColor="text1" w:themeTint="F2"/>
          <w:spacing w:val="2"/>
          <w:sz w:val="24"/>
          <w:szCs w:val="24"/>
          <w:shd w:val="clear" w:color="auto" w:fill="FFFFFF"/>
        </w:rPr>
        <w:t> rural </w:t>
      </w:r>
      <w:r w:rsidRPr="00605A3D">
        <w:rPr>
          <w:rStyle w:val="editortaddedltunj"/>
          <w:rFonts w:cs="Times New Roman"/>
          <w:color w:val="0D0D0D" w:themeColor="text1" w:themeTint="F2"/>
          <w:spacing w:val="2"/>
          <w:sz w:val="24"/>
          <w:szCs w:val="24"/>
          <w:shd w:val="clear" w:color="auto" w:fill="FFFFFF"/>
        </w:rPr>
        <w:t>regions</w:t>
      </w:r>
      <w:r w:rsidRPr="00605A3D">
        <w:rPr>
          <w:rStyle w:val="editortnoteditedwurp8"/>
          <w:rFonts w:cs="Times New Roman"/>
          <w:color w:val="0D0D0D" w:themeColor="text1" w:themeTint="F2"/>
          <w:spacing w:val="2"/>
          <w:sz w:val="24"/>
          <w:szCs w:val="24"/>
          <w:shd w:val="clear" w:color="auto" w:fill="FFFFFF"/>
        </w:rPr>
        <w:t>, is </w:t>
      </w:r>
      <w:r w:rsidRPr="00605A3D">
        <w:rPr>
          <w:rStyle w:val="editortaddedltunj"/>
          <w:rFonts w:cs="Times New Roman"/>
          <w:color w:val="0D0D0D" w:themeColor="text1" w:themeTint="F2"/>
          <w:spacing w:val="2"/>
          <w:sz w:val="24"/>
          <w:szCs w:val="24"/>
          <w:shd w:val="clear" w:color="auto" w:fill="FFFFFF"/>
        </w:rPr>
        <w:t>renowned</w:t>
      </w:r>
      <w:r w:rsidRPr="00605A3D">
        <w:rPr>
          <w:rStyle w:val="editortnoteditedwurp8"/>
          <w:rFonts w:cs="Times New Roman"/>
          <w:color w:val="0D0D0D" w:themeColor="text1" w:themeTint="F2"/>
          <w:spacing w:val="2"/>
          <w:sz w:val="24"/>
          <w:szCs w:val="24"/>
          <w:shd w:val="clear" w:color="auto" w:fill="FFFFFF"/>
        </w:rPr>
        <w:t> for its rivers </w:t>
      </w:r>
      <w:r w:rsidRPr="00605A3D">
        <w:rPr>
          <w:rStyle w:val="editortaddedltunj"/>
          <w:rFonts w:cs="Times New Roman"/>
          <w:color w:val="0D0D0D" w:themeColor="text1" w:themeTint="F2"/>
          <w:spacing w:val="2"/>
          <w:sz w:val="24"/>
          <w:szCs w:val="24"/>
          <w:shd w:val="clear" w:color="auto" w:fill="FFFFFF"/>
        </w:rPr>
        <w:t>like</w:t>
      </w:r>
      <w:r w:rsidRPr="00605A3D">
        <w:rPr>
          <w:rStyle w:val="editortnoteditedwurp8"/>
          <w:rFonts w:cs="Times New Roman"/>
          <w:color w:val="0D0D0D" w:themeColor="text1" w:themeTint="F2"/>
          <w:spacing w:val="2"/>
          <w:sz w:val="24"/>
          <w:szCs w:val="24"/>
          <w:shd w:val="clear" w:color="auto" w:fill="FFFFFF"/>
        </w:rPr>
        <w:t> </w:t>
      </w:r>
      <w:r w:rsidRPr="00605A3D">
        <w:rPr>
          <w:rStyle w:val="editortnoteditedlongjunnx"/>
          <w:rFonts w:cs="Times New Roman"/>
          <w:color w:val="0D0D0D" w:themeColor="text1" w:themeTint="F2"/>
          <w:spacing w:val="2"/>
          <w:sz w:val="24"/>
          <w:szCs w:val="24"/>
          <w:shd w:val="clear" w:color="auto" w:fill="FFFFFF"/>
        </w:rPr>
        <w:t>the Indus River and rivers </w:t>
      </w:r>
      <w:r w:rsidRPr="00605A3D">
        <w:rPr>
          <w:rStyle w:val="editortaddedltunj"/>
          <w:rFonts w:cs="Times New Roman"/>
          <w:color w:val="0D0D0D" w:themeColor="text1" w:themeTint="F2"/>
          <w:spacing w:val="2"/>
          <w:sz w:val="24"/>
          <w:szCs w:val="24"/>
          <w:shd w:val="clear" w:color="auto" w:fill="FFFFFF"/>
        </w:rPr>
        <w:t>like</w:t>
      </w:r>
      <w:r w:rsidRPr="00605A3D">
        <w:rPr>
          <w:rStyle w:val="editortnoteditedwurp8"/>
          <w:rFonts w:cs="Times New Roman"/>
          <w:color w:val="0D0D0D" w:themeColor="text1" w:themeTint="F2"/>
          <w:spacing w:val="2"/>
          <w:sz w:val="24"/>
          <w:szCs w:val="24"/>
          <w:shd w:val="clear" w:color="auto" w:fill="FFFFFF"/>
        </w:rPr>
        <w:t> </w:t>
      </w:r>
      <w:r w:rsidRPr="00605A3D">
        <w:rPr>
          <w:rStyle w:val="editortnoteditedlongjunnx"/>
          <w:rFonts w:cs="Times New Roman"/>
          <w:color w:val="0D0D0D" w:themeColor="text1" w:themeTint="F2"/>
          <w:spacing w:val="2"/>
          <w:sz w:val="24"/>
          <w:szCs w:val="24"/>
          <w:shd w:val="clear" w:color="auto" w:fill="FFFFFF"/>
        </w:rPr>
        <w:t>the Jhelum, Chenab, Ravi, Beas, and Sutlej. Taxonomic </w:t>
      </w:r>
      <w:r w:rsidRPr="00605A3D">
        <w:rPr>
          <w:rStyle w:val="editortaddedltunj"/>
          <w:rFonts w:cs="Times New Roman"/>
          <w:color w:val="0D0D0D" w:themeColor="text1" w:themeTint="F2"/>
          <w:spacing w:val="2"/>
          <w:sz w:val="24"/>
          <w:szCs w:val="24"/>
          <w:shd w:val="clear" w:color="auto" w:fill="FFFFFF"/>
        </w:rPr>
        <w:t>study</w:t>
      </w:r>
      <w:r w:rsidRPr="00605A3D">
        <w:rPr>
          <w:rStyle w:val="editortnoteditedlongjunnx"/>
          <w:rFonts w:cs="Times New Roman"/>
          <w:color w:val="0D0D0D" w:themeColor="text1" w:themeTint="F2"/>
          <w:spacing w:val="2"/>
          <w:sz w:val="24"/>
          <w:szCs w:val="24"/>
          <w:shd w:val="clear" w:color="auto" w:fill="FFFFFF"/>
        </w:rPr>
        <w:t> of fresh water algae was </w:t>
      </w:r>
      <w:r w:rsidRPr="00605A3D">
        <w:rPr>
          <w:rStyle w:val="editortaddedltunj"/>
          <w:rFonts w:cs="Times New Roman"/>
          <w:color w:val="0D0D0D" w:themeColor="text1" w:themeTint="F2"/>
          <w:spacing w:val="2"/>
          <w:sz w:val="24"/>
          <w:szCs w:val="24"/>
          <w:shd w:val="clear" w:color="auto" w:fill="FFFFFF"/>
        </w:rPr>
        <w:t>conducted</w:t>
      </w:r>
      <w:r w:rsidRPr="00605A3D">
        <w:rPr>
          <w:rStyle w:val="editortnoteditedwurp8"/>
          <w:rFonts w:cs="Times New Roman"/>
          <w:color w:val="0D0D0D" w:themeColor="text1" w:themeTint="F2"/>
          <w:spacing w:val="2"/>
          <w:sz w:val="24"/>
          <w:szCs w:val="24"/>
          <w:shd w:val="clear" w:color="auto" w:fill="FFFFFF"/>
        </w:rPr>
        <w:t> on the </w:t>
      </w:r>
      <w:r w:rsidRPr="00605A3D">
        <w:rPr>
          <w:rStyle w:val="editortnoteditedlongjunnx"/>
          <w:rFonts w:cs="Times New Roman"/>
          <w:color w:val="0D0D0D" w:themeColor="text1" w:themeTint="F2"/>
          <w:spacing w:val="2"/>
          <w:sz w:val="24"/>
          <w:szCs w:val="24"/>
          <w:shd w:val="clear" w:color="auto" w:fill="FFFFFF"/>
        </w:rPr>
        <w:t>Two Rivers, Chenab and Ravi, which are </w:t>
      </w:r>
      <w:r w:rsidRPr="00605A3D">
        <w:rPr>
          <w:rStyle w:val="editortaddedltunj"/>
          <w:rFonts w:cs="Times New Roman"/>
          <w:color w:val="0D0D0D" w:themeColor="text1" w:themeTint="F2"/>
          <w:spacing w:val="2"/>
          <w:sz w:val="24"/>
          <w:szCs w:val="24"/>
          <w:shd w:val="clear" w:color="auto" w:fill="FFFFFF"/>
        </w:rPr>
        <w:t>located</w:t>
      </w:r>
      <w:r w:rsidRPr="00605A3D">
        <w:rPr>
          <w:rStyle w:val="editortnoteditedlongjunnx"/>
          <w:rFonts w:cs="Times New Roman"/>
          <w:color w:val="0D0D0D" w:themeColor="text1" w:themeTint="F2"/>
          <w:spacing w:val="2"/>
          <w:sz w:val="24"/>
          <w:szCs w:val="24"/>
          <w:shd w:val="clear" w:color="auto" w:fill="FFFFFF"/>
        </w:rPr>
        <w:t> in the cities of Gujrat and Lahore </w:t>
      </w:r>
      <w:r w:rsidRPr="00605A3D">
        <w:rPr>
          <w:rStyle w:val="editortaddedltunj"/>
          <w:rFonts w:cs="Times New Roman"/>
          <w:color w:val="0D0D0D" w:themeColor="text1" w:themeTint="F2"/>
          <w:spacing w:val="2"/>
          <w:sz w:val="24"/>
          <w:szCs w:val="24"/>
          <w:shd w:val="clear" w:color="auto" w:fill="FFFFFF"/>
        </w:rPr>
        <w:t>respectively </w:t>
      </w:r>
      <w:r w:rsidRPr="00605A3D">
        <w:rPr>
          <w:rStyle w:val="editortnoteditedwurp8"/>
          <w:rFonts w:cs="Times New Roman"/>
          <w:color w:val="0D0D0D" w:themeColor="text1" w:themeTint="F2"/>
          <w:spacing w:val="2"/>
          <w:sz w:val="24"/>
          <w:szCs w:val="24"/>
          <w:shd w:val="clear" w:color="auto" w:fill="FFFFFF"/>
        </w:rPr>
        <w:t>in the state of Punjab</w:t>
      </w:r>
      <w:r w:rsidRPr="00605A3D">
        <w:rPr>
          <w:rStyle w:val="editortnoteditedlongjunnx"/>
          <w:rFonts w:cs="Times New Roman"/>
          <w:color w:val="0D0D0D" w:themeColor="text1" w:themeTint="F2"/>
          <w:spacing w:val="2"/>
          <w:sz w:val="24"/>
          <w:szCs w:val="24"/>
          <w:shd w:val="clear" w:color="auto" w:fill="FFFFFF"/>
        </w:rPr>
        <w:t>. Gujrat is a very </w:t>
      </w:r>
      <w:r w:rsidRPr="00605A3D">
        <w:rPr>
          <w:rStyle w:val="editortaddedltunj"/>
          <w:rFonts w:cs="Times New Roman"/>
          <w:color w:val="0D0D0D" w:themeColor="text1" w:themeTint="F2"/>
          <w:spacing w:val="2"/>
          <w:sz w:val="24"/>
          <w:szCs w:val="24"/>
          <w:shd w:val="clear" w:color="auto" w:fill="FFFFFF"/>
        </w:rPr>
        <w:t>ancient</w:t>
      </w:r>
      <w:r w:rsidRPr="00605A3D">
        <w:rPr>
          <w:rStyle w:val="editortnoteditedwurp8"/>
          <w:rFonts w:cs="Times New Roman"/>
          <w:color w:val="0D0D0D" w:themeColor="text1" w:themeTint="F2"/>
          <w:spacing w:val="2"/>
          <w:sz w:val="24"/>
          <w:szCs w:val="24"/>
          <w:shd w:val="clear" w:color="auto" w:fill="FFFFFF"/>
        </w:rPr>
        <w:t> city in Pakistan </w:t>
      </w:r>
      <w:r w:rsidRPr="00605A3D">
        <w:rPr>
          <w:rStyle w:val="editortaddedltunj"/>
          <w:rFonts w:cs="Times New Roman"/>
          <w:color w:val="0D0D0D" w:themeColor="text1" w:themeTint="F2"/>
          <w:spacing w:val="2"/>
          <w:sz w:val="24"/>
          <w:szCs w:val="24"/>
          <w:shd w:val="clear" w:color="auto" w:fill="FFFFFF"/>
        </w:rPr>
        <w:t>situated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at</w:t>
      </w:r>
      <w:r w:rsidRPr="00605A3D">
        <w:rPr>
          <w:rStyle w:val="editortnoteditedwurp8"/>
          <w:rFonts w:cs="Times New Roman"/>
          <w:color w:val="0D0D0D" w:themeColor="text1" w:themeTint="F2"/>
          <w:spacing w:val="2"/>
          <w:sz w:val="24"/>
          <w:szCs w:val="24"/>
          <w:shd w:val="clear" w:color="auto" w:fill="FFFFFF"/>
        </w:rPr>
        <w:t> the coordinates </w:t>
      </w:r>
      <w:r w:rsidRPr="00605A3D">
        <w:rPr>
          <w:rStyle w:val="editortnoteditedlongjunnx"/>
          <w:rFonts w:cs="Times New Roman"/>
          <w:color w:val="0D0D0D" w:themeColor="text1" w:themeTint="F2"/>
          <w:spacing w:val="2"/>
          <w:sz w:val="24"/>
          <w:szCs w:val="24"/>
          <w:shd w:val="clear" w:color="auto" w:fill="FFFFFF"/>
        </w:rPr>
        <w:t>32.571144 of latitude and 74.075005 of longitude. Lahore, </w:t>
      </w:r>
      <w:r w:rsidRPr="00605A3D">
        <w:rPr>
          <w:rStyle w:val="editortaddedltunj"/>
          <w:rFonts w:cs="Times New Roman"/>
          <w:color w:val="0D0D0D" w:themeColor="text1" w:themeTint="F2"/>
          <w:spacing w:val="2"/>
          <w:sz w:val="24"/>
          <w:szCs w:val="24"/>
          <w:shd w:val="clear" w:color="auto" w:fill="FFFFFF"/>
        </w:rPr>
        <w:t>which is </w:t>
      </w:r>
      <w:r w:rsidRPr="00605A3D">
        <w:rPr>
          <w:rStyle w:val="editortnoteditedlongjunnx"/>
          <w:rFonts w:cs="Times New Roman"/>
          <w:color w:val="0D0D0D" w:themeColor="text1" w:themeTint="F2"/>
          <w:spacing w:val="2"/>
          <w:sz w:val="24"/>
          <w:szCs w:val="24"/>
          <w:shd w:val="clear" w:color="auto" w:fill="FFFFFF"/>
        </w:rPr>
        <w:t>the second largest city, is the capital city of Punjab. Its </w:t>
      </w:r>
      <w:r w:rsidRPr="00605A3D">
        <w:rPr>
          <w:rStyle w:val="editortaddedltunj"/>
          <w:rFonts w:cs="Times New Roman"/>
          <w:color w:val="0D0D0D" w:themeColor="text1" w:themeTint="F2"/>
          <w:spacing w:val="2"/>
          <w:sz w:val="24"/>
          <w:szCs w:val="24"/>
          <w:shd w:val="clear" w:color="auto" w:fill="FFFFFF"/>
        </w:rPr>
        <w:t>position</w:t>
      </w:r>
      <w:r w:rsidRPr="00605A3D">
        <w:rPr>
          <w:rStyle w:val="editortnoteditedlongjunnx"/>
          <w:rFonts w:cs="Times New Roman"/>
          <w:color w:val="0D0D0D" w:themeColor="text1" w:themeTint="F2"/>
          <w:spacing w:val="2"/>
          <w:sz w:val="24"/>
          <w:szCs w:val="24"/>
          <w:shd w:val="clear" w:color="auto" w:fill="FFFFFF"/>
        </w:rPr>
        <w:t xml:space="preserve"> is 31°32′59″ N latitude and 74°20′37 E longitude. Algae are </w:t>
      </w:r>
      <w:proofErr w:type="spellStart"/>
      <w:r w:rsidRPr="00605A3D">
        <w:rPr>
          <w:rStyle w:val="editortnoteditedlongjunnx"/>
          <w:rFonts w:cs="Times New Roman"/>
          <w:color w:val="0D0D0D" w:themeColor="text1" w:themeTint="F2"/>
          <w:spacing w:val="2"/>
          <w:sz w:val="24"/>
          <w:szCs w:val="24"/>
          <w:shd w:val="clear" w:color="auto" w:fill="FFFFFF"/>
        </w:rPr>
        <w:t>thallophytes</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and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are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found </w:t>
      </w:r>
      <w:r w:rsidRPr="00605A3D">
        <w:rPr>
          <w:rStyle w:val="editortnoteditedwurp8"/>
          <w:rFonts w:cs="Times New Roman"/>
          <w:color w:val="0D0D0D" w:themeColor="text1" w:themeTint="F2"/>
          <w:spacing w:val="2"/>
          <w:sz w:val="24"/>
          <w:szCs w:val="24"/>
          <w:shd w:val="clear" w:color="auto" w:fill="FFFFFF"/>
        </w:rPr>
        <w:t>in all </w:t>
      </w:r>
      <w:r w:rsidRPr="00605A3D">
        <w:rPr>
          <w:rStyle w:val="editortaddedltunj"/>
          <w:rFonts w:cs="Times New Roman"/>
          <w:color w:val="0D0D0D" w:themeColor="text1" w:themeTint="F2"/>
          <w:spacing w:val="2"/>
          <w:sz w:val="24"/>
          <w:szCs w:val="24"/>
          <w:shd w:val="clear" w:color="auto" w:fill="FFFFFF"/>
        </w:rPr>
        <w:t>kinds</w:t>
      </w:r>
      <w:r w:rsidRPr="00605A3D">
        <w:rPr>
          <w:rStyle w:val="editortnoteditedwurp8"/>
          <w:rFonts w:cs="Times New Roman"/>
          <w:color w:val="0D0D0D" w:themeColor="text1" w:themeTint="F2"/>
          <w:spacing w:val="2"/>
          <w:sz w:val="24"/>
          <w:szCs w:val="24"/>
          <w:shd w:val="clear" w:color="auto" w:fill="FFFFFF"/>
        </w:rPr>
        <w:t> of environments </w:t>
      </w:r>
      <w:r w:rsidRPr="00605A3D">
        <w:rPr>
          <w:rStyle w:val="editortnoteditedlongjunnx"/>
          <w:rFonts w:cs="Times New Roman"/>
          <w:color w:val="0D0D0D" w:themeColor="text1" w:themeTint="F2"/>
          <w:spacing w:val="2"/>
          <w:sz w:val="24"/>
          <w:szCs w:val="24"/>
          <w:shd w:val="clear" w:color="auto" w:fill="FFFFFF"/>
        </w:rPr>
        <w:t xml:space="preserve">from cold to warm and alkaline </w:t>
      </w:r>
      <w:proofErr w:type="spellStart"/>
      <w:r w:rsidRPr="00605A3D">
        <w:rPr>
          <w:rStyle w:val="editortnoteditedlongjunnx"/>
          <w:rFonts w:cs="Times New Roman"/>
          <w:color w:val="0D0D0D" w:themeColor="text1" w:themeTint="F2"/>
          <w:spacing w:val="2"/>
          <w:sz w:val="24"/>
          <w:szCs w:val="24"/>
          <w:shd w:val="clear" w:color="auto" w:fill="FFFFFF"/>
        </w:rPr>
        <w:t>to</w:t>
      </w:r>
      <w:proofErr w:type="spellEnd"/>
      <w:r w:rsidRPr="00605A3D">
        <w:rPr>
          <w:rStyle w:val="editortnoteditedlongjunnx"/>
          <w:rFonts w:cs="Times New Roman"/>
          <w:color w:val="0D0D0D" w:themeColor="text1" w:themeTint="F2"/>
          <w:spacing w:val="2"/>
          <w:sz w:val="24"/>
          <w:szCs w:val="24"/>
          <w:shd w:val="clear" w:color="auto" w:fill="FFFFFF"/>
        </w:rPr>
        <w:t xml:space="preserve"> acidic without any </w:t>
      </w:r>
      <w:r w:rsidRPr="00605A3D">
        <w:rPr>
          <w:rStyle w:val="editortaddedltunj"/>
          <w:rFonts w:cs="Times New Roman"/>
          <w:color w:val="0D0D0D" w:themeColor="text1" w:themeTint="F2"/>
          <w:spacing w:val="2"/>
          <w:sz w:val="24"/>
          <w:szCs w:val="24"/>
          <w:shd w:val="clear" w:color="auto" w:fill="FFFFFF"/>
        </w:rPr>
        <w:t>limitation</w:t>
      </w:r>
      <w:r w:rsidRPr="00605A3D">
        <w:rPr>
          <w:rStyle w:val="editortnoteditedwurp8"/>
          <w:rFonts w:cs="Times New Roman"/>
          <w:color w:val="0D0D0D" w:themeColor="text1" w:themeTint="F2"/>
          <w:spacing w:val="2"/>
          <w:sz w:val="24"/>
          <w:szCs w:val="24"/>
          <w:shd w:val="clear" w:color="auto" w:fill="FFFFFF"/>
        </w:rPr>
        <w:t>. Chlorophyll-a </w:t>
      </w:r>
      <w:r w:rsidRPr="00605A3D">
        <w:rPr>
          <w:rStyle w:val="editortaddedltunj"/>
          <w:rFonts w:cs="Times New Roman"/>
          <w:color w:val="0D0D0D" w:themeColor="text1" w:themeTint="F2"/>
          <w:spacing w:val="2"/>
          <w:sz w:val="24"/>
          <w:szCs w:val="24"/>
          <w:shd w:val="clear" w:color="auto" w:fill="FFFFFF"/>
        </w:rPr>
        <w:t>is</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found </w:t>
      </w:r>
      <w:r w:rsidRPr="00605A3D">
        <w:rPr>
          <w:rStyle w:val="editortnoteditedwurp8"/>
          <w:rFonts w:cs="Times New Roman"/>
          <w:color w:val="0D0D0D" w:themeColor="text1" w:themeTint="F2"/>
          <w:spacing w:val="2"/>
          <w:sz w:val="24"/>
          <w:szCs w:val="24"/>
          <w:shd w:val="clear" w:color="auto" w:fill="FFFFFF"/>
        </w:rPr>
        <w:t>in most algae, which </w:t>
      </w:r>
      <w:r w:rsidRPr="00605A3D">
        <w:rPr>
          <w:rStyle w:val="editortaddedltunj"/>
          <w:rFonts w:cs="Times New Roman"/>
          <w:color w:val="0D0D0D" w:themeColor="text1" w:themeTint="F2"/>
          <w:spacing w:val="2"/>
          <w:sz w:val="24"/>
          <w:szCs w:val="24"/>
          <w:shd w:val="clear" w:color="auto" w:fill="FFFFFF"/>
        </w:rPr>
        <w:t>makes</w:t>
      </w:r>
      <w:r w:rsidRPr="00605A3D">
        <w:rPr>
          <w:rStyle w:val="editortnoteditedwurp8"/>
          <w:rFonts w:cs="Times New Roman"/>
          <w:color w:val="0D0D0D" w:themeColor="text1" w:themeTint="F2"/>
          <w:spacing w:val="2"/>
          <w:sz w:val="24"/>
          <w:szCs w:val="24"/>
          <w:shd w:val="clear" w:color="auto" w:fill="FFFFFF"/>
        </w:rPr>
        <w:t> them </w:t>
      </w:r>
      <w:r w:rsidRPr="00605A3D">
        <w:rPr>
          <w:rStyle w:val="editortnoteditedlongjunnx"/>
          <w:rFonts w:cs="Times New Roman"/>
          <w:color w:val="0D0D0D" w:themeColor="text1" w:themeTint="F2"/>
          <w:spacing w:val="2"/>
          <w:sz w:val="24"/>
          <w:szCs w:val="24"/>
          <w:shd w:val="clear" w:color="auto" w:fill="FFFFFF"/>
        </w:rPr>
        <w:t>the primary producers and source of basic energy in terrest</w:t>
      </w:r>
      <w:r w:rsidR="00FB48DD" w:rsidRPr="00605A3D">
        <w:rPr>
          <w:rStyle w:val="editortnoteditedlongjunnx"/>
          <w:rFonts w:cs="Times New Roman"/>
          <w:color w:val="0D0D0D" w:themeColor="text1" w:themeTint="F2"/>
          <w:spacing w:val="2"/>
          <w:sz w:val="24"/>
          <w:szCs w:val="24"/>
          <w:shd w:val="clear" w:color="auto" w:fill="FFFFFF"/>
        </w:rPr>
        <w:t xml:space="preserve">rial food webs </w:t>
      </w:r>
      <w:r w:rsidR="00FB48DD" w:rsidRPr="00605A3D">
        <w:rPr>
          <w:rStyle w:val="editortnoteditedlongjunnx"/>
          <w:rFonts w:cs="Times New Roman"/>
          <w:color w:val="0D0D0D" w:themeColor="text1" w:themeTint="F2"/>
          <w:spacing w:val="2"/>
          <w:sz w:val="24"/>
          <w:szCs w:val="24"/>
          <w:shd w:val="clear" w:color="auto" w:fill="FFFFFF"/>
        </w:rPr>
        <w:fldChar w:fldCharType="begin"/>
      </w:r>
      <w:r w:rsidR="00542D34" w:rsidRPr="00605A3D">
        <w:rPr>
          <w:rStyle w:val="editortnoteditedlongjunnx"/>
          <w:rFonts w:cs="Times New Roman"/>
          <w:color w:val="0D0D0D" w:themeColor="text1" w:themeTint="F2"/>
          <w:spacing w:val="2"/>
          <w:sz w:val="24"/>
          <w:szCs w:val="24"/>
          <w:shd w:val="clear" w:color="auto" w:fill="FFFFFF"/>
        </w:rPr>
        <w:instrText xml:space="preserve"> ADDIN EN.CITE &lt;EndNote&gt;&lt;Cite&gt;&lt;Author&gt;Roy&lt;/Author&gt;&lt;Year&gt;2022&lt;/Year&gt;&lt;RecNum&gt;1&lt;/RecNum&gt;&lt;DisplayText&gt;(Roy et al., 2022)&lt;/DisplayText&gt;&lt;record&gt;&lt;rec-number&gt;1&lt;/rec-number&gt;&lt;foreign-keys&gt;&lt;key app="EN" db-id="v0vveaeswfvxegerxvhp5tsywapewap9er5d" timestamp="1744018785"&gt;1&lt;/key&gt;&lt;/foreign-keys&gt;&lt;ref-type name="Journal Article"&gt;17&lt;/ref-type&gt;&lt;contributors&gt;&lt;authors&gt;&lt;author&gt;Roy, Amlan&lt;/author&gt;&lt;author&gt;Gogoi, Nirmali&lt;/author&gt;&lt;author&gt;Yasmin, Farishta&lt;/author&gt;&lt;author&gt;Farooq, Mohammad&lt;/author&gt;&lt;/authors&gt;&lt;/contributors&gt;&lt;titles&gt;&lt;title&gt;The use of algae for environmental sustainability: trends and future prospects&lt;/title&gt;&lt;secondary-title&gt;Environmental Science and Pollution Research&lt;/secondary-title&gt;&lt;/titles&gt;&lt;periodical&gt;&lt;full-title&gt;Environmental Science and Pollution Research&lt;/full-title&gt;&lt;/periodical&gt;&lt;pages&gt;40373-40383&lt;/pages&gt;&lt;volume&gt;29&lt;/volume&gt;&lt;number&gt;27&lt;/number&gt;&lt;dates&gt;&lt;year&gt;2022&lt;/year&gt;&lt;/dates&gt;&lt;isbn&gt;0944-1344&lt;/isbn&gt;&lt;urls&gt;&lt;/urls&gt;&lt;electronic-resource-num&gt;https://doi.org/10.1007/s11356-022-19636-7&lt;/electronic-resource-num&gt;&lt;/record&gt;&lt;/Cite&gt;&lt;/EndNote&gt;</w:instrText>
      </w:r>
      <w:r w:rsidR="00FB48DD" w:rsidRPr="00605A3D">
        <w:rPr>
          <w:rStyle w:val="editortnoteditedlongjunnx"/>
          <w:rFonts w:cs="Times New Roman"/>
          <w:color w:val="0D0D0D" w:themeColor="text1" w:themeTint="F2"/>
          <w:spacing w:val="2"/>
          <w:sz w:val="24"/>
          <w:szCs w:val="24"/>
          <w:shd w:val="clear" w:color="auto" w:fill="FFFFFF"/>
        </w:rPr>
        <w:fldChar w:fldCharType="separate"/>
      </w:r>
      <w:r w:rsidR="00FD7B9E" w:rsidRPr="00605A3D">
        <w:rPr>
          <w:rStyle w:val="editortnoteditedlongjunnx"/>
          <w:rFonts w:cs="Times New Roman"/>
          <w:noProof/>
          <w:color w:val="0D0D0D" w:themeColor="text1" w:themeTint="F2"/>
          <w:spacing w:val="2"/>
          <w:sz w:val="24"/>
          <w:szCs w:val="24"/>
          <w:shd w:val="clear" w:color="auto" w:fill="FFFFFF"/>
        </w:rPr>
        <w:t>(Roy et al., 2022)</w:t>
      </w:r>
      <w:r w:rsidR="00FB48DD" w:rsidRPr="00605A3D">
        <w:rPr>
          <w:rStyle w:val="editortnoteditedlongjunnx"/>
          <w:rFonts w:cs="Times New Roman"/>
          <w:color w:val="0D0D0D" w:themeColor="text1" w:themeTint="F2"/>
          <w:spacing w:val="2"/>
          <w:sz w:val="24"/>
          <w:szCs w:val="24"/>
          <w:shd w:val="clear" w:color="auto" w:fill="FFFFFF"/>
        </w:rPr>
        <w:fldChar w:fldCharType="end"/>
      </w:r>
      <w:r w:rsidR="00ED465E" w:rsidRPr="00605A3D">
        <w:rPr>
          <w:rStyle w:val="editortnoteditedlongjunnx"/>
          <w:rFonts w:cs="Times New Roman"/>
          <w:color w:val="0D0D0D" w:themeColor="text1" w:themeTint="F2"/>
          <w:spacing w:val="2"/>
          <w:sz w:val="24"/>
          <w:szCs w:val="24"/>
          <w:shd w:val="clear" w:color="auto" w:fill="FFFFFF"/>
        </w:rPr>
        <w:t>.</w:t>
      </w:r>
      <w:r w:rsidR="00F66108" w:rsidRPr="00F66108">
        <w:rPr>
          <w:rStyle w:val="editortaddedltunj"/>
          <w:rFonts w:cs="Times New Roman"/>
          <w:color w:val="0D0D0D" w:themeColor="text1" w:themeTint="F2"/>
          <w:spacing w:val="2"/>
          <w:sz w:val="24"/>
          <w:szCs w:val="24"/>
          <w:shd w:val="clear" w:color="auto" w:fill="FFFFFF"/>
        </w:rPr>
        <w:t xml:space="preserve"> </w:t>
      </w:r>
      <w:r w:rsidR="00F66108" w:rsidRPr="00605A3D">
        <w:rPr>
          <w:rStyle w:val="editortaddedltunj"/>
          <w:rFonts w:cs="Times New Roman"/>
          <w:color w:val="0D0D0D" w:themeColor="text1" w:themeTint="F2"/>
          <w:spacing w:val="2"/>
          <w:sz w:val="24"/>
          <w:szCs w:val="24"/>
          <w:shd w:val="clear" w:color="auto" w:fill="FFFFFF"/>
        </w:rPr>
        <w:t>Certain</w:t>
      </w:r>
      <w:r w:rsidR="00F66108" w:rsidRPr="00605A3D">
        <w:rPr>
          <w:rStyle w:val="editortnoteditedwurp8"/>
          <w:rFonts w:cs="Times New Roman"/>
          <w:color w:val="0D0D0D" w:themeColor="text1" w:themeTint="F2"/>
          <w:spacing w:val="2"/>
          <w:sz w:val="24"/>
          <w:szCs w:val="24"/>
          <w:shd w:val="clear" w:color="auto" w:fill="FFFFFF"/>
        </w:rPr>
        <w:t> </w:t>
      </w:r>
      <w:r w:rsidR="00F66108" w:rsidRPr="00605A3D">
        <w:rPr>
          <w:rStyle w:val="editortaddedltunj"/>
          <w:rFonts w:cs="Times New Roman"/>
          <w:color w:val="0D0D0D" w:themeColor="text1" w:themeTint="F2"/>
          <w:spacing w:val="2"/>
          <w:sz w:val="24"/>
          <w:szCs w:val="24"/>
          <w:shd w:val="clear" w:color="auto" w:fill="FFFFFF"/>
        </w:rPr>
        <w:t>types</w:t>
      </w:r>
      <w:r w:rsidR="00F66108" w:rsidRPr="00605A3D">
        <w:rPr>
          <w:rStyle w:val="editortnoteditedwurp8"/>
          <w:rFonts w:cs="Times New Roman"/>
          <w:color w:val="0D0D0D" w:themeColor="text1" w:themeTint="F2"/>
          <w:spacing w:val="2"/>
          <w:sz w:val="24"/>
          <w:szCs w:val="24"/>
          <w:shd w:val="clear" w:color="auto" w:fill="FFFFFF"/>
        </w:rPr>
        <w:t> of algae, </w:t>
      </w:r>
      <w:r w:rsidR="00F66108" w:rsidRPr="00605A3D">
        <w:rPr>
          <w:rStyle w:val="editortaddedltunj"/>
          <w:rFonts w:cs="Times New Roman"/>
          <w:color w:val="0D0D0D" w:themeColor="text1" w:themeTint="F2"/>
          <w:spacing w:val="2"/>
          <w:sz w:val="24"/>
          <w:szCs w:val="24"/>
          <w:shd w:val="clear" w:color="auto" w:fill="FFFFFF"/>
        </w:rPr>
        <w:t>certain</w:t>
      </w:r>
      <w:r w:rsidR="00F66108" w:rsidRPr="00605A3D">
        <w:rPr>
          <w:rStyle w:val="editortnoteditedwurp8"/>
          <w:rFonts w:cs="Times New Roman"/>
          <w:color w:val="0D0D0D" w:themeColor="text1" w:themeTint="F2"/>
          <w:spacing w:val="2"/>
          <w:sz w:val="24"/>
          <w:szCs w:val="24"/>
          <w:shd w:val="clear" w:color="auto" w:fill="FFFFFF"/>
        </w:rPr>
        <w:t> </w:t>
      </w:r>
      <w:proofErr w:type="spellStart"/>
      <w:r w:rsidR="00F66108" w:rsidRPr="00605A3D">
        <w:rPr>
          <w:rStyle w:val="editortnoteditedwurp8"/>
          <w:rFonts w:cs="Times New Roman"/>
          <w:color w:val="0D0D0D" w:themeColor="text1" w:themeTint="F2"/>
          <w:spacing w:val="2"/>
          <w:sz w:val="24"/>
          <w:szCs w:val="24"/>
          <w:shd w:val="clear" w:color="auto" w:fill="FFFFFF"/>
        </w:rPr>
        <w:t>cyano</w:t>
      </w:r>
      <w:proofErr w:type="spellEnd"/>
      <w:r w:rsidR="00F66108">
        <w:rPr>
          <w:rStyle w:val="editortnoteditedwurp8"/>
          <w:rFonts w:cs="Times New Roman"/>
          <w:color w:val="0D0D0D" w:themeColor="text1" w:themeTint="F2"/>
          <w:spacing w:val="2"/>
          <w:sz w:val="24"/>
          <w:szCs w:val="24"/>
          <w:shd w:val="clear" w:color="auto" w:fill="FFFFFF"/>
        </w:rPr>
        <w:t>-</w:t>
      </w:r>
      <w:r w:rsidR="00605A3D" w:rsidRPr="00605A3D">
        <w:rPr>
          <w:rStyle w:val="editortnoteditedwurp8"/>
          <w:rFonts w:cs="Times New Roman"/>
          <w:color w:val="0D0D0D" w:themeColor="text1" w:themeTint="F2"/>
          <w:spacing w:val="2"/>
          <w:sz w:val="24"/>
          <w:szCs w:val="24"/>
          <w:shd w:val="clear" w:color="auto" w:fill="FFFFFF"/>
        </w:rPr>
        <w:t>bacteria (blue-green algae) </w:t>
      </w:r>
      <w:r w:rsidR="00605A3D" w:rsidRPr="00605A3D">
        <w:rPr>
          <w:rStyle w:val="editortaddedltunj"/>
          <w:rFonts w:cs="Times New Roman"/>
          <w:color w:val="0D0D0D" w:themeColor="text1" w:themeTint="F2"/>
          <w:spacing w:val="2"/>
          <w:sz w:val="24"/>
          <w:szCs w:val="24"/>
          <w:shd w:val="clear" w:color="auto" w:fill="FFFFFF"/>
        </w:rPr>
        <w:t>such</w:t>
      </w:r>
      <w:r w:rsidR="00605A3D" w:rsidRPr="00605A3D">
        <w:rPr>
          <w:rStyle w:val="editortnoteditedwurp8"/>
          <w:rFonts w:cs="Times New Roman"/>
          <w:color w:val="0D0D0D" w:themeColor="text1" w:themeTint="F2"/>
          <w:spacing w:val="2"/>
          <w:sz w:val="24"/>
          <w:szCs w:val="24"/>
          <w:shd w:val="clear" w:color="auto" w:fill="FFFFFF"/>
        </w:rPr>
        <w:t> </w:t>
      </w:r>
      <w:r w:rsidR="00605A3D" w:rsidRPr="00605A3D">
        <w:rPr>
          <w:rStyle w:val="editortaddedltunj"/>
          <w:rFonts w:cs="Times New Roman"/>
          <w:color w:val="0D0D0D" w:themeColor="text1" w:themeTint="F2"/>
          <w:spacing w:val="2"/>
          <w:sz w:val="24"/>
          <w:szCs w:val="24"/>
          <w:shd w:val="clear" w:color="auto" w:fill="FFFFFF"/>
        </w:rPr>
        <w:t>as </w:t>
      </w:r>
      <w:proofErr w:type="spellStart"/>
      <w:r w:rsidR="00605A3D" w:rsidRPr="00605A3D">
        <w:rPr>
          <w:rStyle w:val="editortnoteditedwurp8"/>
          <w:rFonts w:cs="Times New Roman"/>
          <w:i/>
          <w:color w:val="0D0D0D" w:themeColor="text1" w:themeTint="F2"/>
          <w:spacing w:val="2"/>
          <w:sz w:val="24"/>
          <w:szCs w:val="24"/>
          <w:shd w:val="clear" w:color="auto" w:fill="FFFFFF"/>
        </w:rPr>
        <w:t>Microcystis</w:t>
      </w:r>
      <w:proofErr w:type="spellEnd"/>
      <w:r w:rsidR="00605A3D" w:rsidRPr="00605A3D">
        <w:rPr>
          <w:rStyle w:val="editortnoteditedwurp8"/>
          <w:rFonts w:cs="Times New Roman"/>
          <w:i/>
          <w:color w:val="0D0D0D" w:themeColor="text1" w:themeTint="F2"/>
          <w:spacing w:val="2"/>
          <w:sz w:val="24"/>
          <w:szCs w:val="24"/>
          <w:shd w:val="clear" w:color="auto" w:fill="FFFFFF"/>
        </w:rPr>
        <w:t xml:space="preserve"> </w:t>
      </w:r>
      <w:r w:rsidR="00605A3D" w:rsidRPr="00605A3D">
        <w:rPr>
          <w:rStyle w:val="editortnoteditedwurp8"/>
          <w:rFonts w:cs="Times New Roman"/>
          <w:color w:val="0D0D0D" w:themeColor="text1" w:themeTint="F2"/>
          <w:spacing w:val="2"/>
          <w:sz w:val="24"/>
          <w:szCs w:val="24"/>
          <w:shd w:val="clear" w:color="auto" w:fill="FFFFFF"/>
        </w:rPr>
        <w:t>and</w:t>
      </w:r>
      <w:r w:rsidR="00605A3D" w:rsidRPr="00605A3D">
        <w:rPr>
          <w:rStyle w:val="editortnoteditedwurp8"/>
          <w:rFonts w:cs="Times New Roman"/>
          <w:i/>
          <w:color w:val="0D0D0D" w:themeColor="text1" w:themeTint="F2"/>
          <w:spacing w:val="2"/>
          <w:sz w:val="24"/>
          <w:szCs w:val="24"/>
          <w:shd w:val="clear" w:color="auto" w:fill="FFFFFF"/>
        </w:rPr>
        <w:t xml:space="preserve"> </w:t>
      </w:r>
      <w:proofErr w:type="spellStart"/>
      <w:r w:rsidR="00605A3D" w:rsidRPr="00605A3D">
        <w:rPr>
          <w:rStyle w:val="editortnoteditedwurp8"/>
          <w:rFonts w:cs="Times New Roman"/>
          <w:i/>
          <w:color w:val="0D0D0D" w:themeColor="text1" w:themeTint="F2"/>
          <w:spacing w:val="2"/>
          <w:sz w:val="24"/>
          <w:szCs w:val="24"/>
          <w:shd w:val="clear" w:color="auto" w:fill="FFFFFF"/>
        </w:rPr>
        <w:t>Oscillatoria</w:t>
      </w:r>
      <w:proofErr w:type="spellEnd"/>
      <w:r w:rsidR="00605A3D" w:rsidRPr="00605A3D">
        <w:rPr>
          <w:rStyle w:val="editortnoteditedwurp8"/>
          <w:rFonts w:cs="Times New Roman"/>
          <w:color w:val="0D0D0D" w:themeColor="text1" w:themeTint="F2"/>
          <w:spacing w:val="2"/>
          <w:sz w:val="24"/>
          <w:szCs w:val="24"/>
          <w:shd w:val="clear" w:color="auto" w:fill="FFFFFF"/>
        </w:rPr>
        <w:t>, are </w:t>
      </w:r>
      <w:r w:rsidR="00605A3D" w:rsidRPr="00605A3D">
        <w:rPr>
          <w:rStyle w:val="editortaddedltunj"/>
          <w:rFonts w:cs="Times New Roman"/>
          <w:color w:val="0D0D0D" w:themeColor="text1" w:themeTint="F2"/>
          <w:spacing w:val="2"/>
          <w:sz w:val="24"/>
          <w:szCs w:val="24"/>
          <w:shd w:val="clear" w:color="auto" w:fill="FFFFFF"/>
        </w:rPr>
        <w:t>known</w:t>
      </w:r>
      <w:r w:rsidR="00605A3D" w:rsidRPr="00605A3D">
        <w:rPr>
          <w:rStyle w:val="editortnoteditedwurp8"/>
          <w:rFonts w:cs="Times New Roman"/>
          <w:color w:val="0D0D0D" w:themeColor="text1" w:themeTint="F2"/>
          <w:spacing w:val="2"/>
          <w:sz w:val="24"/>
          <w:szCs w:val="24"/>
          <w:shd w:val="clear" w:color="auto" w:fill="FFFFFF"/>
        </w:rPr>
        <w:t> to </w:t>
      </w:r>
      <w:r w:rsidR="00605A3D" w:rsidRPr="00605A3D">
        <w:rPr>
          <w:rStyle w:val="editortaddedltunj"/>
          <w:rFonts w:cs="Times New Roman"/>
          <w:color w:val="0D0D0D" w:themeColor="text1" w:themeTint="F2"/>
          <w:spacing w:val="2"/>
          <w:sz w:val="24"/>
          <w:szCs w:val="24"/>
          <w:shd w:val="clear" w:color="auto" w:fill="FFFFFF"/>
        </w:rPr>
        <w:t>form</w:t>
      </w:r>
      <w:r w:rsidR="00605A3D" w:rsidRPr="00605A3D">
        <w:rPr>
          <w:rStyle w:val="editortnoteditedlongjunnx"/>
          <w:rFonts w:cs="Times New Roman"/>
          <w:color w:val="0D0D0D" w:themeColor="text1" w:themeTint="F2"/>
          <w:spacing w:val="2"/>
          <w:sz w:val="24"/>
          <w:szCs w:val="24"/>
          <w:shd w:val="clear" w:color="auto" w:fill="FFFFFF"/>
        </w:rPr>
        <w:t> toxic harmful algal blooms under nutrient-</w:t>
      </w:r>
      <w:r w:rsidR="00605A3D" w:rsidRPr="00605A3D">
        <w:rPr>
          <w:rStyle w:val="editortaddedltunj"/>
          <w:rFonts w:cs="Times New Roman"/>
          <w:color w:val="0D0D0D" w:themeColor="text1" w:themeTint="F2"/>
          <w:spacing w:val="2"/>
          <w:sz w:val="24"/>
          <w:szCs w:val="24"/>
          <w:shd w:val="clear" w:color="auto" w:fill="FFFFFF"/>
        </w:rPr>
        <w:t>rich</w:t>
      </w:r>
      <w:r w:rsidR="00605A3D" w:rsidRPr="00605A3D">
        <w:rPr>
          <w:rStyle w:val="editortnoteditedwurp8"/>
          <w:rFonts w:cs="Times New Roman"/>
          <w:color w:val="0D0D0D" w:themeColor="text1" w:themeTint="F2"/>
          <w:spacing w:val="2"/>
          <w:sz w:val="24"/>
          <w:szCs w:val="24"/>
          <w:shd w:val="clear" w:color="auto" w:fill="FFFFFF"/>
        </w:rPr>
        <w:t> and </w:t>
      </w:r>
      <w:r w:rsidR="00605A3D" w:rsidRPr="00605A3D">
        <w:rPr>
          <w:rStyle w:val="editortaddedltunj"/>
          <w:rFonts w:cs="Times New Roman"/>
          <w:color w:val="0D0D0D" w:themeColor="text1" w:themeTint="F2"/>
          <w:spacing w:val="2"/>
          <w:sz w:val="24"/>
          <w:szCs w:val="24"/>
          <w:shd w:val="clear" w:color="auto" w:fill="FFFFFF"/>
        </w:rPr>
        <w:t>polluted</w:t>
      </w:r>
      <w:r w:rsidR="00605A3D" w:rsidRPr="00605A3D">
        <w:rPr>
          <w:rStyle w:val="editortnoteditedwurp8"/>
          <w:rFonts w:cs="Times New Roman"/>
          <w:color w:val="0D0D0D" w:themeColor="text1" w:themeTint="F2"/>
          <w:spacing w:val="2"/>
          <w:sz w:val="24"/>
          <w:szCs w:val="24"/>
          <w:shd w:val="clear" w:color="auto" w:fill="FFFFFF"/>
        </w:rPr>
        <w:t> </w:t>
      </w:r>
      <w:r w:rsidR="00605A3D" w:rsidRPr="00605A3D">
        <w:rPr>
          <w:rStyle w:val="editortaddedltunj"/>
          <w:rFonts w:cs="Times New Roman"/>
          <w:color w:val="0D0D0D" w:themeColor="text1" w:themeTint="F2"/>
          <w:spacing w:val="2"/>
          <w:sz w:val="24"/>
          <w:szCs w:val="24"/>
          <w:shd w:val="clear" w:color="auto" w:fill="FFFFFF"/>
        </w:rPr>
        <w:t>conditions</w:t>
      </w:r>
      <w:r w:rsidR="00605A3D" w:rsidRPr="00605A3D">
        <w:rPr>
          <w:rStyle w:val="editortnoteditedwurp8"/>
          <w:rFonts w:cs="Times New Roman"/>
          <w:color w:val="0D0D0D" w:themeColor="text1" w:themeTint="F2"/>
          <w:spacing w:val="2"/>
          <w:sz w:val="24"/>
          <w:szCs w:val="24"/>
          <w:shd w:val="clear" w:color="auto" w:fill="FFFFFF"/>
        </w:rPr>
        <w:t>, </w:t>
      </w:r>
      <w:r w:rsidR="00605A3D" w:rsidRPr="00605A3D">
        <w:rPr>
          <w:rStyle w:val="editortaddedltunj"/>
          <w:rFonts w:cs="Times New Roman"/>
          <w:color w:val="0D0D0D" w:themeColor="text1" w:themeTint="F2"/>
          <w:spacing w:val="2"/>
          <w:sz w:val="24"/>
          <w:szCs w:val="24"/>
          <w:shd w:val="clear" w:color="auto" w:fill="FFFFFF"/>
        </w:rPr>
        <w:t>leading</w:t>
      </w:r>
      <w:r w:rsidR="00605A3D" w:rsidRPr="00605A3D">
        <w:rPr>
          <w:rStyle w:val="editortnoteditedwurp8"/>
          <w:rFonts w:cs="Times New Roman"/>
          <w:color w:val="0D0D0D" w:themeColor="text1" w:themeTint="F2"/>
          <w:spacing w:val="2"/>
          <w:sz w:val="24"/>
          <w:szCs w:val="24"/>
          <w:shd w:val="clear" w:color="auto" w:fill="FFFFFF"/>
        </w:rPr>
        <w:t> </w:t>
      </w:r>
      <w:r w:rsidR="00605A3D" w:rsidRPr="00605A3D">
        <w:rPr>
          <w:rStyle w:val="editortaddedltunj"/>
          <w:rFonts w:cs="Times New Roman"/>
          <w:color w:val="0D0D0D" w:themeColor="text1" w:themeTint="F2"/>
          <w:spacing w:val="2"/>
          <w:sz w:val="24"/>
          <w:szCs w:val="24"/>
          <w:shd w:val="clear" w:color="auto" w:fill="FFFFFF"/>
        </w:rPr>
        <w:t>to</w:t>
      </w:r>
      <w:r w:rsidR="00605A3D" w:rsidRPr="00605A3D">
        <w:rPr>
          <w:rStyle w:val="editortnoteditedwurp8"/>
          <w:rFonts w:cs="Times New Roman"/>
          <w:color w:val="0D0D0D" w:themeColor="text1" w:themeTint="F2"/>
          <w:spacing w:val="2"/>
          <w:sz w:val="24"/>
          <w:szCs w:val="24"/>
          <w:shd w:val="clear" w:color="auto" w:fill="FFFFFF"/>
        </w:rPr>
        <w:t> </w:t>
      </w:r>
      <w:r w:rsidR="00605A3D" w:rsidRPr="00605A3D">
        <w:rPr>
          <w:rStyle w:val="editortaddedltunj"/>
          <w:rFonts w:cs="Times New Roman"/>
          <w:color w:val="0D0D0D" w:themeColor="text1" w:themeTint="F2"/>
          <w:spacing w:val="2"/>
          <w:sz w:val="24"/>
          <w:szCs w:val="24"/>
          <w:shd w:val="clear" w:color="auto" w:fill="FFFFFF"/>
        </w:rPr>
        <w:t>impairment of </w:t>
      </w:r>
      <w:r w:rsidR="00605A3D" w:rsidRPr="00605A3D">
        <w:rPr>
          <w:rStyle w:val="editortnoteditedwurp8"/>
          <w:rFonts w:cs="Times New Roman"/>
          <w:color w:val="0D0D0D" w:themeColor="text1" w:themeTint="F2"/>
          <w:spacing w:val="2"/>
          <w:sz w:val="24"/>
          <w:szCs w:val="24"/>
          <w:shd w:val="clear" w:color="auto" w:fill="FFFFFF"/>
        </w:rPr>
        <w:t xml:space="preserve">water </w:t>
      </w:r>
      <w:r w:rsidR="00F66108" w:rsidRPr="00F66108">
        <w:rPr>
          <w:rStyle w:val="editortnoteditedwurp8"/>
          <w:rFonts w:cs="Times New Roman"/>
          <w:color w:val="0D0D0D" w:themeColor="text1" w:themeTint="F2"/>
          <w:spacing w:val="2"/>
          <w:sz w:val="24"/>
          <w:szCs w:val="24"/>
          <w:shd w:val="clear" w:color="auto" w:fill="FFFFFF"/>
        </w:rPr>
        <w:t xml:space="preserve">quality and toxin formation. However some of the species mainly diatoms have many health benefits. Diatoms are among the biggest primary producers in our universe due to the ability to form a high variety of amino acids which can be utilized for the formation of protein as well as other useful substances such as lipids, fatty acids, pigments, carbohydrates, </w:t>
      </w:r>
      <w:proofErr w:type="spellStart"/>
      <w:r w:rsidR="00F66108" w:rsidRPr="00F66108">
        <w:rPr>
          <w:rStyle w:val="editortnoteditedwurp8"/>
          <w:rFonts w:cs="Times New Roman"/>
          <w:color w:val="0D0D0D" w:themeColor="text1" w:themeTint="F2"/>
          <w:spacing w:val="2"/>
          <w:sz w:val="24"/>
          <w:szCs w:val="24"/>
          <w:shd w:val="clear" w:color="auto" w:fill="FFFFFF"/>
        </w:rPr>
        <w:t>polyhydroxyalkanoates</w:t>
      </w:r>
      <w:proofErr w:type="spellEnd"/>
      <w:r w:rsidR="00F66108" w:rsidRPr="00F66108">
        <w:rPr>
          <w:rStyle w:val="editortnoteditedwurp8"/>
          <w:rFonts w:cs="Times New Roman"/>
          <w:color w:val="0D0D0D" w:themeColor="text1" w:themeTint="F2"/>
          <w:spacing w:val="2"/>
          <w:sz w:val="24"/>
          <w:szCs w:val="24"/>
          <w:shd w:val="clear" w:color="auto" w:fill="FFFFFF"/>
        </w:rPr>
        <w:t xml:space="preserve">, and silica. These possible health gains acquired from such compounds have been useful to render them applicable for use in the medical sector </w:t>
      </w:r>
      <w:r w:rsidR="00605A3D" w:rsidRPr="00605A3D">
        <w:rPr>
          <w:rStyle w:val="editortaddedltunj"/>
          <w:rFonts w:cs="Times New Roman"/>
          <w:color w:val="0D0D0D" w:themeColor="text1" w:themeTint="F2"/>
          <w:spacing w:val="2"/>
          <w:sz w:val="24"/>
          <w:szCs w:val="24"/>
          <w:shd w:val="clear" w:color="auto" w:fill="FFFFFF"/>
        </w:rPr>
        <w:fldChar w:fldCharType="begin"/>
      </w:r>
      <w:r w:rsidR="00605A3D" w:rsidRPr="00605A3D">
        <w:rPr>
          <w:rStyle w:val="editortaddedltunj"/>
          <w:rFonts w:cs="Times New Roman"/>
          <w:color w:val="0D0D0D" w:themeColor="text1" w:themeTint="F2"/>
          <w:spacing w:val="2"/>
          <w:sz w:val="24"/>
          <w:szCs w:val="24"/>
          <w:shd w:val="clear" w:color="auto" w:fill="FFFFFF"/>
        </w:rPr>
        <w:instrText xml:space="preserve"> ADDIN EN.CITE &lt;EndNote&gt;&lt;Cite&gt;&lt;Author&gt;Rathore&lt;/Author&gt;&lt;Year&gt;2025&lt;/Year&gt;&lt;RecNum&gt;40&lt;/RecNum&gt;&lt;DisplayText&gt;(Rathore et al., 2025)&lt;/DisplayText&gt;&lt;record&gt;&lt;rec-number&gt;40&lt;/rec-number&gt;&lt;foreign-keys&gt;&lt;key app="EN" db-id="v0vveaeswfvxegerxvhp5tsywapewap9er5d" timestamp="1744651260"&gt;40&lt;/key&gt;&lt;/foreign-keys&gt;&lt;ref-type name="Journal Article"&gt;17&lt;/ref-type&gt;&lt;contributors&gt;&lt;authors&gt;&lt;author&gt;Rathore, Rishabh&lt;/author&gt;&lt;author&gt;Verma, Pragati&lt;/author&gt;&lt;author&gt;Raghdale, Sonali&lt;/author&gt;&lt;author&gt;Kumar, Avishek&lt;/author&gt;&lt;author&gt;Khan, Mohd Jahir&lt;/author&gt;&lt;author&gt;Vinayak, Vandana&lt;/author&gt;&lt;/authors&gt;&lt;/contributors&gt;&lt;titles&gt;&lt;title&gt;Biochemical Engineering of Diatoms for Health Benefits&lt;/title&gt;&lt;secondary-title&gt;Diatom Cultivation for Biofuel, Food and High‐Value Products&lt;/secondary-title&gt;&lt;/titles&gt;&lt;periodical&gt;&lt;full-title&gt;Diatom Cultivation for Biofuel, Food and High‐Value Products&lt;/full-title&gt;&lt;/periodical&gt;&lt;pages&gt;139-166&lt;/pages&gt;&lt;dates&gt;&lt;year&gt;2025&lt;/year&gt;&lt;/dates&gt;&lt;urls&gt;&lt;/urls&gt;&lt;/record&gt;&lt;/Cite&gt;&lt;/EndNote&gt;</w:instrText>
      </w:r>
      <w:r w:rsidR="00605A3D" w:rsidRPr="00605A3D">
        <w:rPr>
          <w:rStyle w:val="editortaddedltunj"/>
          <w:rFonts w:cs="Times New Roman"/>
          <w:color w:val="0D0D0D" w:themeColor="text1" w:themeTint="F2"/>
          <w:spacing w:val="2"/>
          <w:sz w:val="24"/>
          <w:szCs w:val="24"/>
          <w:shd w:val="clear" w:color="auto" w:fill="FFFFFF"/>
        </w:rPr>
        <w:fldChar w:fldCharType="separate"/>
      </w:r>
      <w:r w:rsidR="00605A3D" w:rsidRPr="00605A3D">
        <w:rPr>
          <w:rStyle w:val="editortaddedltunj"/>
          <w:rFonts w:cs="Times New Roman"/>
          <w:noProof/>
          <w:color w:val="0D0D0D" w:themeColor="text1" w:themeTint="F2"/>
          <w:spacing w:val="2"/>
          <w:sz w:val="24"/>
          <w:szCs w:val="24"/>
          <w:shd w:val="clear" w:color="auto" w:fill="FFFFFF"/>
        </w:rPr>
        <w:t>(Rathore et al., 2025)</w:t>
      </w:r>
      <w:r w:rsidR="00605A3D" w:rsidRPr="00605A3D">
        <w:rPr>
          <w:rStyle w:val="editortaddedltunj"/>
          <w:rFonts w:cs="Times New Roman"/>
          <w:color w:val="0D0D0D" w:themeColor="text1" w:themeTint="F2"/>
          <w:spacing w:val="2"/>
          <w:sz w:val="24"/>
          <w:szCs w:val="24"/>
          <w:shd w:val="clear" w:color="auto" w:fill="FFFFFF"/>
        </w:rPr>
        <w:fldChar w:fldCharType="end"/>
      </w:r>
      <w:r w:rsidR="00605A3D" w:rsidRPr="00605A3D">
        <w:rPr>
          <w:rStyle w:val="editortnoteditedwurp8"/>
          <w:rFonts w:cs="Times New Roman"/>
          <w:color w:val="0D0D0D" w:themeColor="text1" w:themeTint="F2"/>
          <w:spacing w:val="2"/>
          <w:sz w:val="24"/>
          <w:szCs w:val="24"/>
          <w:shd w:val="clear" w:color="auto" w:fill="FFFFFF"/>
        </w:rPr>
        <w:t>.</w:t>
      </w:r>
      <w:r w:rsidR="00ED465E" w:rsidRPr="00605A3D">
        <w:rPr>
          <w:rStyle w:val="editortnoteditedlongjunnx"/>
          <w:rFonts w:cs="Times New Roman"/>
          <w:color w:val="0D0D0D" w:themeColor="text1" w:themeTint="F2"/>
          <w:spacing w:val="2"/>
          <w:sz w:val="24"/>
          <w:szCs w:val="24"/>
          <w:shd w:val="clear" w:color="auto" w:fill="FFFFFF"/>
        </w:rPr>
        <w:t xml:space="preserve"> </w:t>
      </w:r>
      <w:r w:rsidRPr="00605A3D">
        <w:rPr>
          <w:rStyle w:val="editortaddedltunj"/>
          <w:rFonts w:cs="Times New Roman"/>
          <w:color w:val="0D0D0D" w:themeColor="text1" w:themeTint="F2"/>
          <w:spacing w:val="2"/>
          <w:sz w:val="24"/>
          <w:szCs w:val="24"/>
          <w:shd w:val="clear" w:color="auto" w:fill="FFFFFF"/>
        </w:rPr>
        <w:t>Some</w:t>
      </w:r>
      <w:r w:rsidRPr="00605A3D">
        <w:rPr>
          <w:rStyle w:val="editortnoteditedwurp8"/>
          <w:rFonts w:cs="Times New Roman"/>
          <w:color w:val="0D0D0D" w:themeColor="text1" w:themeTint="F2"/>
          <w:spacing w:val="2"/>
          <w:sz w:val="24"/>
          <w:szCs w:val="24"/>
          <w:shd w:val="clear" w:color="auto" w:fill="FFFFFF"/>
        </w:rPr>
        <w:t> physiologists have </w:t>
      </w:r>
      <w:r w:rsidRPr="00605A3D">
        <w:rPr>
          <w:rStyle w:val="editortaddedltunj"/>
          <w:rFonts w:cs="Times New Roman"/>
          <w:color w:val="0D0D0D" w:themeColor="text1" w:themeTint="F2"/>
          <w:spacing w:val="2"/>
          <w:sz w:val="24"/>
          <w:szCs w:val="24"/>
          <w:shd w:val="clear" w:color="auto" w:fill="FFFFFF"/>
        </w:rPr>
        <w:t>reported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articles</w:t>
      </w:r>
      <w:r w:rsidRPr="00605A3D">
        <w:rPr>
          <w:rStyle w:val="editortnoteditedwurp8"/>
          <w:rFonts w:cs="Times New Roman"/>
          <w:color w:val="0D0D0D" w:themeColor="text1" w:themeTint="F2"/>
          <w:spacing w:val="2"/>
          <w:sz w:val="24"/>
          <w:szCs w:val="24"/>
          <w:shd w:val="clear" w:color="auto" w:fill="FFFFFF"/>
        </w:rPr>
        <w:t> on </w:t>
      </w:r>
      <w:r w:rsidRPr="00605A3D">
        <w:rPr>
          <w:rStyle w:val="editortaddedltunj"/>
          <w:rFonts w:cs="Times New Roman"/>
          <w:color w:val="0D0D0D" w:themeColor="text1" w:themeTint="F2"/>
          <w:spacing w:val="2"/>
          <w:sz w:val="24"/>
          <w:szCs w:val="24"/>
          <w:shd w:val="clear" w:color="auto" w:fill="FFFFFF"/>
        </w:rPr>
        <w:t>various</w:t>
      </w:r>
      <w:r w:rsidRPr="00605A3D">
        <w:rPr>
          <w:rStyle w:val="editortnoteditedwurp8"/>
          <w:rFonts w:cs="Times New Roman"/>
          <w:color w:val="0D0D0D" w:themeColor="text1" w:themeTint="F2"/>
          <w:spacing w:val="2"/>
          <w:sz w:val="24"/>
          <w:szCs w:val="24"/>
          <w:shd w:val="clear" w:color="auto" w:fill="FFFFFF"/>
        </w:rPr>
        <w:t> algal flora </w:t>
      </w:r>
      <w:r w:rsidRPr="00605A3D">
        <w:rPr>
          <w:rStyle w:val="editortaddedltunj"/>
          <w:rFonts w:cs="Times New Roman"/>
          <w:color w:val="0D0D0D" w:themeColor="text1" w:themeTint="F2"/>
          <w:spacing w:val="2"/>
          <w:sz w:val="24"/>
          <w:szCs w:val="24"/>
          <w:shd w:val="clear" w:color="auto" w:fill="FFFFFF"/>
        </w:rPr>
        <w:t>species </w:t>
      </w:r>
      <w:r w:rsidRPr="00605A3D">
        <w:rPr>
          <w:rStyle w:val="editortnoteditedwurp8"/>
          <w:rFonts w:cs="Times New Roman"/>
          <w:color w:val="0D0D0D" w:themeColor="text1" w:themeTint="F2"/>
          <w:spacing w:val="2"/>
          <w:sz w:val="24"/>
          <w:szCs w:val="24"/>
          <w:shd w:val="clear" w:color="auto" w:fill="FFFFFF"/>
        </w:rPr>
        <w:t>in </w:t>
      </w:r>
      <w:r w:rsidRPr="00605A3D">
        <w:rPr>
          <w:rStyle w:val="editortaddedltunj"/>
          <w:rFonts w:cs="Times New Roman"/>
          <w:color w:val="0D0D0D" w:themeColor="text1" w:themeTint="F2"/>
          <w:spacing w:val="2"/>
          <w:sz w:val="24"/>
          <w:szCs w:val="24"/>
          <w:shd w:val="clear" w:color="auto" w:fill="FFFFFF"/>
        </w:rPr>
        <w:t>various</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areas</w:t>
      </w:r>
      <w:r w:rsidRPr="00605A3D">
        <w:rPr>
          <w:rStyle w:val="editortnoteditedwurp8"/>
          <w:rFonts w:cs="Times New Roman"/>
          <w:color w:val="0D0D0D" w:themeColor="text1" w:themeTint="F2"/>
          <w:spacing w:val="2"/>
          <w:sz w:val="24"/>
          <w:szCs w:val="24"/>
          <w:shd w:val="clear" w:color="auto" w:fill="FFFFFF"/>
        </w:rPr>
        <w:t xml:space="preserve"> of Pakistan. </w:t>
      </w:r>
      <w:r w:rsidR="00ED465E" w:rsidRPr="00605A3D">
        <w:rPr>
          <w:rStyle w:val="editortnoteditedwurp8"/>
          <w:rFonts w:cs="Times New Roman"/>
          <w:color w:val="0D0D0D" w:themeColor="text1" w:themeTint="F2"/>
          <w:spacing w:val="2"/>
          <w:sz w:val="24"/>
          <w:szCs w:val="24"/>
          <w:shd w:val="clear" w:color="auto" w:fill="FFFFFF"/>
        </w:rPr>
        <w:fldChar w:fldCharType="begin"/>
      </w:r>
      <w:r w:rsidR="00ED465E" w:rsidRPr="00605A3D">
        <w:rPr>
          <w:rStyle w:val="editortnoteditedwurp8"/>
          <w:rFonts w:cs="Times New Roman"/>
          <w:color w:val="0D0D0D" w:themeColor="text1" w:themeTint="F2"/>
          <w:spacing w:val="2"/>
          <w:sz w:val="24"/>
          <w:szCs w:val="24"/>
          <w:shd w:val="clear" w:color="auto" w:fill="FFFFFF"/>
        </w:rPr>
        <w:instrText xml:space="preserve"> ADDIN EN.CITE &lt;EndNote&gt;&lt;Cite&gt;&lt;Author&gt;Ullah&lt;/Author&gt;&lt;Year&gt;2022&lt;/Year&gt;&lt;RecNum&gt;34&lt;/RecNum&gt;&lt;DisplayText&gt;(Ullah et al., 2022)&lt;/DisplayText&gt;&lt;record&gt;&lt;rec-number&gt;34&lt;/rec-number&gt;&lt;foreign-keys&gt;&lt;key app="EN" db-id="v0vveaeswfvxegerxvhp5tsywapewap9er5d" timestamp="1744639485"&gt;34&lt;/key&gt;&lt;/foreign-keys&gt;&lt;ref-type name="Journal Article"&gt;17&lt;/ref-type&gt;&lt;contributors&gt;&lt;authors&gt;&lt;author&gt;Ullah, Nadeem&lt;/author&gt;&lt;author&gt;Butt, Ghazala Yasmeen&lt;/author&gt;&lt;author&gt;Jaffer, Mehwish&lt;/author&gt;&lt;author&gt;Ain, Quratul&lt;/author&gt;&lt;/authors&gt;&lt;/contributors&gt;&lt;titles&gt;&lt;title&gt;Morpho‐anatomical characterization of some members of euglenophycota (algae) of north‐east Punjab, Pakistan based on light microscopy (LM) and scanning electron microscopy (SEM)&lt;/title&gt;&lt;secondary-title&gt;Microscopy research and technique&lt;/secondary-title&gt;&lt;/titles&gt;&lt;periodical&gt;&lt;full-title&gt;Microscopy research and technique&lt;/full-title&gt;&lt;/periodical&gt;&lt;pages&gt;748-754&lt;/pages&gt;&lt;volume&gt;85&lt;/volume&gt;&lt;number&gt;2&lt;/number&gt;&lt;dates&gt;&lt;year&gt;2022&lt;/year&gt;&lt;/dates&gt;&lt;isbn&gt;1059-910X&lt;/isbn&gt;&lt;urls&gt;&lt;/urls&gt;&lt;electronic-resource-num&gt;https://doi.org/10.1002/jemt.23946&lt;/electronic-resource-num&gt;&lt;/record&gt;&lt;/Cite&gt;&lt;/EndNote&gt;</w:instrText>
      </w:r>
      <w:r w:rsidR="00ED465E" w:rsidRPr="00605A3D">
        <w:rPr>
          <w:rStyle w:val="editortnoteditedwurp8"/>
          <w:rFonts w:cs="Times New Roman"/>
          <w:color w:val="0D0D0D" w:themeColor="text1" w:themeTint="F2"/>
          <w:spacing w:val="2"/>
          <w:sz w:val="24"/>
          <w:szCs w:val="24"/>
          <w:shd w:val="clear" w:color="auto" w:fill="FFFFFF"/>
        </w:rPr>
        <w:fldChar w:fldCharType="separate"/>
      </w:r>
      <w:r w:rsidR="00ED465E" w:rsidRPr="00605A3D">
        <w:rPr>
          <w:rStyle w:val="editortnoteditedwurp8"/>
          <w:rFonts w:cs="Times New Roman"/>
          <w:noProof/>
          <w:color w:val="0D0D0D" w:themeColor="text1" w:themeTint="F2"/>
          <w:spacing w:val="2"/>
          <w:sz w:val="24"/>
          <w:szCs w:val="24"/>
          <w:shd w:val="clear" w:color="auto" w:fill="FFFFFF"/>
        </w:rPr>
        <w:t>(Ullah et al., 2022)</w:t>
      </w:r>
      <w:r w:rsidR="00ED465E" w:rsidRPr="00605A3D">
        <w:rPr>
          <w:rStyle w:val="editortnoteditedwurp8"/>
          <w:rFonts w:cs="Times New Roman"/>
          <w:color w:val="0D0D0D" w:themeColor="text1" w:themeTint="F2"/>
          <w:spacing w:val="2"/>
          <w:sz w:val="24"/>
          <w:szCs w:val="24"/>
          <w:shd w:val="clear" w:color="auto" w:fill="FFFFFF"/>
        </w:rPr>
        <w:fldChar w:fldCharType="end"/>
      </w:r>
      <w:r w:rsidR="00ED465E" w:rsidRPr="00605A3D">
        <w:rPr>
          <w:rStyle w:val="editortnoteditedwurp8"/>
          <w:rFonts w:cs="Times New Roman"/>
          <w:color w:val="0D0D0D" w:themeColor="text1" w:themeTint="F2"/>
          <w:spacing w:val="2"/>
          <w:sz w:val="24"/>
          <w:szCs w:val="24"/>
          <w:shd w:val="clear" w:color="auto" w:fill="FFFFFF"/>
        </w:rPr>
        <w:t xml:space="preserve"> </w:t>
      </w:r>
      <w:r w:rsidR="00ED465E" w:rsidRPr="00605A3D">
        <w:rPr>
          <w:rStyle w:val="editortaddedltunj"/>
          <w:rFonts w:cs="Times New Roman"/>
          <w:color w:val="0D0D0D" w:themeColor="text1" w:themeTint="F2"/>
          <w:spacing w:val="2"/>
          <w:sz w:val="24"/>
          <w:szCs w:val="24"/>
          <w:shd w:val="clear" w:color="auto" w:fill="FFFFFF"/>
        </w:rPr>
        <w:t>recorded</w:t>
      </w:r>
      <w:r w:rsidR="00ED465E" w:rsidRPr="00605A3D">
        <w:rPr>
          <w:rStyle w:val="editortnoteditedwurp8"/>
          <w:rFonts w:cs="Times New Roman"/>
          <w:color w:val="0D0D0D" w:themeColor="text1" w:themeTint="F2"/>
          <w:spacing w:val="2"/>
          <w:sz w:val="24"/>
          <w:szCs w:val="24"/>
          <w:shd w:val="clear" w:color="auto" w:fill="FFFFFF"/>
        </w:rPr>
        <w:t> 21 </w:t>
      </w:r>
      <w:proofErr w:type="spellStart"/>
      <w:r w:rsidR="00ED465E" w:rsidRPr="00605A3D">
        <w:rPr>
          <w:rStyle w:val="editortaddedltunj"/>
          <w:rFonts w:cs="Times New Roman"/>
          <w:color w:val="0D0D0D" w:themeColor="text1" w:themeTint="F2"/>
          <w:spacing w:val="2"/>
          <w:sz w:val="24"/>
          <w:szCs w:val="24"/>
          <w:shd w:val="clear" w:color="auto" w:fill="FFFFFF"/>
        </w:rPr>
        <w:t>Euglenophycota</w:t>
      </w:r>
      <w:proofErr w:type="spellEnd"/>
      <w:r w:rsidR="00ED465E" w:rsidRPr="00605A3D">
        <w:rPr>
          <w:rStyle w:val="editortaddedltunj"/>
          <w:rFonts w:cs="Times New Roman"/>
          <w:color w:val="0D0D0D" w:themeColor="text1" w:themeTint="F2"/>
          <w:spacing w:val="2"/>
          <w:sz w:val="24"/>
          <w:szCs w:val="24"/>
          <w:shd w:val="clear" w:color="auto" w:fill="FFFFFF"/>
        </w:rPr>
        <w:t> </w:t>
      </w:r>
      <w:r w:rsidR="00ED465E" w:rsidRPr="00605A3D">
        <w:rPr>
          <w:rStyle w:val="editortnoteditedwurp8"/>
          <w:rFonts w:cs="Times New Roman"/>
          <w:color w:val="0D0D0D" w:themeColor="text1" w:themeTint="F2"/>
          <w:spacing w:val="2"/>
          <w:sz w:val="24"/>
          <w:szCs w:val="24"/>
          <w:shd w:val="clear" w:color="auto" w:fill="FFFFFF"/>
        </w:rPr>
        <w:t>species of </w:t>
      </w:r>
      <w:r w:rsidR="00ED465E" w:rsidRPr="00605A3D">
        <w:rPr>
          <w:rStyle w:val="editortnoteditedlongjunnx"/>
          <w:rFonts w:cs="Times New Roman"/>
          <w:color w:val="0D0D0D" w:themeColor="text1" w:themeTint="F2"/>
          <w:spacing w:val="2"/>
          <w:sz w:val="24"/>
          <w:szCs w:val="24"/>
          <w:shd w:val="clear" w:color="auto" w:fill="FFFFFF"/>
        </w:rPr>
        <w:t xml:space="preserve">Gujranwala, Gujarat, </w:t>
      </w:r>
      <w:proofErr w:type="spellStart"/>
      <w:r w:rsidR="00ED465E" w:rsidRPr="00605A3D">
        <w:rPr>
          <w:rStyle w:val="editortnoteditedlongjunnx"/>
          <w:rFonts w:cs="Times New Roman"/>
          <w:color w:val="0D0D0D" w:themeColor="text1" w:themeTint="F2"/>
          <w:spacing w:val="2"/>
          <w:sz w:val="24"/>
          <w:szCs w:val="24"/>
          <w:shd w:val="clear" w:color="auto" w:fill="FFFFFF"/>
        </w:rPr>
        <w:t>Narowal</w:t>
      </w:r>
      <w:proofErr w:type="spellEnd"/>
      <w:r w:rsidR="00ED465E" w:rsidRPr="00605A3D">
        <w:rPr>
          <w:rStyle w:val="editortnoteditedlongjunnx"/>
          <w:rFonts w:cs="Times New Roman"/>
          <w:color w:val="0D0D0D" w:themeColor="text1" w:themeTint="F2"/>
          <w:spacing w:val="2"/>
          <w:sz w:val="24"/>
          <w:szCs w:val="24"/>
          <w:shd w:val="clear" w:color="auto" w:fill="FFFFFF"/>
        </w:rPr>
        <w:t>, and Sialkot </w:t>
      </w:r>
      <w:r w:rsidR="00ED465E" w:rsidRPr="00605A3D">
        <w:rPr>
          <w:rStyle w:val="editortaddedltunj"/>
          <w:rFonts w:cs="Times New Roman"/>
          <w:color w:val="0D0D0D" w:themeColor="text1" w:themeTint="F2"/>
          <w:spacing w:val="2"/>
          <w:sz w:val="24"/>
          <w:szCs w:val="24"/>
          <w:shd w:val="clear" w:color="auto" w:fill="FFFFFF"/>
        </w:rPr>
        <w:t>based</w:t>
      </w:r>
      <w:r w:rsidR="00ED465E" w:rsidRPr="00605A3D">
        <w:rPr>
          <w:rStyle w:val="editortnoteditedwurp8"/>
          <w:rFonts w:cs="Times New Roman"/>
          <w:color w:val="0D0D0D" w:themeColor="text1" w:themeTint="F2"/>
          <w:spacing w:val="2"/>
          <w:sz w:val="24"/>
          <w:szCs w:val="24"/>
          <w:shd w:val="clear" w:color="auto" w:fill="FFFFFF"/>
        </w:rPr>
        <w:t> </w:t>
      </w:r>
      <w:r w:rsidR="00ED465E" w:rsidRPr="00605A3D">
        <w:rPr>
          <w:rStyle w:val="editortaddedltunj"/>
          <w:rFonts w:cs="Times New Roman"/>
          <w:color w:val="0D0D0D" w:themeColor="text1" w:themeTint="F2"/>
          <w:spacing w:val="2"/>
          <w:sz w:val="24"/>
          <w:szCs w:val="24"/>
          <w:shd w:val="clear" w:color="auto" w:fill="FFFFFF"/>
        </w:rPr>
        <w:t>on </w:t>
      </w:r>
      <w:r w:rsidR="00ED465E" w:rsidRPr="00605A3D">
        <w:rPr>
          <w:rStyle w:val="editortnoteditedlongjunnx"/>
          <w:rFonts w:cs="Times New Roman"/>
          <w:color w:val="0D0D0D" w:themeColor="text1" w:themeTint="F2"/>
          <w:spacing w:val="2"/>
          <w:sz w:val="24"/>
          <w:szCs w:val="24"/>
          <w:shd w:val="clear" w:color="auto" w:fill="FFFFFF"/>
        </w:rPr>
        <w:t xml:space="preserve">light and scanning electron microscopy. </w:t>
      </w:r>
      <w:r w:rsidR="00C027F1" w:rsidRPr="00605A3D">
        <w:rPr>
          <w:rStyle w:val="editortnoteditedlongjunnx"/>
          <w:rFonts w:cs="Times New Roman"/>
          <w:color w:val="0D0D0D" w:themeColor="text1" w:themeTint="F2"/>
          <w:spacing w:val="2"/>
          <w:sz w:val="24"/>
          <w:szCs w:val="24"/>
          <w:shd w:val="clear" w:color="auto" w:fill="FFFFFF"/>
        </w:rPr>
        <w:t>(</w:t>
      </w:r>
      <w:proofErr w:type="spellStart"/>
      <w:r w:rsidR="00C027F1" w:rsidRPr="00605A3D">
        <w:rPr>
          <w:rStyle w:val="editortnoteditedlongjunnx"/>
          <w:rFonts w:cs="Times New Roman"/>
          <w:color w:val="0D0D0D" w:themeColor="text1" w:themeTint="F2"/>
          <w:spacing w:val="2"/>
          <w:sz w:val="24"/>
          <w:szCs w:val="24"/>
          <w:shd w:val="clear" w:color="auto" w:fill="FFFFFF"/>
        </w:rPr>
        <w:t>Javed</w:t>
      </w:r>
      <w:proofErr w:type="spellEnd"/>
      <w:r w:rsidR="00C027F1" w:rsidRPr="00605A3D">
        <w:rPr>
          <w:rStyle w:val="editortnoteditedlongjunnx"/>
          <w:rFonts w:cs="Times New Roman"/>
          <w:color w:val="0D0D0D" w:themeColor="text1" w:themeTint="F2"/>
          <w:spacing w:val="2"/>
          <w:sz w:val="24"/>
          <w:szCs w:val="24"/>
          <w:shd w:val="clear" w:color="auto" w:fill="FFFFFF"/>
        </w:rPr>
        <w:t xml:space="preserve"> et al., </w:t>
      </w:r>
      <w:r w:rsidR="00ED465E" w:rsidRPr="00605A3D">
        <w:rPr>
          <w:rStyle w:val="editortnoteditedlongjunnx"/>
          <w:rFonts w:cs="Times New Roman"/>
          <w:color w:val="0D0D0D" w:themeColor="text1" w:themeTint="F2"/>
          <w:spacing w:val="2"/>
          <w:sz w:val="24"/>
          <w:szCs w:val="24"/>
          <w:shd w:val="clear" w:color="auto" w:fill="FFFFFF"/>
        </w:rPr>
        <w:t>2022) </w:t>
      </w:r>
      <w:r w:rsidR="00ED465E" w:rsidRPr="00605A3D">
        <w:rPr>
          <w:rStyle w:val="editortaddedltunj"/>
          <w:rFonts w:cs="Times New Roman"/>
          <w:color w:val="0D0D0D" w:themeColor="text1" w:themeTint="F2"/>
          <w:spacing w:val="2"/>
          <w:sz w:val="24"/>
          <w:szCs w:val="24"/>
          <w:shd w:val="clear" w:color="auto" w:fill="FFFFFF"/>
        </w:rPr>
        <w:t>recorded</w:t>
      </w:r>
      <w:r w:rsidR="00ED465E" w:rsidRPr="00605A3D">
        <w:rPr>
          <w:rStyle w:val="editortnoteditedwurp8"/>
          <w:rFonts w:cs="Times New Roman"/>
          <w:color w:val="0D0D0D" w:themeColor="text1" w:themeTint="F2"/>
          <w:spacing w:val="2"/>
          <w:sz w:val="24"/>
          <w:szCs w:val="24"/>
          <w:shd w:val="clear" w:color="auto" w:fill="FFFFFF"/>
        </w:rPr>
        <w:t> 28 </w:t>
      </w:r>
      <w:r w:rsidR="00ED465E" w:rsidRPr="00605A3D">
        <w:rPr>
          <w:rStyle w:val="editortaddedltunj"/>
          <w:rFonts w:cs="Times New Roman"/>
          <w:color w:val="0D0D0D" w:themeColor="text1" w:themeTint="F2"/>
          <w:spacing w:val="2"/>
          <w:sz w:val="24"/>
          <w:szCs w:val="24"/>
          <w:shd w:val="clear" w:color="auto" w:fill="FFFFFF"/>
        </w:rPr>
        <w:t>algal </w:t>
      </w:r>
      <w:r w:rsidR="00ED465E" w:rsidRPr="00605A3D">
        <w:rPr>
          <w:rStyle w:val="editortnoteditedwurp8"/>
          <w:rFonts w:cs="Times New Roman"/>
          <w:color w:val="0D0D0D" w:themeColor="text1" w:themeTint="F2"/>
          <w:spacing w:val="2"/>
          <w:sz w:val="24"/>
          <w:szCs w:val="24"/>
          <w:shd w:val="clear" w:color="auto" w:fill="FFFFFF"/>
        </w:rPr>
        <w:t>species of </w:t>
      </w:r>
      <w:proofErr w:type="spellStart"/>
      <w:r w:rsidR="00ED465E" w:rsidRPr="00605A3D">
        <w:rPr>
          <w:rStyle w:val="editortaddedltunj"/>
          <w:rFonts w:cs="Times New Roman"/>
          <w:color w:val="0D0D0D" w:themeColor="text1" w:themeTint="F2"/>
          <w:spacing w:val="2"/>
          <w:sz w:val="24"/>
          <w:szCs w:val="24"/>
          <w:shd w:val="clear" w:color="auto" w:fill="FFFFFF"/>
        </w:rPr>
        <w:t>Chishtian</w:t>
      </w:r>
      <w:proofErr w:type="spellEnd"/>
      <w:r w:rsidR="00ED465E" w:rsidRPr="00605A3D">
        <w:rPr>
          <w:rStyle w:val="editortnoteditedwurp8"/>
          <w:rFonts w:cs="Times New Roman"/>
          <w:color w:val="0D0D0D" w:themeColor="text1" w:themeTint="F2"/>
          <w:spacing w:val="2"/>
          <w:sz w:val="24"/>
          <w:szCs w:val="24"/>
          <w:shd w:val="clear" w:color="auto" w:fill="FFFFFF"/>
        </w:rPr>
        <w:t> </w:t>
      </w:r>
      <w:r w:rsidR="00ED465E" w:rsidRPr="00605A3D">
        <w:rPr>
          <w:rStyle w:val="editortaddedltunj"/>
          <w:rFonts w:cs="Times New Roman"/>
          <w:color w:val="0D0D0D" w:themeColor="text1" w:themeTint="F2"/>
          <w:spacing w:val="2"/>
          <w:sz w:val="24"/>
          <w:szCs w:val="24"/>
          <w:shd w:val="clear" w:color="auto" w:fill="FFFFFF"/>
        </w:rPr>
        <w:t>consisting</w:t>
      </w:r>
      <w:r w:rsidR="00ED465E" w:rsidRPr="00605A3D">
        <w:rPr>
          <w:rStyle w:val="editortnoteditedwurp8"/>
          <w:rFonts w:cs="Times New Roman"/>
          <w:color w:val="0D0D0D" w:themeColor="text1" w:themeTint="F2"/>
          <w:spacing w:val="2"/>
          <w:sz w:val="24"/>
          <w:szCs w:val="24"/>
          <w:shd w:val="clear" w:color="auto" w:fill="FFFFFF"/>
        </w:rPr>
        <w:t> </w:t>
      </w:r>
      <w:r w:rsidR="00ED465E" w:rsidRPr="00605A3D">
        <w:rPr>
          <w:rStyle w:val="editortaddedltunj"/>
          <w:rFonts w:cs="Times New Roman"/>
          <w:color w:val="0D0D0D" w:themeColor="text1" w:themeTint="F2"/>
          <w:spacing w:val="2"/>
          <w:sz w:val="24"/>
          <w:szCs w:val="24"/>
          <w:shd w:val="clear" w:color="auto" w:fill="FFFFFF"/>
        </w:rPr>
        <w:t>of</w:t>
      </w:r>
      <w:r w:rsidR="00ED465E" w:rsidRPr="00605A3D">
        <w:rPr>
          <w:rStyle w:val="editortnoteditedwurp8"/>
          <w:rFonts w:cs="Times New Roman"/>
          <w:color w:val="0D0D0D" w:themeColor="text1" w:themeTint="F2"/>
          <w:spacing w:val="2"/>
          <w:sz w:val="24"/>
          <w:szCs w:val="24"/>
          <w:shd w:val="clear" w:color="auto" w:fill="FFFFFF"/>
        </w:rPr>
        <w:t> </w:t>
      </w:r>
      <w:r w:rsidR="00ED465E" w:rsidRPr="00605A3D">
        <w:rPr>
          <w:rStyle w:val="editortnoteditedlongjunnx"/>
          <w:rFonts w:cs="Times New Roman"/>
          <w:color w:val="0D0D0D" w:themeColor="text1" w:themeTint="F2"/>
          <w:spacing w:val="2"/>
          <w:sz w:val="24"/>
          <w:szCs w:val="24"/>
          <w:shd w:val="clear" w:color="auto" w:fill="FFFFFF"/>
        </w:rPr>
        <w:t>16 genera, 11 families, seven orders, and four phyla.</w:t>
      </w:r>
      <w:r w:rsidR="00ED465E" w:rsidRPr="00605A3D">
        <w:rPr>
          <w:rFonts w:cs="Times New Roman"/>
          <w:color w:val="0D0D0D" w:themeColor="text1" w:themeTint="F2"/>
          <w:spacing w:val="2"/>
          <w:sz w:val="24"/>
          <w:szCs w:val="24"/>
          <w:shd w:val="clear" w:color="auto" w:fill="FFFFFF"/>
        </w:rPr>
        <w:t xml:space="preserve"> </w:t>
      </w:r>
      <w:r w:rsidR="00ED465E" w:rsidRPr="00605A3D">
        <w:rPr>
          <w:rFonts w:cs="Times New Roman"/>
          <w:color w:val="0D0D0D" w:themeColor="text1" w:themeTint="F2"/>
          <w:spacing w:val="2"/>
          <w:sz w:val="24"/>
          <w:szCs w:val="24"/>
          <w:shd w:val="clear" w:color="auto" w:fill="FFFFFF"/>
        </w:rPr>
        <w:fldChar w:fldCharType="begin"/>
      </w:r>
      <w:r w:rsidR="00ED465E" w:rsidRPr="00605A3D">
        <w:rPr>
          <w:rFonts w:cs="Times New Roman"/>
          <w:color w:val="0D0D0D" w:themeColor="text1" w:themeTint="F2"/>
          <w:spacing w:val="2"/>
          <w:sz w:val="24"/>
          <w:szCs w:val="24"/>
          <w:shd w:val="clear" w:color="auto" w:fill="FFFFFF"/>
        </w:rPr>
        <w:instrText xml:space="preserve"> ADDIN EN.CITE &lt;EndNote&gt;&lt;Cite&gt;&lt;Author&gt;Minhas&lt;/Author&gt;&lt;Year&gt;2023&lt;/Year&gt;&lt;RecNum&gt;35&lt;/RecNum&gt;&lt;DisplayText&gt;(Minhas et al., 2023)&lt;/DisplayText&gt;&lt;record&gt;&lt;rec-number&gt;35&lt;/rec-number&gt;&lt;foreign-keys&gt;&lt;key app="EN" db-id="v0vveaeswfvxegerxvhp5tsywapewap9er5d" timestamp="1744640031"&gt;35&lt;/key&gt;&lt;/foreign-keys&gt;&lt;ref-type name="Journal Article"&gt;17&lt;/ref-type&gt;&lt;contributors&gt;&lt;authors&gt;&lt;author&gt;Minhas, Lubna Anjum&lt;/author&gt;&lt;author&gt;Mumtaz, Abdul Samad&lt;/author&gt;&lt;author&gt;Kaleem, Muhammad&lt;/author&gt;&lt;author&gt;Waqar, Rooma&lt;/author&gt;&lt;author&gt;Annum, Jamila&lt;/author&gt;&lt;/authors&gt;&lt;/contributors&gt;&lt;titles&gt;&lt;title&gt;A Prospective Study on Morphological Identification and Characterization of Fresh water Green Algae Based on the Microscopic Technique in District Rawalpindi&lt;/title&gt;&lt;secondary-title&gt;Pakistan Journal of Agricultural Research&lt;/secondary-title&gt;&lt;/titles&gt;&lt;periodical&gt;&lt;full-title&gt;Pakistan Journal of Agricultural Research&lt;/full-title&gt;&lt;/periodical&gt;&lt;volume&gt;36&lt;/volume&gt;&lt;number&gt;1&lt;/number&gt;&lt;dates&gt;&lt;year&gt;2023&lt;/year&gt;&lt;/dates&gt;&lt;isbn&gt;0251-0480&lt;/isbn&gt;&lt;urls&gt;&lt;/urls&gt;&lt;electronic-resource-num&gt;DOI: 10.17582/journal.pjar/2023/36.1.20.35&lt;/electronic-resource-num&gt;&lt;/record&gt;&lt;/Cite&gt;&lt;/EndNote&gt;</w:instrText>
      </w:r>
      <w:r w:rsidR="00ED465E" w:rsidRPr="00605A3D">
        <w:rPr>
          <w:rFonts w:cs="Times New Roman"/>
          <w:color w:val="0D0D0D" w:themeColor="text1" w:themeTint="F2"/>
          <w:spacing w:val="2"/>
          <w:sz w:val="24"/>
          <w:szCs w:val="24"/>
          <w:shd w:val="clear" w:color="auto" w:fill="FFFFFF"/>
        </w:rPr>
        <w:fldChar w:fldCharType="separate"/>
      </w:r>
      <w:r w:rsidR="00ED465E" w:rsidRPr="00605A3D">
        <w:rPr>
          <w:rFonts w:cs="Times New Roman"/>
          <w:noProof/>
          <w:color w:val="0D0D0D" w:themeColor="text1" w:themeTint="F2"/>
          <w:spacing w:val="2"/>
          <w:sz w:val="24"/>
          <w:szCs w:val="24"/>
          <w:shd w:val="clear" w:color="auto" w:fill="FFFFFF"/>
        </w:rPr>
        <w:t>(Minhas et al., 2023)</w:t>
      </w:r>
      <w:r w:rsidR="00ED465E" w:rsidRPr="00605A3D">
        <w:rPr>
          <w:rFonts w:cs="Times New Roman"/>
          <w:color w:val="0D0D0D" w:themeColor="text1" w:themeTint="F2"/>
          <w:spacing w:val="2"/>
          <w:sz w:val="24"/>
          <w:szCs w:val="24"/>
          <w:shd w:val="clear" w:color="auto" w:fill="FFFFFF"/>
        </w:rPr>
        <w:fldChar w:fldCharType="end"/>
      </w:r>
      <w:r w:rsidR="00ED465E" w:rsidRPr="00605A3D">
        <w:rPr>
          <w:rFonts w:cs="Times New Roman"/>
          <w:color w:val="0D0D0D" w:themeColor="text1" w:themeTint="F2"/>
          <w:spacing w:val="2"/>
          <w:sz w:val="24"/>
          <w:szCs w:val="24"/>
          <w:shd w:val="clear" w:color="auto" w:fill="FFFFFF"/>
        </w:rPr>
        <w:t xml:space="preserve"> </w:t>
      </w:r>
      <w:r w:rsidR="00ED465E" w:rsidRPr="00605A3D">
        <w:rPr>
          <w:rStyle w:val="editortaddedltunj"/>
          <w:rFonts w:cs="Times New Roman"/>
          <w:color w:val="0D0D0D" w:themeColor="text1" w:themeTint="F2"/>
          <w:spacing w:val="2"/>
          <w:sz w:val="24"/>
          <w:szCs w:val="24"/>
          <w:shd w:val="clear" w:color="auto" w:fill="FFFFFF"/>
        </w:rPr>
        <w:t>explored</w:t>
      </w:r>
      <w:r w:rsidR="00ED465E" w:rsidRPr="00605A3D">
        <w:rPr>
          <w:rStyle w:val="editortnoteditedwurp8"/>
          <w:rFonts w:cs="Times New Roman"/>
          <w:color w:val="0D0D0D" w:themeColor="text1" w:themeTint="F2"/>
          <w:spacing w:val="2"/>
          <w:sz w:val="24"/>
          <w:szCs w:val="24"/>
          <w:shd w:val="clear" w:color="auto" w:fill="FFFFFF"/>
        </w:rPr>
        <w:t xml:space="preserve"> 30 species of </w:t>
      </w:r>
      <w:proofErr w:type="spellStart"/>
      <w:r w:rsidR="00ED465E" w:rsidRPr="00605A3D">
        <w:rPr>
          <w:rStyle w:val="editortnoteditedwurp8"/>
          <w:rFonts w:cs="Times New Roman"/>
          <w:color w:val="0D0D0D" w:themeColor="text1" w:themeTint="F2"/>
          <w:spacing w:val="2"/>
          <w:sz w:val="24"/>
          <w:szCs w:val="24"/>
          <w:shd w:val="clear" w:color="auto" w:fill="FFFFFF"/>
        </w:rPr>
        <w:t>Gujar</w:t>
      </w:r>
      <w:proofErr w:type="spellEnd"/>
      <w:r w:rsidR="00ED465E" w:rsidRPr="00605A3D">
        <w:rPr>
          <w:rStyle w:val="editortnoteditedwurp8"/>
          <w:rFonts w:cs="Times New Roman"/>
          <w:color w:val="0D0D0D" w:themeColor="text1" w:themeTint="F2"/>
          <w:spacing w:val="2"/>
          <w:sz w:val="24"/>
          <w:szCs w:val="24"/>
          <w:shd w:val="clear" w:color="auto" w:fill="FFFFFF"/>
        </w:rPr>
        <w:t xml:space="preserve"> Khan </w:t>
      </w:r>
      <w:r w:rsidR="00ED465E" w:rsidRPr="00605A3D">
        <w:rPr>
          <w:rStyle w:val="editortaddedltunj"/>
          <w:rFonts w:cs="Times New Roman"/>
          <w:color w:val="0D0D0D" w:themeColor="text1" w:themeTint="F2"/>
          <w:spacing w:val="2"/>
          <w:sz w:val="24"/>
          <w:szCs w:val="24"/>
          <w:shd w:val="clear" w:color="auto" w:fill="FFFFFF"/>
        </w:rPr>
        <w:t>green</w:t>
      </w:r>
      <w:r w:rsidR="00ED465E" w:rsidRPr="00605A3D">
        <w:rPr>
          <w:rStyle w:val="editortnoteditedwurp8"/>
          <w:rFonts w:cs="Times New Roman"/>
          <w:color w:val="0D0D0D" w:themeColor="text1" w:themeTint="F2"/>
          <w:spacing w:val="2"/>
          <w:sz w:val="24"/>
          <w:szCs w:val="24"/>
          <w:shd w:val="clear" w:color="auto" w:fill="FFFFFF"/>
        </w:rPr>
        <w:t> </w:t>
      </w:r>
      <w:r w:rsidR="00ED465E" w:rsidRPr="00605A3D">
        <w:rPr>
          <w:rStyle w:val="editortaddedltunj"/>
          <w:rFonts w:cs="Times New Roman"/>
          <w:color w:val="0D0D0D" w:themeColor="text1" w:themeTint="F2"/>
          <w:spacing w:val="2"/>
          <w:sz w:val="24"/>
          <w:szCs w:val="24"/>
          <w:shd w:val="clear" w:color="auto" w:fill="FFFFFF"/>
        </w:rPr>
        <w:t>algae from </w:t>
      </w:r>
      <w:r w:rsidR="00ED465E" w:rsidRPr="00605A3D">
        <w:rPr>
          <w:rStyle w:val="editortnoteditedwurp8"/>
          <w:rFonts w:cs="Times New Roman"/>
          <w:color w:val="0D0D0D" w:themeColor="text1" w:themeTint="F2"/>
          <w:spacing w:val="2"/>
          <w:sz w:val="24"/>
          <w:szCs w:val="24"/>
          <w:shd w:val="clear" w:color="auto" w:fill="FFFFFF"/>
        </w:rPr>
        <w:t>Rawalpindi </w:t>
      </w:r>
      <w:r w:rsidR="00ED465E" w:rsidRPr="00605A3D">
        <w:rPr>
          <w:rStyle w:val="editortaddedltunj"/>
          <w:rFonts w:cs="Times New Roman"/>
          <w:color w:val="0D0D0D" w:themeColor="text1" w:themeTint="F2"/>
          <w:spacing w:val="2"/>
          <w:sz w:val="24"/>
          <w:szCs w:val="24"/>
          <w:shd w:val="clear" w:color="auto" w:fill="FFFFFF"/>
        </w:rPr>
        <w:t>and</w:t>
      </w:r>
      <w:r w:rsidR="00ED465E" w:rsidRPr="00605A3D">
        <w:rPr>
          <w:rStyle w:val="editortnoteditedwurp8"/>
          <w:rFonts w:cs="Times New Roman"/>
          <w:color w:val="0D0D0D" w:themeColor="text1" w:themeTint="F2"/>
          <w:spacing w:val="2"/>
          <w:sz w:val="24"/>
          <w:szCs w:val="24"/>
          <w:shd w:val="clear" w:color="auto" w:fill="FFFFFF"/>
        </w:rPr>
        <w:t> </w:t>
      </w:r>
      <w:r w:rsidR="00ED465E" w:rsidRPr="00605A3D">
        <w:rPr>
          <w:rStyle w:val="editortaddedltunj"/>
          <w:rFonts w:cs="Times New Roman"/>
          <w:color w:val="0D0D0D" w:themeColor="text1" w:themeTint="F2"/>
          <w:spacing w:val="2"/>
          <w:sz w:val="24"/>
          <w:szCs w:val="24"/>
          <w:shd w:val="clear" w:color="auto" w:fill="FFFFFF"/>
        </w:rPr>
        <w:t>reported </w:t>
      </w:r>
      <w:r w:rsidR="00ED465E" w:rsidRPr="00605A3D">
        <w:rPr>
          <w:rStyle w:val="editortnoteditedlongjunnx"/>
          <w:rFonts w:cs="Times New Roman"/>
          <w:color w:val="0D0D0D" w:themeColor="text1" w:themeTint="F2"/>
          <w:spacing w:val="2"/>
          <w:sz w:val="24"/>
          <w:szCs w:val="24"/>
          <w:shd w:val="clear" w:color="auto" w:fill="FFFFFF"/>
        </w:rPr>
        <w:t>four orders, 11 families, and 14 genera, three </w:t>
      </w:r>
      <w:r w:rsidR="00ED465E" w:rsidRPr="00605A3D">
        <w:rPr>
          <w:rStyle w:val="editortaddedltunj"/>
          <w:rFonts w:cs="Times New Roman"/>
          <w:color w:val="0D0D0D" w:themeColor="text1" w:themeTint="F2"/>
          <w:spacing w:val="2"/>
          <w:sz w:val="24"/>
          <w:szCs w:val="24"/>
          <w:shd w:val="clear" w:color="auto" w:fill="FFFFFF"/>
        </w:rPr>
        <w:t>being</w:t>
      </w:r>
      <w:r w:rsidR="00ED465E" w:rsidRPr="00605A3D">
        <w:rPr>
          <w:rStyle w:val="editortnoteditedwurp8"/>
          <w:rFonts w:cs="Times New Roman"/>
          <w:color w:val="0D0D0D" w:themeColor="text1" w:themeTint="F2"/>
          <w:spacing w:val="2"/>
          <w:sz w:val="24"/>
          <w:szCs w:val="24"/>
          <w:shd w:val="clear" w:color="auto" w:fill="FFFFFF"/>
        </w:rPr>
        <w:t> new records </w:t>
      </w:r>
      <w:r w:rsidR="00ED465E" w:rsidRPr="00605A3D">
        <w:rPr>
          <w:rStyle w:val="editortaddedltunj"/>
          <w:rFonts w:cs="Times New Roman"/>
          <w:color w:val="0D0D0D" w:themeColor="text1" w:themeTint="F2"/>
          <w:spacing w:val="2"/>
          <w:sz w:val="24"/>
          <w:szCs w:val="24"/>
          <w:shd w:val="clear" w:color="auto" w:fill="FFFFFF"/>
        </w:rPr>
        <w:t>from</w:t>
      </w:r>
      <w:r w:rsidR="00ED465E" w:rsidRPr="00605A3D">
        <w:rPr>
          <w:rStyle w:val="editortnoteditedlongjunnx"/>
          <w:rFonts w:cs="Times New Roman"/>
          <w:color w:val="0D0D0D" w:themeColor="text1" w:themeTint="F2"/>
          <w:spacing w:val="2"/>
          <w:sz w:val="24"/>
          <w:szCs w:val="24"/>
          <w:shd w:val="clear" w:color="auto" w:fill="FFFFFF"/>
        </w:rPr>
        <w:t xml:space="preserve"> Pakistan. </w:t>
      </w:r>
      <w:r w:rsidR="00ED465E" w:rsidRPr="00605A3D">
        <w:rPr>
          <w:rStyle w:val="editortnoteditedlongjunnx"/>
          <w:rFonts w:cs="Times New Roman"/>
          <w:color w:val="0D0D0D" w:themeColor="text1" w:themeTint="F2"/>
          <w:spacing w:val="2"/>
          <w:sz w:val="24"/>
          <w:szCs w:val="24"/>
          <w:shd w:val="clear" w:color="auto" w:fill="FFFFFF"/>
        </w:rPr>
        <w:fldChar w:fldCharType="begin"/>
      </w:r>
      <w:r w:rsidR="00ED465E" w:rsidRPr="00605A3D">
        <w:rPr>
          <w:rStyle w:val="editortnoteditedlongjunnx"/>
          <w:rFonts w:cs="Times New Roman"/>
          <w:color w:val="0D0D0D" w:themeColor="text1" w:themeTint="F2"/>
          <w:spacing w:val="2"/>
          <w:sz w:val="24"/>
          <w:szCs w:val="24"/>
          <w:shd w:val="clear" w:color="auto" w:fill="FFFFFF"/>
        </w:rPr>
        <w:instrText xml:space="preserve"> ADDIN EN.CITE &lt;EndNote&gt;&lt;Cite&gt;&lt;Author&gt;Nazir&lt;/Author&gt;&lt;Year&gt;2024&lt;/Year&gt;&lt;RecNum&gt;36&lt;/RecNum&gt;&lt;DisplayText&gt;(Nazir et al., 2024)&lt;/DisplayText&gt;&lt;record&gt;&lt;rec-number&gt;36&lt;/rec-number&gt;&lt;foreign-keys&gt;&lt;key app="EN" db-id="v0vveaeswfvxegerxvhp5tsywapewap9er5d" timestamp="1744640403"&gt;36&lt;/key&gt;&lt;/foreign-keys&gt;&lt;ref-type name="Journal Article"&gt;17&lt;/ref-type&gt;&lt;contributors&gt;&lt;authors&gt;&lt;author&gt;Nazir, Rehana&lt;/author&gt;&lt;author&gt;SARIM, FAZLI MALIK&lt;/author&gt;&lt;author&gt;Hussain, Fida&lt;/author&gt;&lt;author&gt;Hamayun, Muhammad&lt;/author&gt;&lt;author&gt;Moon, Yong-Sun&lt;/author&gt;&lt;author&gt;Ali, Sajid&lt;/author&gt;&lt;author&gt;Alrefaei, Abdulwahed Fahad&lt;/author&gt;&lt;author&gt;Azmat, Rafia&lt;/author&gt;&lt;/authors&gt;&lt;/contributors&gt;&lt;titles&gt;&lt;title&gt;Effect of water quality on the algal diversity; a case study from Tanda dam and selected streams of district Kohat and Hangu, Pakistan&lt;/title&gt;&lt;secondary-title&gt;Pak. J. Bot&lt;/secondary-title&gt;&lt;/titles&gt;&lt;periodical&gt;&lt;full-title&gt;Pak. J. Bot&lt;/full-title&gt;&lt;/periodical&gt;&lt;pages&gt;741-749&lt;/pages&gt;&lt;volume&gt;56&lt;/volume&gt;&lt;number&gt;2&lt;/number&gt;&lt;dates&gt;&lt;year&gt;2024&lt;/year&gt;&lt;/dates&gt;&lt;urls&gt;&lt;/urls&gt;&lt;/record&gt;&lt;/Cite&gt;&lt;/EndNote&gt;</w:instrText>
      </w:r>
      <w:r w:rsidR="00ED465E" w:rsidRPr="00605A3D">
        <w:rPr>
          <w:rStyle w:val="editortnoteditedlongjunnx"/>
          <w:rFonts w:cs="Times New Roman"/>
          <w:color w:val="0D0D0D" w:themeColor="text1" w:themeTint="F2"/>
          <w:spacing w:val="2"/>
          <w:sz w:val="24"/>
          <w:szCs w:val="24"/>
          <w:shd w:val="clear" w:color="auto" w:fill="FFFFFF"/>
        </w:rPr>
        <w:fldChar w:fldCharType="separate"/>
      </w:r>
      <w:r w:rsidR="00ED465E" w:rsidRPr="00605A3D">
        <w:rPr>
          <w:rStyle w:val="editortnoteditedlongjunnx"/>
          <w:rFonts w:cs="Times New Roman"/>
          <w:noProof/>
          <w:color w:val="0D0D0D" w:themeColor="text1" w:themeTint="F2"/>
          <w:spacing w:val="2"/>
          <w:sz w:val="24"/>
          <w:szCs w:val="24"/>
          <w:shd w:val="clear" w:color="auto" w:fill="FFFFFF"/>
        </w:rPr>
        <w:t>(Nazir et al., 2024)</w:t>
      </w:r>
      <w:r w:rsidR="00ED465E" w:rsidRPr="00605A3D">
        <w:rPr>
          <w:rStyle w:val="editortnoteditedlongjunnx"/>
          <w:rFonts w:cs="Times New Roman"/>
          <w:color w:val="0D0D0D" w:themeColor="text1" w:themeTint="F2"/>
          <w:spacing w:val="2"/>
          <w:sz w:val="24"/>
          <w:szCs w:val="24"/>
          <w:shd w:val="clear" w:color="auto" w:fill="FFFFFF"/>
        </w:rPr>
        <w:fldChar w:fldCharType="end"/>
      </w:r>
      <w:r w:rsidR="00ED465E" w:rsidRPr="00605A3D">
        <w:rPr>
          <w:rStyle w:val="editortnoteditedlongjunnx"/>
          <w:rFonts w:cs="Times New Roman"/>
          <w:color w:val="0D0D0D" w:themeColor="text1" w:themeTint="F2"/>
          <w:spacing w:val="2"/>
          <w:sz w:val="24"/>
          <w:szCs w:val="24"/>
          <w:shd w:val="clear" w:color="auto" w:fill="FFFFFF"/>
        </w:rPr>
        <w:t xml:space="preserve"> </w:t>
      </w:r>
      <w:r w:rsidR="00ED465E" w:rsidRPr="00605A3D">
        <w:rPr>
          <w:rStyle w:val="editortaddedltunj"/>
          <w:rFonts w:cs="Times New Roman"/>
          <w:color w:val="0D0D0D" w:themeColor="text1" w:themeTint="F2"/>
          <w:spacing w:val="2"/>
          <w:sz w:val="24"/>
          <w:szCs w:val="24"/>
          <w:shd w:val="clear" w:color="auto" w:fill="FFFFFF"/>
        </w:rPr>
        <w:t>described</w:t>
      </w:r>
      <w:r w:rsidR="00ED465E" w:rsidRPr="00605A3D">
        <w:rPr>
          <w:rStyle w:val="editortnoteditedwurp8"/>
          <w:rFonts w:cs="Times New Roman"/>
          <w:color w:val="0D0D0D" w:themeColor="text1" w:themeTint="F2"/>
          <w:spacing w:val="2"/>
          <w:sz w:val="24"/>
          <w:szCs w:val="24"/>
          <w:shd w:val="clear" w:color="auto" w:fill="FFFFFF"/>
        </w:rPr>
        <w:t> 94 </w:t>
      </w:r>
      <w:r w:rsidR="00ED465E" w:rsidRPr="00605A3D">
        <w:rPr>
          <w:rStyle w:val="editortaddedltunj"/>
          <w:rFonts w:cs="Times New Roman"/>
          <w:color w:val="0D0D0D" w:themeColor="text1" w:themeTint="F2"/>
          <w:spacing w:val="2"/>
          <w:sz w:val="24"/>
          <w:szCs w:val="24"/>
          <w:shd w:val="clear" w:color="auto" w:fill="FFFFFF"/>
        </w:rPr>
        <w:t>algae</w:t>
      </w:r>
      <w:r w:rsidR="00ED465E" w:rsidRPr="00605A3D">
        <w:rPr>
          <w:rStyle w:val="editortnoteditedwurp8"/>
          <w:rFonts w:cs="Times New Roman"/>
          <w:color w:val="0D0D0D" w:themeColor="text1" w:themeTint="F2"/>
          <w:spacing w:val="2"/>
          <w:sz w:val="24"/>
          <w:szCs w:val="24"/>
          <w:shd w:val="clear" w:color="auto" w:fill="FFFFFF"/>
        </w:rPr>
        <w:t> taxa </w:t>
      </w:r>
      <w:r w:rsidR="00ED465E" w:rsidRPr="00605A3D">
        <w:rPr>
          <w:rStyle w:val="editortaddedltunj"/>
          <w:rFonts w:cs="Times New Roman"/>
          <w:color w:val="0D0D0D" w:themeColor="text1" w:themeTint="F2"/>
          <w:spacing w:val="2"/>
          <w:sz w:val="24"/>
          <w:szCs w:val="24"/>
          <w:shd w:val="clear" w:color="auto" w:fill="FFFFFF"/>
        </w:rPr>
        <w:t>from</w:t>
      </w:r>
      <w:r w:rsidR="00ED465E" w:rsidRPr="00605A3D">
        <w:rPr>
          <w:rStyle w:val="editortnoteditedwurp8"/>
          <w:rFonts w:cs="Times New Roman"/>
          <w:color w:val="0D0D0D" w:themeColor="text1" w:themeTint="F2"/>
          <w:spacing w:val="2"/>
          <w:sz w:val="24"/>
          <w:szCs w:val="24"/>
          <w:shd w:val="clear" w:color="auto" w:fill="FFFFFF"/>
        </w:rPr>
        <w:t> 137 samples </w:t>
      </w:r>
      <w:r w:rsidR="00ED465E" w:rsidRPr="00605A3D">
        <w:rPr>
          <w:rStyle w:val="editortaddedltunj"/>
          <w:rFonts w:cs="Times New Roman"/>
          <w:color w:val="0D0D0D" w:themeColor="text1" w:themeTint="F2"/>
          <w:spacing w:val="2"/>
          <w:sz w:val="24"/>
          <w:szCs w:val="24"/>
          <w:shd w:val="clear" w:color="auto" w:fill="FFFFFF"/>
        </w:rPr>
        <w:t>of</w:t>
      </w:r>
      <w:r w:rsidR="00ED465E" w:rsidRPr="00605A3D">
        <w:rPr>
          <w:rStyle w:val="editortnoteditedwurp8"/>
          <w:rFonts w:cs="Times New Roman"/>
          <w:color w:val="0D0D0D" w:themeColor="text1" w:themeTint="F2"/>
          <w:spacing w:val="2"/>
          <w:sz w:val="24"/>
          <w:szCs w:val="24"/>
          <w:shd w:val="clear" w:color="auto" w:fill="FFFFFF"/>
        </w:rPr>
        <w:t> </w:t>
      </w:r>
      <w:proofErr w:type="spellStart"/>
      <w:r w:rsidR="00ED465E" w:rsidRPr="00605A3D">
        <w:rPr>
          <w:rStyle w:val="editortnoteditedwurp8"/>
          <w:rFonts w:cs="Times New Roman"/>
          <w:color w:val="0D0D0D" w:themeColor="text1" w:themeTint="F2"/>
          <w:spacing w:val="2"/>
          <w:sz w:val="24"/>
          <w:szCs w:val="24"/>
          <w:shd w:val="clear" w:color="auto" w:fill="FFFFFF"/>
        </w:rPr>
        <w:t>Kohat</w:t>
      </w:r>
      <w:proofErr w:type="spellEnd"/>
      <w:r w:rsidR="00ED465E" w:rsidRPr="00605A3D">
        <w:rPr>
          <w:rStyle w:val="editortnoteditedwurp8"/>
          <w:rFonts w:cs="Times New Roman"/>
          <w:color w:val="0D0D0D" w:themeColor="text1" w:themeTint="F2"/>
          <w:spacing w:val="2"/>
          <w:sz w:val="24"/>
          <w:szCs w:val="24"/>
          <w:shd w:val="clear" w:color="auto" w:fill="FFFFFF"/>
        </w:rPr>
        <w:t xml:space="preserve"> and </w:t>
      </w:r>
      <w:proofErr w:type="spellStart"/>
      <w:r w:rsidR="00ED465E" w:rsidRPr="00605A3D">
        <w:rPr>
          <w:rStyle w:val="editortnoteditedwurp8"/>
          <w:rFonts w:cs="Times New Roman"/>
          <w:color w:val="0D0D0D" w:themeColor="text1" w:themeTint="F2"/>
          <w:spacing w:val="2"/>
          <w:sz w:val="24"/>
          <w:szCs w:val="24"/>
          <w:shd w:val="clear" w:color="auto" w:fill="FFFFFF"/>
        </w:rPr>
        <w:t>Hangu</w:t>
      </w:r>
      <w:proofErr w:type="spellEnd"/>
      <w:r w:rsidR="00ED465E" w:rsidRPr="00605A3D">
        <w:rPr>
          <w:rStyle w:val="editortnoteditedwurp8"/>
          <w:rFonts w:cs="Times New Roman"/>
          <w:color w:val="0D0D0D" w:themeColor="text1" w:themeTint="F2"/>
          <w:spacing w:val="2"/>
          <w:sz w:val="24"/>
          <w:szCs w:val="24"/>
          <w:shd w:val="clear" w:color="auto" w:fill="FFFFFF"/>
        </w:rPr>
        <w:t> </w:t>
      </w:r>
      <w:r w:rsidR="00ED465E" w:rsidRPr="00605A3D">
        <w:rPr>
          <w:rStyle w:val="editortaddedltunj"/>
          <w:rFonts w:cs="Times New Roman"/>
          <w:color w:val="0D0D0D" w:themeColor="text1" w:themeTint="F2"/>
          <w:spacing w:val="2"/>
          <w:sz w:val="24"/>
          <w:szCs w:val="24"/>
          <w:shd w:val="clear" w:color="auto" w:fill="FFFFFF"/>
        </w:rPr>
        <w:t>that</w:t>
      </w:r>
      <w:r w:rsidR="00ED465E" w:rsidRPr="00605A3D">
        <w:rPr>
          <w:rStyle w:val="editortnoteditedwurp8"/>
          <w:rFonts w:cs="Times New Roman"/>
          <w:color w:val="0D0D0D" w:themeColor="text1" w:themeTint="F2"/>
          <w:spacing w:val="2"/>
          <w:sz w:val="24"/>
          <w:szCs w:val="24"/>
          <w:shd w:val="clear" w:color="auto" w:fill="FFFFFF"/>
        </w:rPr>
        <w:t> </w:t>
      </w:r>
      <w:r w:rsidR="00ED465E" w:rsidRPr="00605A3D">
        <w:rPr>
          <w:rStyle w:val="editortaddedltunj"/>
          <w:rFonts w:cs="Times New Roman"/>
          <w:color w:val="0D0D0D" w:themeColor="text1" w:themeTint="F2"/>
          <w:spacing w:val="2"/>
          <w:sz w:val="24"/>
          <w:szCs w:val="24"/>
          <w:shd w:val="clear" w:color="auto" w:fill="FFFFFF"/>
        </w:rPr>
        <w:t>belong </w:t>
      </w:r>
      <w:r w:rsidR="00ED465E" w:rsidRPr="00605A3D">
        <w:rPr>
          <w:rStyle w:val="editortnoteditedlongjunnx"/>
          <w:rFonts w:cs="Times New Roman"/>
          <w:color w:val="0D0D0D" w:themeColor="text1" w:themeTint="F2"/>
          <w:spacing w:val="2"/>
          <w:sz w:val="24"/>
          <w:szCs w:val="24"/>
          <w:shd w:val="clear" w:color="auto" w:fill="FFFFFF"/>
        </w:rPr>
        <w:t xml:space="preserve">to 39 genera, 31 families, 18 orders, and seven classes. Recent taxonomic studies of freshwater algae in Pakistan have documented high species richness. These studies, however, indicate that little has been done in the River Ravi and absolutely nothing in the River </w:t>
      </w:r>
      <w:r w:rsidR="00ED465E" w:rsidRPr="00605A3D">
        <w:rPr>
          <w:rStyle w:val="editortnoteditedlongjunnx"/>
          <w:rFonts w:cs="Times New Roman"/>
          <w:color w:val="0D0D0D" w:themeColor="text1" w:themeTint="F2"/>
          <w:spacing w:val="2"/>
          <w:sz w:val="24"/>
          <w:szCs w:val="24"/>
          <w:shd w:val="clear" w:color="auto" w:fill="FFFFFF"/>
        </w:rPr>
        <w:lastRenderedPageBreak/>
        <w:t xml:space="preserve">Chenab. The objective of the present study is to determine the algal flora of Chenab and Ravi Rivers at </w:t>
      </w:r>
      <w:r w:rsidRPr="00605A3D">
        <w:rPr>
          <w:rStyle w:val="editortnoteditedlongjunnx"/>
          <w:rFonts w:cs="Times New Roman"/>
          <w:color w:val="0D0D0D" w:themeColor="text1" w:themeTint="F2"/>
          <w:spacing w:val="2"/>
          <w:sz w:val="24"/>
          <w:szCs w:val="24"/>
          <w:shd w:val="clear" w:color="auto" w:fill="FFFFFF"/>
        </w:rPr>
        <w:t>cellular level and </w:t>
      </w:r>
      <w:r w:rsidRPr="00605A3D">
        <w:rPr>
          <w:rStyle w:val="editortaddedltunj"/>
          <w:rFonts w:cs="Times New Roman"/>
          <w:color w:val="0D0D0D" w:themeColor="text1" w:themeTint="F2"/>
          <w:spacing w:val="2"/>
          <w:sz w:val="24"/>
          <w:szCs w:val="24"/>
          <w:shd w:val="clear" w:color="auto" w:fill="FFFFFF"/>
        </w:rPr>
        <w:t>close</w:t>
      </w:r>
      <w:r w:rsidRPr="00605A3D">
        <w:rPr>
          <w:rStyle w:val="editortnoteditedlongjunnx"/>
          <w:rFonts w:cs="Times New Roman"/>
          <w:color w:val="0D0D0D" w:themeColor="text1" w:themeTint="F2"/>
          <w:spacing w:val="2"/>
          <w:sz w:val="24"/>
          <w:szCs w:val="24"/>
          <w:shd w:val="clear" w:color="auto" w:fill="FFFFFF"/>
        </w:rPr>
        <w:t> any lacuna in our </w:t>
      </w:r>
      <w:r w:rsidRPr="00605A3D">
        <w:rPr>
          <w:rStyle w:val="editortaddedltunj"/>
          <w:rFonts w:cs="Times New Roman"/>
          <w:color w:val="0D0D0D" w:themeColor="text1" w:themeTint="F2"/>
          <w:spacing w:val="2"/>
          <w:sz w:val="24"/>
          <w:szCs w:val="24"/>
          <w:shd w:val="clear" w:color="auto" w:fill="FFFFFF"/>
        </w:rPr>
        <w:t>information</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regarding</w:t>
      </w:r>
      <w:r w:rsidRPr="00605A3D">
        <w:rPr>
          <w:rStyle w:val="editortnoteditedwurp8"/>
          <w:rFonts w:cs="Times New Roman"/>
          <w:color w:val="0D0D0D" w:themeColor="text1" w:themeTint="F2"/>
          <w:spacing w:val="2"/>
          <w:sz w:val="24"/>
          <w:szCs w:val="24"/>
          <w:shd w:val="clear" w:color="auto" w:fill="FFFFFF"/>
        </w:rPr>
        <w:t> the </w:t>
      </w:r>
      <w:r w:rsidRPr="00605A3D">
        <w:rPr>
          <w:rStyle w:val="editortaddedltunj"/>
          <w:rFonts w:cs="Times New Roman"/>
          <w:color w:val="0D0D0D" w:themeColor="text1" w:themeTint="F2"/>
          <w:spacing w:val="2"/>
          <w:sz w:val="24"/>
          <w:szCs w:val="24"/>
          <w:shd w:val="clear" w:color="auto" w:fill="FFFFFF"/>
        </w:rPr>
        <w:t>real</w:t>
      </w:r>
      <w:r w:rsidRPr="00605A3D">
        <w:rPr>
          <w:rStyle w:val="editortnoteditedlongjunnx"/>
          <w:rFonts w:cs="Times New Roman"/>
          <w:color w:val="0D0D0D" w:themeColor="text1" w:themeTint="F2"/>
          <w:spacing w:val="2"/>
          <w:sz w:val="24"/>
          <w:szCs w:val="24"/>
          <w:shd w:val="clear" w:color="auto" w:fill="FFFFFF"/>
        </w:rPr>
        <w:t> number of species and their distribution. </w:t>
      </w:r>
      <w:r w:rsidRPr="00605A3D">
        <w:rPr>
          <w:rStyle w:val="editortaddedltunj"/>
          <w:rFonts w:cs="Times New Roman"/>
          <w:color w:val="0D0D0D" w:themeColor="text1" w:themeTint="F2"/>
          <w:spacing w:val="2"/>
          <w:sz w:val="24"/>
          <w:szCs w:val="24"/>
          <w:shd w:val="clear" w:color="auto" w:fill="FFFFFF"/>
        </w:rPr>
        <w:t>Investigation</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of </w:t>
      </w:r>
      <w:r w:rsidRPr="00605A3D">
        <w:rPr>
          <w:rStyle w:val="editortnoteditedlongjunnx"/>
          <w:rFonts w:cs="Times New Roman"/>
          <w:color w:val="0D0D0D" w:themeColor="text1" w:themeTint="F2"/>
          <w:spacing w:val="2"/>
          <w:sz w:val="24"/>
          <w:szCs w:val="24"/>
          <w:shd w:val="clear" w:color="auto" w:fill="FFFFFF"/>
        </w:rPr>
        <w:t>reported and unreported freshwater algae species </w:t>
      </w:r>
      <w:r w:rsidRPr="00605A3D">
        <w:rPr>
          <w:rStyle w:val="editortaddedltunj"/>
          <w:rFonts w:cs="Times New Roman"/>
          <w:color w:val="0D0D0D" w:themeColor="text1" w:themeTint="F2"/>
          <w:spacing w:val="2"/>
          <w:sz w:val="24"/>
          <w:szCs w:val="24"/>
          <w:shd w:val="clear" w:color="auto" w:fill="FFFFFF"/>
        </w:rPr>
        <w:t>of</w:t>
      </w:r>
      <w:r w:rsidRPr="00605A3D">
        <w:rPr>
          <w:rStyle w:val="editortnoteditedlongjunnx"/>
          <w:rFonts w:cs="Times New Roman"/>
          <w:color w:val="0D0D0D" w:themeColor="text1" w:themeTint="F2"/>
          <w:spacing w:val="2"/>
          <w:sz w:val="24"/>
          <w:szCs w:val="24"/>
          <w:shd w:val="clear" w:color="auto" w:fill="FFFFFF"/>
        </w:rPr>
        <w:t> Chenab and Ravi Rivers and Mineral analysis test of water samples to </w:t>
      </w:r>
      <w:r w:rsidRPr="00605A3D">
        <w:rPr>
          <w:rStyle w:val="editortaddedltunj"/>
          <w:rFonts w:cs="Times New Roman"/>
          <w:color w:val="0D0D0D" w:themeColor="text1" w:themeTint="F2"/>
          <w:spacing w:val="2"/>
          <w:sz w:val="24"/>
          <w:szCs w:val="24"/>
          <w:shd w:val="clear" w:color="auto" w:fill="FFFFFF"/>
        </w:rPr>
        <w:t>determine</w:t>
      </w:r>
      <w:r w:rsidRPr="00605A3D">
        <w:rPr>
          <w:rStyle w:val="editortnoteditedlongjunnx"/>
          <w:rFonts w:cs="Times New Roman"/>
          <w:color w:val="0D0D0D" w:themeColor="text1" w:themeTint="F2"/>
          <w:spacing w:val="2"/>
          <w:sz w:val="24"/>
          <w:szCs w:val="24"/>
          <w:shd w:val="clear" w:color="auto" w:fill="FFFFFF"/>
        </w:rPr>
        <w:t> the richness of algae that </w:t>
      </w:r>
      <w:r w:rsidRPr="00605A3D">
        <w:rPr>
          <w:rStyle w:val="editortaddedltunj"/>
          <w:rFonts w:cs="Times New Roman"/>
          <w:color w:val="0D0D0D" w:themeColor="text1" w:themeTint="F2"/>
          <w:spacing w:val="2"/>
          <w:sz w:val="24"/>
          <w:szCs w:val="24"/>
          <w:shd w:val="clear" w:color="auto" w:fill="FFFFFF"/>
        </w:rPr>
        <w:t>affect</w:t>
      </w:r>
      <w:r w:rsidRPr="00605A3D">
        <w:rPr>
          <w:rStyle w:val="editortnoteditedlongjunnx"/>
          <w:rFonts w:cs="Times New Roman"/>
          <w:color w:val="0D0D0D" w:themeColor="text1" w:themeTint="F2"/>
          <w:spacing w:val="2"/>
          <w:sz w:val="24"/>
          <w:szCs w:val="24"/>
          <w:shd w:val="clear" w:color="auto" w:fill="FFFFFF"/>
        </w:rPr>
        <w:t> the quality of water of these rivers.</w:t>
      </w:r>
    </w:p>
    <w:p w14:paraId="74506707" w14:textId="77777777" w:rsidR="00BE6439" w:rsidRPr="00605A3D" w:rsidRDefault="00FD7B9E" w:rsidP="00322EEC">
      <w:pPr>
        <w:spacing w:after="0"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1.1 </w:t>
      </w:r>
      <w:r w:rsidR="00BE6439" w:rsidRPr="00605A3D">
        <w:rPr>
          <w:rFonts w:cs="Times New Roman"/>
          <w:b/>
          <w:color w:val="0D0D0D" w:themeColor="text1" w:themeTint="F2"/>
          <w:sz w:val="24"/>
          <w:szCs w:val="24"/>
        </w:rPr>
        <w:t>Sampling Sites</w:t>
      </w:r>
    </w:p>
    <w:p w14:paraId="4B8D6576" w14:textId="37F44412" w:rsidR="009D5BDF" w:rsidRPr="00605A3D" w:rsidRDefault="004E5850" w:rsidP="00322EEC">
      <w:pPr>
        <w:spacing w:after="0" w:line="360" w:lineRule="auto"/>
        <w:jc w:val="both"/>
        <w:rPr>
          <w:rFonts w:cs="Times New Roman"/>
          <w:color w:val="0D0D0D" w:themeColor="text1" w:themeTint="F2"/>
          <w:sz w:val="24"/>
          <w:szCs w:val="24"/>
        </w:rPr>
      </w:pPr>
      <w:proofErr w:type="spellStart"/>
      <w:r w:rsidRPr="00605A3D">
        <w:rPr>
          <w:rStyle w:val="editortaddedltunj"/>
          <w:rFonts w:cs="Times New Roman"/>
          <w:color w:val="0D0D0D" w:themeColor="text1" w:themeTint="F2"/>
          <w:spacing w:val="2"/>
          <w:sz w:val="24"/>
          <w:szCs w:val="24"/>
          <w:shd w:val="clear" w:color="auto" w:fill="FFFFFF"/>
        </w:rPr>
        <w:t>Gujrat's</w:t>
      </w:r>
      <w:proofErr w:type="spellEnd"/>
      <w:r w:rsidRPr="00605A3D">
        <w:rPr>
          <w:rStyle w:val="editortaddedltunj"/>
          <w:rFonts w:cs="Times New Roman"/>
          <w:color w:val="0D0D0D" w:themeColor="text1" w:themeTint="F2"/>
          <w:spacing w:val="2"/>
          <w:sz w:val="24"/>
          <w:szCs w:val="24"/>
          <w:shd w:val="clear" w:color="auto" w:fill="FFFFFF"/>
        </w:rPr>
        <w:t> </w:t>
      </w:r>
      <w:r w:rsidRPr="00605A3D">
        <w:rPr>
          <w:rStyle w:val="editortnoteditedwurp8"/>
          <w:rFonts w:cs="Times New Roman"/>
          <w:color w:val="0D0D0D" w:themeColor="text1" w:themeTint="F2"/>
          <w:spacing w:val="2"/>
          <w:sz w:val="24"/>
          <w:szCs w:val="24"/>
          <w:shd w:val="clear" w:color="auto" w:fill="FFFFFF"/>
        </w:rPr>
        <w:t>Chenab River </w:t>
      </w:r>
      <w:r w:rsidRPr="00605A3D">
        <w:rPr>
          <w:rStyle w:val="editortaddedltunj"/>
          <w:rFonts w:cs="Times New Roman"/>
          <w:color w:val="0D0D0D" w:themeColor="text1" w:themeTint="F2"/>
          <w:spacing w:val="2"/>
          <w:sz w:val="24"/>
          <w:szCs w:val="24"/>
          <w:shd w:val="clear" w:color="auto" w:fill="FFFFFF"/>
        </w:rPr>
        <w:t>and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Lahore's</w:t>
      </w:r>
      <w:r w:rsidRPr="00605A3D">
        <w:rPr>
          <w:rStyle w:val="editortnoteditedwurp8"/>
          <w:rFonts w:cs="Times New Roman"/>
          <w:color w:val="0D0D0D" w:themeColor="text1" w:themeTint="F2"/>
          <w:spacing w:val="2"/>
          <w:sz w:val="24"/>
          <w:szCs w:val="24"/>
          <w:shd w:val="clear" w:color="auto" w:fill="FFFFFF"/>
        </w:rPr>
        <w:t> Ravi River were </w:t>
      </w:r>
      <w:r w:rsidRPr="00605A3D">
        <w:rPr>
          <w:rStyle w:val="editortaddedltunj"/>
          <w:rFonts w:cs="Times New Roman"/>
          <w:color w:val="0D0D0D" w:themeColor="text1" w:themeTint="F2"/>
          <w:spacing w:val="2"/>
          <w:sz w:val="24"/>
          <w:szCs w:val="24"/>
          <w:shd w:val="clear" w:color="auto" w:fill="FFFFFF"/>
        </w:rPr>
        <w:t>sampled</w:t>
      </w:r>
      <w:r w:rsidRPr="00605A3D">
        <w:rPr>
          <w:rStyle w:val="editortnoteditedwurp8"/>
          <w:rFonts w:cs="Times New Roman"/>
          <w:color w:val="0D0D0D" w:themeColor="text1" w:themeTint="F2"/>
          <w:spacing w:val="2"/>
          <w:sz w:val="24"/>
          <w:szCs w:val="24"/>
          <w:shd w:val="clear" w:color="auto" w:fill="FFFFFF"/>
        </w:rPr>
        <w:t> for algae </w:t>
      </w:r>
      <w:r w:rsidRPr="00605A3D">
        <w:rPr>
          <w:rStyle w:val="editortaddedltunj"/>
          <w:rFonts w:cs="Times New Roman"/>
          <w:color w:val="0D0D0D" w:themeColor="text1" w:themeTint="F2"/>
          <w:spacing w:val="2"/>
          <w:sz w:val="24"/>
          <w:szCs w:val="24"/>
          <w:shd w:val="clear" w:color="auto" w:fill="FFFFFF"/>
        </w:rPr>
        <w:t>from</w:t>
      </w:r>
      <w:r w:rsidRPr="00605A3D">
        <w:rPr>
          <w:rStyle w:val="editortnoteditedlongjunnx"/>
          <w:rFonts w:cs="Times New Roman"/>
          <w:color w:val="0D0D0D" w:themeColor="text1" w:themeTint="F2"/>
          <w:spacing w:val="2"/>
          <w:sz w:val="24"/>
          <w:szCs w:val="24"/>
          <w:shd w:val="clear" w:color="auto" w:fill="FFFFFF"/>
        </w:rPr>
        <w:t> December 2023 to January 2024 winters.</w:t>
      </w:r>
      <w:r w:rsidR="00FB48DD" w:rsidRPr="00605A3D">
        <w:rPr>
          <w:rStyle w:val="editortnoteditedlongjunnx"/>
          <w:rFonts w:cs="Times New Roman"/>
          <w:color w:val="0D0D0D" w:themeColor="text1" w:themeTint="F2"/>
          <w:spacing w:val="2"/>
          <w:sz w:val="24"/>
          <w:szCs w:val="24"/>
          <w:shd w:val="clear" w:color="auto" w:fill="FFFFFF"/>
        </w:rPr>
        <w:t xml:space="preserve"> </w:t>
      </w:r>
      <w:r w:rsidRPr="00605A3D">
        <w:rPr>
          <w:rStyle w:val="editortnoteditedlongjunnx"/>
          <w:rFonts w:cs="Times New Roman"/>
          <w:color w:val="0D0D0D" w:themeColor="text1" w:themeTint="F2"/>
          <w:spacing w:val="2"/>
          <w:sz w:val="24"/>
          <w:szCs w:val="24"/>
          <w:shd w:val="clear" w:color="auto" w:fill="FFFFFF"/>
        </w:rPr>
        <w:t>The sampling map of both rivers is </w:t>
      </w:r>
      <w:r w:rsidRPr="00605A3D">
        <w:rPr>
          <w:rStyle w:val="editortaddedltunj"/>
          <w:rFonts w:cs="Times New Roman"/>
          <w:color w:val="0D0D0D" w:themeColor="text1" w:themeTint="F2"/>
          <w:spacing w:val="2"/>
          <w:sz w:val="24"/>
          <w:szCs w:val="24"/>
          <w:shd w:val="clear" w:color="auto" w:fill="FFFFFF"/>
        </w:rPr>
        <w:t>presented</w:t>
      </w:r>
      <w:r w:rsidRPr="00605A3D">
        <w:rPr>
          <w:rStyle w:val="editortnoteditedwurp8"/>
          <w:rFonts w:cs="Times New Roman"/>
          <w:color w:val="0D0D0D" w:themeColor="text1" w:themeTint="F2"/>
          <w:spacing w:val="2"/>
          <w:sz w:val="24"/>
          <w:szCs w:val="24"/>
          <w:shd w:val="clear" w:color="auto" w:fill="FFFFFF"/>
        </w:rPr>
        <w:t xml:space="preserve"> in </w:t>
      </w:r>
      <w:r w:rsidR="00891D4E" w:rsidRPr="00605A3D">
        <w:rPr>
          <w:rStyle w:val="editortnoteditedwurp8"/>
          <w:rFonts w:cs="Times New Roman"/>
          <w:color w:val="0D0D0D" w:themeColor="text1" w:themeTint="F2"/>
          <w:spacing w:val="2"/>
          <w:sz w:val="24"/>
          <w:szCs w:val="24"/>
          <w:shd w:val="clear" w:color="auto" w:fill="FFFFFF"/>
        </w:rPr>
        <w:t>map 1</w:t>
      </w:r>
      <w:r w:rsidRPr="00605A3D">
        <w:rPr>
          <w:rStyle w:val="editortnoteditedwurp8"/>
          <w:rFonts w:cs="Times New Roman"/>
          <w:color w:val="0D0D0D" w:themeColor="text1" w:themeTint="F2"/>
          <w:spacing w:val="2"/>
          <w:sz w:val="24"/>
          <w:szCs w:val="24"/>
          <w:shd w:val="clear" w:color="auto" w:fill="FFFFFF"/>
        </w:rPr>
        <w:t>.</w:t>
      </w:r>
    </w:p>
    <w:p w14:paraId="0A7A4BB1" w14:textId="601D1FD3" w:rsidR="00251FE8" w:rsidRPr="00605A3D" w:rsidRDefault="00251FE8" w:rsidP="00322EEC">
      <w:pPr>
        <w:suppressLineNumbers/>
        <w:spacing w:line="360" w:lineRule="auto"/>
        <w:jc w:val="center"/>
        <w:rPr>
          <w:rFonts w:cs="Times New Roman"/>
          <w:b/>
          <w:color w:val="0D0D0D" w:themeColor="text1" w:themeTint="F2"/>
          <w:sz w:val="24"/>
          <w:szCs w:val="24"/>
        </w:rPr>
      </w:pPr>
      <w:r w:rsidRPr="00605A3D">
        <w:rPr>
          <w:rFonts w:cs="Times New Roman"/>
          <w:b/>
          <w:noProof/>
          <w:color w:val="0D0D0D" w:themeColor="text1" w:themeTint="F2"/>
          <w:sz w:val="24"/>
          <w:szCs w:val="24"/>
          <w:lang w:val="en-US"/>
        </w:rPr>
        <w:drawing>
          <wp:inline distT="0" distB="0" distL="0" distR="0" wp14:anchorId="66737A55" wp14:editId="7728EFAF">
            <wp:extent cx="3638238" cy="2811213"/>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niza Naee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1815" cy="2868065"/>
                    </a:xfrm>
                    <a:prstGeom prst="rect">
                      <a:avLst/>
                    </a:prstGeom>
                  </pic:spPr>
                </pic:pic>
              </a:graphicData>
            </a:graphic>
          </wp:inline>
        </w:drawing>
      </w:r>
    </w:p>
    <w:p w14:paraId="10B68764" w14:textId="7D66205F" w:rsidR="00251FE8" w:rsidRPr="00605A3D" w:rsidRDefault="00891D4E" w:rsidP="00322EEC">
      <w:pPr>
        <w:suppressLineNumbers/>
        <w:spacing w:line="360" w:lineRule="auto"/>
        <w:rPr>
          <w:rFonts w:cs="Times New Roman"/>
          <w:color w:val="0D0D0D" w:themeColor="text1" w:themeTint="F2"/>
          <w:sz w:val="24"/>
          <w:szCs w:val="24"/>
        </w:rPr>
      </w:pPr>
      <w:r w:rsidRPr="00605A3D">
        <w:rPr>
          <w:rFonts w:cs="Times New Roman"/>
          <w:color w:val="0D0D0D" w:themeColor="text1" w:themeTint="F2"/>
          <w:sz w:val="24"/>
          <w:szCs w:val="24"/>
        </w:rPr>
        <w:t xml:space="preserve">Map  </w:t>
      </w:r>
      <w:r w:rsidR="00816E35" w:rsidRPr="00605A3D">
        <w:rPr>
          <w:rFonts w:cs="Times New Roman"/>
          <w:color w:val="0D0D0D" w:themeColor="text1" w:themeTint="F2"/>
          <w:sz w:val="24"/>
          <w:szCs w:val="24"/>
        </w:rPr>
        <w:t xml:space="preserve"> 1</w:t>
      </w:r>
      <w:r w:rsidR="004451DB" w:rsidRPr="00605A3D">
        <w:rPr>
          <w:rFonts w:cs="Times New Roman"/>
          <w:color w:val="0D0D0D" w:themeColor="text1" w:themeTint="F2"/>
          <w:sz w:val="24"/>
          <w:szCs w:val="24"/>
        </w:rPr>
        <w:t>.</w:t>
      </w:r>
      <w:r w:rsidR="00251FE8" w:rsidRPr="00605A3D">
        <w:rPr>
          <w:rFonts w:cs="Times New Roman"/>
          <w:color w:val="0D0D0D" w:themeColor="text1" w:themeTint="F2"/>
          <w:sz w:val="24"/>
          <w:szCs w:val="24"/>
        </w:rPr>
        <w:t xml:space="preserve"> Map of Algae collecting sites of Chenab and Ravi </w:t>
      </w:r>
      <w:r w:rsidR="0050753F" w:rsidRPr="00605A3D">
        <w:rPr>
          <w:rFonts w:cs="Times New Roman"/>
          <w:color w:val="0D0D0D" w:themeColor="text1" w:themeTint="F2"/>
          <w:sz w:val="24"/>
          <w:szCs w:val="24"/>
        </w:rPr>
        <w:t>River</w:t>
      </w:r>
    </w:p>
    <w:p w14:paraId="4574C2BF" w14:textId="77777777" w:rsidR="00FD7B9E" w:rsidRPr="00605A3D" w:rsidRDefault="005F5DB8" w:rsidP="00322EEC">
      <w:pPr>
        <w:spacing w:line="360" w:lineRule="auto"/>
        <w:rPr>
          <w:rFonts w:cs="Times New Roman"/>
          <w:b/>
          <w:color w:val="0D0D0D" w:themeColor="text1" w:themeTint="F2"/>
          <w:sz w:val="24"/>
          <w:szCs w:val="24"/>
        </w:rPr>
      </w:pPr>
      <w:r w:rsidRPr="00605A3D">
        <w:rPr>
          <w:rFonts w:cs="Times New Roman"/>
          <w:b/>
          <w:color w:val="0D0D0D" w:themeColor="text1" w:themeTint="F2"/>
          <w:sz w:val="24"/>
          <w:szCs w:val="24"/>
        </w:rPr>
        <w:t>2. MATERIALS AND METHODS</w:t>
      </w:r>
    </w:p>
    <w:p w14:paraId="3365167E" w14:textId="217F450A" w:rsidR="00EC25DC" w:rsidRPr="00605A3D" w:rsidRDefault="00EC25DC" w:rsidP="00322EEC">
      <w:pPr>
        <w:spacing w:line="360" w:lineRule="auto"/>
        <w:jc w:val="both"/>
        <w:rPr>
          <w:rFonts w:cs="Times New Roman"/>
          <w:b/>
          <w:color w:val="0D0D0D" w:themeColor="text1" w:themeTint="F2"/>
          <w:sz w:val="24"/>
          <w:szCs w:val="24"/>
        </w:rPr>
      </w:pPr>
      <w:r w:rsidRPr="00605A3D">
        <w:rPr>
          <w:rStyle w:val="editortaddedltunj"/>
          <w:rFonts w:cs="Times New Roman"/>
          <w:color w:val="0D0D0D" w:themeColor="text1" w:themeTint="F2"/>
          <w:spacing w:val="2"/>
          <w:sz w:val="24"/>
          <w:szCs w:val="24"/>
          <w:shd w:val="clear" w:color="auto" w:fill="FFFFFF"/>
        </w:rPr>
        <w:t>A systematic taxonomic study was pursued between the months of November 2023 to January 2024.</w:t>
      </w:r>
    </w:p>
    <w:p w14:paraId="2B5FF4CD" w14:textId="77777777" w:rsidR="004E48FA" w:rsidRPr="00605A3D" w:rsidRDefault="00FD7B9E" w:rsidP="00322EEC">
      <w:pPr>
        <w:spacing w:line="360" w:lineRule="auto"/>
        <w:rPr>
          <w:rFonts w:cs="Times New Roman"/>
          <w:b/>
          <w:color w:val="0D0D0D" w:themeColor="text1" w:themeTint="F2"/>
          <w:sz w:val="24"/>
          <w:szCs w:val="24"/>
        </w:rPr>
      </w:pPr>
      <w:r w:rsidRPr="00605A3D">
        <w:rPr>
          <w:rFonts w:cs="Times New Roman"/>
          <w:b/>
          <w:color w:val="0D0D0D" w:themeColor="text1" w:themeTint="F2"/>
          <w:sz w:val="24"/>
          <w:szCs w:val="24"/>
        </w:rPr>
        <w:t xml:space="preserve">2.1. </w:t>
      </w:r>
      <w:r w:rsidR="004E48FA" w:rsidRPr="00605A3D">
        <w:rPr>
          <w:rFonts w:cs="Times New Roman"/>
          <w:b/>
          <w:color w:val="0D0D0D" w:themeColor="text1" w:themeTint="F2"/>
          <w:sz w:val="24"/>
          <w:szCs w:val="24"/>
        </w:rPr>
        <w:t>Algal Sample Collection from Chenab and Ravi Rivers</w:t>
      </w:r>
    </w:p>
    <w:p w14:paraId="1B3F2707" w14:textId="01EF4E9B" w:rsidR="004E48FA" w:rsidRPr="00605A3D" w:rsidRDefault="004E48FA" w:rsidP="00322EEC">
      <w:pPr>
        <w:spacing w:before="100" w:beforeAutospacing="1" w:after="100" w:afterAutospacing="1" w:line="360" w:lineRule="auto"/>
        <w:jc w:val="both"/>
        <w:outlineLvl w:val="2"/>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The </w:t>
      </w:r>
      <w:r w:rsidRPr="00605A3D">
        <w:rPr>
          <w:rStyle w:val="editortaddedltunj"/>
          <w:rFonts w:cs="Times New Roman"/>
          <w:color w:val="0D0D0D" w:themeColor="text1" w:themeTint="F2"/>
          <w:spacing w:val="2"/>
          <w:sz w:val="24"/>
          <w:szCs w:val="24"/>
          <w:shd w:val="clear" w:color="auto" w:fill="FFFFFF"/>
        </w:rPr>
        <w:t>current</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research</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investigated</w:t>
      </w:r>
      <w:r w:rsidRPr="00605A3D">
        <w:rPr>
          <w:rStyle w:val="editortnoteditedwurp8"/>
          <w:rFonts w:cs="Times New Roman"/>
          <w:color w:val="0D0D0D" w:themeColor="text1" w:themeTint="F2"/>
          <w:spacing w:val="2"/>
          <w:sz w:val="24"/>
          <w:szCs w:val="24"/>
          <w:shd w:val="clear" w:color="auto" w:fill="FFFFFF"/>
        </w:rPr>
        <w:t> a series of </w:t>
      </w:r>
      <w:r w:rsidRPr="00605A3D">
        <w:rPr>
          <w:rStyle w:val="editortaddedltunj"/>
          <w:rFonts w:cs="Times New Roman"/>
          <w:color w:val="0D0D0D" w:themeColor="text1" w:themeTint="F2"/>
          <w:spacing w:val="2"/>
          <w:sz w:val="24"/>
          <w:szCs w:val="24"/>
          <w:shd w:val="clear" w:color="auto" w:fill="FFFFFF"/>
        </w:rPr>
        <w:t>locations</w:t>
      </w:r>
      <w:r w:rsidRPr="00605A3D">
        <w:rPr>
          <w:rStyle w:val="editortnoteditedwurp8"/>
          <w:rFonts w:cs="Times New Roman"/>
          <w:color w:val="0D0D0D" w:themeColor="text1" w:themeTint="F2"/>
          <w:spacing w:val="2"/>
          <w:sz w:val="24"/>
          <w:szCs w:val="24"/>
          <w:shd w:val="clear" w:color="auto" w:fill="FFFFFF"/>
        </w:rPr>
        <w:t> along </w:t>
      </w:r>
      <w:r w:rsidRPr="00605A3D">
        <w:rPr>
          <w:rStyle w:val="editortnoteditedlongjunnx"/>
          <w:rFonts w:cs="Times New Roman"/>
          <w:color w:val="0D0D0D" w:themeColor="text1" w:themeTint="F2"/>
          <w:spacing w:val="2"/>
          <w:sz w:val="24"/>
          <w:szCs w:val="24"/>
          <w:shd w:val="clear" w:color="auto" w:fill="FFFFFF"/>
        </w:rPr>
        <w:t>Chenab and Ravi Rivers for algal </w:t>
      </w:r>
      <w:r w:rsidRPr="00605A3D">
        <w:rPr>
          <w:rStyle w:val="editortaddedltunj"/>
          <w:rFonts w:cs="Times New Roman"/>
          <w:color w:val="0D0D0D" w:themeColor="text1" w:themeTint="F2"/>
          <w:spacing w:val="2"/>
          <w:sz w:val="24"/>
          <w:szCs w:val="24"/>
          <w:shd w:val="clear" w:color="auto" w:fill="FFFFFF"/>
        </w:rPr>
        <w:t>collection</w:t>
      </w:r>
      <w:r w:rsidRPr="00605A3D">
        <w:rPr>
          <w:rStyle w:val="editortnoteditedlongjunnx"/>
          <w:rFonts w:cs="Times New Roman"/>
          <w:color w:val="0D0D0D" w:themeColor="text1" w:themeTint="F2"/>
          <w:spacing w:val="2"/>
          <w:sz w:val="24"/>
          <w:szCs w:val="24"/>
          <w:shd w:val="clear" w:color="auto" w:fill="FFFFFF"/>
        </w:rPr>
        <w:t> (Photographs 1 and 2). Algal </w:t>
      </w:r>
      <w:r w:rsidRPr="00605A3D">
        <w:rPr>
          <w:rStyle w:val="editortaddedltunj"/>
          <w:rFonts w:cs="Times New Roman"/>
          <w:color w:val="0D0D0D" w:themeColor="text1" w:themeTint="F2"/>
          <w:spacing w:val="2"/>
          <w:sz w:val="24"/>
          <w:szCs w:val="24"/>
          <w:shd w:val="clear" w:color="auto" w:fill="FFFFFF"/>
        </w:rPr>
        <w:t>specimens</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primarily</w:t>
      </w:r>
      <w:r w:rsidRPr="00605A3D">
        <w:rPr>
          <w:rStyle w:val="editortnoteditedlongjunnx"/>
          <w:rFonts w:cs="Times New Roman"/>
          <w:color w:val="0D0D0D" w:themeColor="text1" w:themeTint="F2"/>
          <w:spacing w:val="2"/>
          <w:sz w:val="24"/>
          <w:szCs w:val="24"/>
          <w:shd w:val="clear" w:color="auto" w:fill="FFFFFF"/>
        </w:rPr>
        <w:t> filamentous and other attached algae, were </w:t>
      </w:r>
      <w:r w:rsidRPr="00605A3D">
        <w:rPr>
          <w:rStyle w:val="editortaddedltunj"/>
          <w:rFonts w:cs="Times New Roman"/>
          <w:color w:val="0D0D0D" w:themeColor="text1" w:themeTint="F2"/>
          <w:spacing w:val="2"/>
          <w:sz w:val="24"/>
          <w:szCs w:val="24"/>
          <w:shd w:val="clear" w:color="auto" w:fill="FFFFFF"/>
        </w:rPr>
        <w:t>collected</w:t>
      </w:r>
      <w:r w:rsidRPr="00605A3D">
        <w:rPr>
          <w:rStyle w:val="editortnoteditedwurp8"/>
          <w:rFonts w:cs="Times New Roman"/>
          <w:color w:val="0D0D0D" w:themeColor="text1" w:themeTint="F2"/>
          <w:spacing w:val="2"/>
          <w:sz w:val="24"/>
          <w:szCs w:val="24"/>
          <w:shd w:val="clear" w:color="auto" w:fill="FFFFFF"/>
        </w:rPr>
        <w:t> with </w:t>
      </w:r>
      <w:r w:rsidRPr="00605A3D">
        <w:rPr>
          <w:rStyle w:val="editortaddedltunj"/>
          <w:rFonts w:cs="Times New Roman"/>
          <w:color w:val="0D0D0D" w:themeColor="text1" w:themeTint="F2"/>
          <w:spacing w:val="2"/>
          <w:sz w:val="24"/>
          <w:szCs w:val="24"/>
          <w:shd w:val="clear" w:color="auto" w:fill="FFFFFF"/>
        </w:rPr>
        <w:t>extreme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care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employing</w:t>
      </w:r>
      <w:r w:rsidRPr="00605A3D">
        <w:rPr>
          <w:rStyle w:val="editortnoteditedlongjunnx"/>
          <w:rFonts w:cs="Times New Roman"/>
          <w:color w:val="0D0D0D" w:themeColor="text1" w:themeTint="F2"/>
          <w:spacing w:val="2"/>
          <w:sz w:val="24"/>
          <w:szCs w:val="24"/>
          <w:shd w:val="clear" w:color="auto" w:fill="FFFFFF"/>
        </w:rPr>
        <w:t> sterilized forceps in order to </w:t>
      </w:r>
      <w:r w:rsidRPr="00605A3D">
        <w:rPr>
          <w:rStyle w:val="editortaddedltunj"/>
          <w:rFonts w:cs="Times New Roman"/>
          <w:color w:val="0D0D0D" w:themeColor="text1" w:themeTint="F2"/>
          <w:spacing w:val="2"/>
          <w:sz w:val="24"/>
          <w:szCs w:val="24"/>
          <w:shd w:val="clear" w:color="auto" w:fill="FFFFFF"/>
        </w:rPr>
        <w:t>prevent</w:t>
      </w:r>
      <w:r w:rsidRPr="00605A3D">
        <w:rPr>
          <w:rStyle w:val="editortnoteditedlongjunnx"/>
          <w:rFonts w:cs="Times New Roman"/>
          <w:color w:val="0D0D0D" w:themeColor="text1" w:themeTint="F2"/>
          <w:spacing w:val="2"/>
          <w:sz w:val="24"/>
          <w:szCs w:val="24"/>
          <w:shd w:val="clear" w:color="auto" w:fill="FFFFFF"/>
        </w:rPr>
        <w:t xml:space="preserve"> structural damage. </w:t>
      </w:r>
      <w:r w:rsidR="00034FAB" w:rsidRPr="00605A3D">
        <w:rPr>
          <w:rStyle w:val="editortaddedltunj"/>
          <w:rFonts w:cs="Times New Roman"/>
          <w:color w:val="0D0D0D" w:themeColor="text1" w:themeTint="F2"/>
          <w:spacing w:val="2"/>
          <w:sz w:val="24"/>
          <w:szCs w:val="24"/>
          <w:shd w:val="clear" w:color="auto" w:fill="FFFFFF"/>
        </w:rPr>
        <w:t>In addition</w:t>
      </w:r>
      <w:r w:rsidR="00034FAB" w:rsidRPr="00605A3D">
        <w:rPr>
          <w:rStyle w:val="editortnoteditedwurp8"/>
          <w:rFonts w:cs="Times New Roman"/>
          <w:color w:val="0D0D0D" w:themeColor="text1" w:themeTint="F2"/>
          <w:spacing w:val="2"/>
          <w:sz w:val="24"/>
          <w:szCs w:val="24"/>
          <w:shd w:val="clear" w:color="auto" w:fill="FFFFFF"/>
        </w:rPr>
        <w:t>, water samples </w:t>
      </w:r>
      <w:r w:rsidR="00034FAB" w:rsidRPr="00605A3D">
        <w:rPr>
          <w:rStyle w:val="editortaddedltunj"/>
          <w:rFonts w:cs="Times New Roman"/>
          <w:color w:val="0D0D0D" w:themeColor="text1" w:themeTint="F2"/>
          <w:spacing w:val="2"/>
          <w:sz w:val="24"/>
          <w:szCs w:val="24"/>
          <w:shd w:val="clear" w:color="auto" w:fill="FFFFFF"/>
        </w:rPr>
        <w:t>containing</w:t>
      </w:r>
      <w:r w:rsidR="00034FAB" w:rsidRPr="00605A3D">
        <w:rPr>
          <w:rStyle w:val="editortnoteditedlongjunnx"/>
          <w:rFonts w:cs="Times New Roman"/>
          <w:color w:val="0D0D0D" w:themeColor="text1" w:themeTint="F2"/>
          <w:spacing w:val="2"/>
          <w:sz w:val="24"/>
          <w:szCs w:val="24"/>
          <w:shd w:val="clear" w:color="auto" w:fill="FFFFFF"/>
        </w:rPr>
        <w:t> free-floating algae (phytoplankton) were </w:t>
      </w:r>
      <w:r w:rsidR="00034FAB" w:rsidRPr="00605A3D">
        <w:rPr>
          <w:rStyle w:val="editortaddedltunj"/>
          <w:rFonts w:cs="Times New Roman"/>
          <w:color w:val="0D0D0D" w:themeColor="text1" w:themeTint="F2"/>
          <w:spacing w:val="2"/>
          <w:sz w:val="24"/>
          <w:szCs w:val="24"/>
          <w:shd w:val="clear" w:color="auto" w:fill="FFFFFF"/>
        </w:rPr>
        <w:t>also</w:t>
      </w:r>
      <w:r w:rsidR="00034FAB" w:rsidRPr="00605A3D">
        <w:rPr>
          <w:rStyle w:val="editortnoteditedwurp8"/>
          <w:rFonts w:cs="Times New Roman"/>
          <w:color w:val="0D0D0D" w:themeColor="text1" w:themeTint="F2"/>
          <w:spacing w:val="2"/>
          <w:sz w:val="24"/>
          <w:szCs w:val="24"/>
          <w:shd w:val="clear" w:color="auto" w:fill="FFFFFF"/>
        </w:rPr>
        <w:t> </w:t>
      </w:r>
      <w:r w:rsidR="00034FAB" w:rsidRPr="00605A3D">
        <w:rPr>
          <w:rStyle w:val="editortaddedltunj"/>
          <w:rFonts w:cs="Times New Roman"/>
          <w:color w:val="0D0D0D" w:themeColor="text1" w:themeTint="F2"/>
          <w:spacing w:val="2"/>
          <w:sz w:val="24"/>
          <w:szCs w:val="24"/>
          <w:shd w:val="clear" w:color="auto" w:fill="FFFFFF"/>
        </w:rPr>
        <w:t>obtained </w:t>
      </w:r>
      <w:r w:rsidR="00034FAB" w:rsidRPr="00605A3D">
        <w:rPr>
          <w:rStyle w:val="editortnoteditedwurp8"/>
          <w:rFonts w:cs="Times New Roman"/>
          <w:color w:val="0D0D0D" w:themeColor="text1" w:themeTint="F2"/>
          <w:spacing w:val="2"/>
          <w:sz w:val="24"/>
          <w:szCs w:val="24"/>
          <w:shd w:val="clear" w:color="auto" w:fill="FFFFFF"/>
        </w:rPr>
        <w:t>directly from the surface </w:t>
      </w:r>
      <w:r w:rsidR="00034FAB" w:rsidRPr="00605A3D">
        <w:rPr>
          <w:rStyle w:val="editortaddedltunj"/>
          <w:rFonts w:cs="Times New Roman"/>
          <w:color w:val="0D0D0D" w:themeColor="text1" w:themeTint="F2"/>
          <w:spacing w:val="2"/>
          <w:sz w:val="24"/>
          <w:szCs w:val="24"/>
          <w:shd w:val="clear" w:color="auto" w:fill="FFFFFF"/>
        </w:rPr>
        <w:t>using</w:t>
      </w:r>
      <w:r w:rsidR="00034FAB" w:rsidRPr="00605A3D">
        <w:rPr>
          <w:rStyle w:val="editortnoteditedlongjunnx"/>
          <w:rFonts w:cs="Times New Roman"/>
          <w:color w:val="0D0D0D" w:themeColor="text1" w:themeTint="F2"/>
          <w:spacing w:val="2"/>
          <w:sz w:val="24"/>
          <w:szCs w:val="24"/>
          <w:shd w:val="clear" w:color="auto" w:fill="FFFFFF"/>
        </w:rPr>
        <w:t xml:space="preserve"> clean, sterilized bottles. Then </w:t>
      </w:r>
      <w:r w:rsidR="00034FAB" w:rsidRPr="00605A3D">
        <w:rPr>
          <w:rStyle w:val="editortnoteditedlongjunnx"/>
          <w:rFonts w:cs="Times New Roman"/>
          <w:color w:val="0D0D0D" w:themeColor="text1" w:themeTint="F2"/>
          <w:spacing w:val="2"/>
          <w:sz w:val="24"/>
          <w:szCs w:val="24"/>
          <w:shd w:val="clear" w:color="auto" w:fill="FFFFFF"/>
        </w:rPr>
        <w:lastRenderedPageBreak/>
        <w:t xml:space="preserve">they all </w:t>
      </w:r>
      <w:r w:rsidRPr="00605A3D">
        <w:rPr>
          <w:rStyle w:val="editortnoteditedlongjunnx"/>
          <w:rFonts w:cs="Times New Roman"/>
          <w:color w:val="0D0D0D" w:themeColor="text1" w:themeTint="F2"/>
          <w:spacing w:val="2"/>
          <w:sz w:val="24"/>
          <w:szCs w:val="24"/>
          <w:shd w:val="clear" w:color="auto" w:fill="FFFFFF"/>
        </w:rPr>
        <w:t>were </w:t>
      </w:r>
      <w:r w:rsidRPr="00605A3D">
        <w:rPr>
          <w:rStyle w:val="editortaddedltunj"/>
          <w:rFonts w:cs="Times New Roman"/>
          <w:color w:val="0D0D0D" w:themeColor="text1" w:themeTint="F2"/>
          <w:spacing w:val="2"/>
          <w:sz w:val="24"/>
          <w:szCs w:val="24"/>
          <w:shd w:val="clear" w:color="auto" w:fill="FFFFFF"/>
        </w:rPr>
        <w:t>transferred</w:t>
      </w:r>
      <w:r w:rsidRPr="00605A3D">
        <w:rPr>
          <w:rStyle w:val="editortnoteditedwurp8"/>
          <w:rFonts w:cs="Times New Roman"/>
          <w:color w:val="0D0D0D" w:themeColor="text1" w:themeTint="F2"/>
          <w:spacing w:val="2"/>
          <w:sz w:val="24"/>
          <w:szCs w:val="24"/>
          <w:shd w:val="clear" w:color="auto" w:fill="FFFFFF"/>
        </w:rPr>
        <w:t> to small, </w:t>
      </w:r>
      <w:r w:rsidR="00034FAB" w:rsidRPr="00605A3D">
        <w:rPr>
          <w:rStyle w:val="editortaddedltunj"/>
          <w:rFonts w:cs="Times New Roman"/>
          <w:color w:val="0D0D0D" w:themeColor="text1" w:themeTint="F2"/>
          <w:spacing w:val="2"/>
          <w:sz w:val="24"/>
          <w:szCs w:val="24"/>
          <w:shd w:val="clear" w:color="auto" w:fill="FFFFFF"/>
        </w:rPr>
        <w:t>labelled</w:t>
      </w:r>
      <w:r w:rsidRPr="00605A3D">
        <w:rPr>
          <w:rStyle w:val="editortnoteditedlongjunnx"/>
          <w:rFonts w:cs="Times New Roman"/>
          <w:color w:val="0D0D0D" w:themeColor="text1" w:themeTint="F2"/>
          <w:spacing w:val="2"/>
          <w:sz w:val="24"/>
          <w:szCs w:val="24"/>
          <w:shd w:val="clear" w:color="auto" w:fill="FFFFFF"/>
        </w:rPr>
        <w:t> plastic bottles (Photographs 2, 3, and 4) for </w:t>
      </w:r>
      <w:r w:rsidRPr="00605A3D">
        <w:rPr>
          <w:rStyle w:val="editortaddedltunj"/>
          <w:rFonts w:cs="Times New Roman"/>
          <w:color w:val="0D0D0D" w:themeColor="text1" w:themeTint="F2"/>
          <w:spacing w:val="2"/>
          <w:sz w:val="24"/>
          <w:szCs w:val="24"/>
          <w:shd w:val="clear" w:color="auto" w:fill="FFFFFF"/>
        </w:rPr>
        <w:t>storage</w:t>
      </w:r>
      <w:r w:rsidRPr="00605A3D">
        <w:rPr>
          <w:rStyle w:val="editortnoteditedwurp8"/>
          <w:rFonts w:cs="Times New Roman"/>
          <w:color w:val="0D0D0D" w:themeColor="text1" w:themeTint="F2"/>
          <w:spacing w:val="2"/>
          <w:sz w:val="24"/>
          <w:szCs w:val="24"/>
          <w:shd w:val="clear" w:color="auto" w:fill="FFFFFF"/>
        </w:rPr>
        <w:t> and further </w:t>
      </w:r>
      <w:r w:rsidRPr="00605A3D">
        <w:rPr>
          <w:rStyle w:val="editortaddedltunj"/>
          <w:rFonts w:cs="Times New Roman"/>
          <w:color w:val="0D0D0D" w:themeColor="text1" w:themeTint="F2"/>
          <w:spacing w:val="2"/>
          <w:sz w:val="24"/>
          <w:szCs w:val="24"/>
          <w:shd w:val="clear" w:color="auto" w:fill="FFFFFF"/>
        </w:rPr>
        <w:t>examination</w:t>
      </w:r>
      <w:r w:rsidRPr="00605A3D">
        <w:rPr>
          <w:rStyle w:val="editortnoteditedwurp8"/>
          <w:rFonts w:cs="Times New Roman"/>
          <w:color w:val="0D0D0D" w:themeColor="text1" w:themeTint="F2"/>
          <w:spacing w:val="2"/>
          <w:sz w:val="24"/>
          <w:szCs w:val="24"/>
          <w:shd w:val="clear" w:color="auto" w:fill="FFFFFF"/>
        </w:rPr>
        <w:t>.</w:t>
      </w:r>
    </w:p>
    <w:p w14:paraId="60C9071D" w14:textId="77777777" w:rsidR="004E48FA" w:rsidRPr="00605A3D" w:rsidRDefault="004E48FA" w:rsidP="00322EEC">
      <w:pPr>
        <w:spacing w:before="100" w:beforeAutospacing="1" w:after="100" w:afterAutospacing="1" w:line="360" w:lineRule="auto"/>
        <w:outlineLvl w:val="2"/>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2.</w:t>
      </w:r>
      <w:r w:rsidR="00FD7B9E" w:rsidRPr="00605A3D">
        <w:rPr>
          <w:rFonts w:eastAsia="Times New Roman" w:cs="Times New Roman"/>
          <w:b/>
          <w:bCs/>
          <w:color w:val="0D0D0D" w:themeColor="text1" w:themeTint="F2"/>
          <w:spacing w:val="0"/>
          <w:kern w:val="0"/>
          <w:sz w:val="24"/>
          <w:szCs w:val="24"/>
          <w:lang w:val="en-US"/>
        </w:rPr>
        <w:t>2.</w:t>
      </w:r>
      <w:r w:rsidRPr="00605A3D">
        <w:rPr>
          <w:rFonts w:eastAsia="Times New Roman" w:cs="Times New Roman"/>
          <w:b/>
          <w:bCs/>
          <w:color w:val="0D0D0D" w:themeColor="text1" w:themeTint="F2"/>
          <w:spacing w:val="0"/>
          <w:kern w:val="0"/>
          <w:sz w:val="24"/>
          <w:szCs w:val="24"/>
          <w:lang w:val="en-US"/>
        </w:rPr>
        <w:t xml:space="preserve"> Preservation of Algal Samples</w:t>
      </w:r>
    </w:p>
    <w:p w14:paraId="1B22DFFE" w14:textId="1AD2DEF6" w:rsidR="004E48FA" w:rsidRPr="00605A3D" w:rsidRDefault="004E48FA" w:rsidP="00322EEC">
      <w:pPr>
        <w:spacing w:before="100" w:beforeAutospacing="1" w:after="100" w:afterAutospacing="1" w:line="360" w:lineRule="auto"/>
        <w:jc w:val="both"/>
        <w:outlineLvl w:val="2"/>
        <w:rPr>
          <w:rStyle w:val="editortnoteditedwurp8"/>
          <w:rFonts w:cs="Times New Roman"/>
          <w:color w:val="0D0D0D" w:themeColor="text1" w:themeTint="F2"/>
          <w:spacing w:val="2"/>
          <w:sz w:val="24"/>
          <w:szCs w:val="24"/>
          <w:shd w:val="clear" w:color="auto" w:fill="FFFFFF"/>
        </w:rPr>
      </w:pPr>
      <w:r w:rsidRPr="00605A3D">
        <w:rPr>
          <w:rStyle w:val="editortaddedltunj"/>
          <w:rFonts w:cs="Times New Roman"/>
          <w:color w:val="0D0D0D" w:themeColor="text1" w:themeTint="F2"/>
          <w:spacing w:val="2"/>
          <w:sz w:val="24"/>
          <w:szCs w:val="24"/>
          <w:shd w:val="clear" w:color="auto" w:fill="FFFFFF"/>
        </w:rPr>
        <w:t>Freshly</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collected</w:t>
      </w:r>
      <w:r w:rsidRPr="00605A3D">
        <w:rPr>
          <w:rStyle w:val="editortnoteditedwurp8"/>
          <w:rFonts w:cs="Times New Roman"/>
          <w:color w:val="0D0D0D" w:themeColor="text1" w:themeTint="F2"/>
          <w:spacing w:val="2"/>
          <w:sz w:val="24"/>
          <w:szCs w:val="24"/>
          <w:shd w:val="clear" w:color="auto" w:fill="FFFFFF"/>
        </w:rPr>
        <w:t> algae samples were </w:t>
      </w:r>
      <w:r w:rsidRPr="00605A3D">
        <w:rPr>
          <w:rStyle w:val="editortaddedltunj"/>
          <w:rFonts w:cs="Times New Roman"/>
          <w:color w:val="0D0D0D" w:themeColor="text1" w:themeTint="F2"/>
          <w:spacing w:val="2"/>
          <w:sz w:val="24"/>
          <w:szCs w:val="24"/>
          <w:shd w:val="clear" w:color="auto" w:fill="FFFFFF"/>
        </w:rPr>
        <w:t>cleaned</w:t>
      </w:r>
      <w:r w:rsidRPr="00605A3D">
        <w:rPr>
          <w:rStyle w:val="editortnoteditedwurp8"/>
          <w:rFonts w:cs="Times New Roman"/>
          <w:color w:val="0D0D0D" w:themeColor="text1" w:themeTint="F2"/>
          <w:spacing w:val="2"/>
          <w:sz w:val="24"/>
          <w:szCs w:val="24"/>
          <w:shd w:val="clear" w:color="auto" w:fill="FFFFFF"/>
        </w:rPr>
        <w:t> in tap water </w:t>
      </w:r>
      <w:r w:rsidRPr="00605A3D">
        <w:rPr>
          <w:rStyle w:val="editortaddedltunj"/>
          <w:rFonts w:cs="Times New Roman"/>
          <w:color w:val="0D0D0D" w:themeColor="text1" w:themeTint="F2"/>
          <w:spacing w:val="2"/>
          <w:sz w:val="24"/>
          <w:szCs w:val="24"/>
          <w:shd w:val="clear" w:color="auto" w:fill="FFFFFF"/>
        </w:rPr>
        <w:t>several</w:t>
      </w:r>
      <w:r w:rsidRPr="00605A3D">
        <w:rPr>
          <w:rStyle w:val="editortnoteditedwurp8"/>
          <w:rFonts w:cs="Times New Roman"/>
          <w:color w:val="0D0D0D" w:themeColor="text1" w:themeTint="F2"/>
          <w:spacing w:val="2"/>
          <w:sz w:val="24"/>
          <w:szCs w:val="24"/>
          <w:shd w:val="clear" w:color="auto" w:fill="FFFFFF"/>
        </w:rPr>
        <w:t> times to </w:t>
      </w:r>
      <w:r w:rsidRPr="00605A3D">
        <w:rPr>
          <w:rStyle w:val="editortaddedltunj"/>
          <w:rFonts w:cs="Times New Roman"/>
          <w:color w:val="0D0D0D" w:themeColor="text1" w:themeTint="F2"/>
          <w:spacing w:val="2"/>
          <w:sz w:val="24"/>
          <w:szCs w:val="24"/>
          <w:shd w:val="clear" w:color="auto" w:fill="FFFFFF"/>
        </w:rPr>
        <w:t>eliminate</w:t>
      </w:r>
      <w:r w:rsidRPr="00605A3D">
        <w:rPr>
          <w:rStyle w:val="editortnoteditedlongjunnx"/>
          <w:rFonts w:cs="Times New Roman"/>
          <w:color w:val="0D0D0D" w:themeColor="text1" w:themeTint="F2"/>
          <w:spacing w:val="2"/>
          <w:sz w:val="24"/>
          <w:szCs w:val="24"/>
          <w:shd w:val="clear" w:color="auto" w:fill="FFFFFF"/>
        </w:rPr>
        <w:t> sediments, debris, and loosely </w:t>
      </w:r>
      <w:r w:rsidRPr="00605A3D">
        <w:rPr>
          <w:rStyle w:val="editortaddedltunj"/>
          <w:rFonts w:cs="Times New Roman"/>
          <w:color w:val="0D0D0D" w:themeColor="text1" w:themeTint="F2"/>
          <w:spacing w:val="2"/>
          <w:sz w:val="24"/>
          <w:szCs w:val="24"/>
          <w:shd w:val="clear" w:color="auto" w:fill="FFFFFF"/>
        </w:rPr>
        <w:t>adhering</w:t>
      </w:r>
      <w:r w:rsidRPr="00605A3D">
        <w:rPr>
          <w:rStyle w:val="editortnoteditedwurp8"/>
          <w:rFonts w:cs="Times New Roman"/>
          <w:color w:val="0D0D0D" w:themeColor="text1" w:themeTint="F2"/>
          <w:spacing w:val="2"/>
          <w:sz w:val="24"/>
          <w:szCs w:val="24"/>
          <w:shd w:val="clear" w:color="auto" w:fill="FFFFFF"/>
        </w:rPr>
        <w:t> organisms. They were </w:t>
      </w:r>
      <w:r w:rsidR="00CF3422" w:rsidRPr="00605A3D">
        <w:rPr>
          <w:rStyle w:val="editortaddedltunj"/>
          <w:rFonts w:cs="Times New Roman"/>
          <w:color w:val="0D0D0D" w:themeColor="text1" w:themeTint="F2"/>
          <w:spacing w:val="2"/>
          <w:sz w:val="24"/>
          <w:szCs w:val="24"/>
          <w:shd w:val="clear" w:color="auto" w:fill="FFFFFF"/>
        </w:rPr>
        <w:t>preserved by</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using</w:t>
      </w:r>
      <w:r w:rsidRPr="00605A3D">
        <w:rPr>
          <w:rStyle w:val="editortnoteditedlongjunnx"/>
          <w:rFonts w:cs="Times New Roman"/>
          <w:color w:val="0D0D0D" w:themeColor="text1" w:themeTint="F2"/>
          <w:spacing w:val="2"/>
          <w:sz w:val="24"/>
          <w:szCs w:val="24"/>
          <w:shd w:val="clear" w:color="auto" w:fill="FFFFFF"/>
        </w:rPr>
        <w:t> </w:t>
      </w:r>
      <w:proofErr w:type="spellStart"/>
      <w:r w:rsidRPr="00605A3D">
        <w:rPr>
          <w:rStyle w:val="editortnoteditedlongjunnx"/>
          <w:rFonts w:cs="Times New Roman"/>
          <w:b/>
          <w:color w:val="0D0D0D" w:themeColor="text1" w:themeTint="F2"/>
          <w:spacing w:val="2"/>
          <w:sz w:val="24"/>
          <w:szCs w:val="24"/>
          <w:shd w:val="clear" w:color="auto" w:fill="FFFFFF"/>
        </w:rPr>
        <w:t>Lugol's</w:t>
      </w:r>
      <w:proofErr w:type="spellEnd"/>
      <w:r w:rsidRPr="00605A3D">
        <w:rPr>
          <w:rStyle w:val="editortnoteditedlongjunnx"/>
          <w:rFonts w:cs="Times New Roman"/>
          <w:b/>
          <w:color w:val="0D0D0D" w:themeColor="text1" w:themeTint="F2"/>
          <w:spacing w:val="2"/>
          <w:sz w:val="24"/>
          <w:szCs w:val="24"/>
          <w:shd w:val="clear" w:color="auto" w:fill="FFFFFF"/>
        </w:rPr>
        <w:t xml:space="preserve"> solution or formalin</w:t>
      </w:r>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according</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to</w:t>
      </w:r>
      <w:r w:rsidRPr="00605A3D">
        <w:rPr>
          <w:rStyle w:val="editortnoteditedwurp8"/>
          <w:rFonts w:cs="Times New Roman"/>
          <w:color w:val="0D0D0D" w:themeColor="text1" w:themeTint="F2"/>
          <w:spacing w:val="2"/>
          <w:sz w:val="24"/>
          <w:szCs w:val="24"/>
          <w:shd w:val="clear" w:color="auto" w:fill="FFFFFF"/>
        </w:rPr>
        <w:t> the </w:t>
      </w:r>
      <w:r w:rsidRPr="00605A3D">
        <w:rPr>
          <w:rStyle w:val="editortaddedltunj"/>
          <w:rFonts w:cs="Times New Roman"/>
          <w:color w:val="0D0D0D" w:themeColor="text1" w:themeTint="F2"/>
          <w:spacing w:val="2"/>
          <w:sz w:val="24"/>
          <w:szCs w:val="24"/>
          <w:shd w:val="clear" w:color="auto" w:fill="FFFFFF"/>
        </w:rPr>
        <w:t>traditional</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method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mentioned</w:t>
      </w:r>
      <w:r w:rsidRPr="00605A3D">
        <w:rPr>
          <w:rStyle w:val="editortnoteditedlongjunnx"/>
          <w:rFonts w:cs="Times New Roman"/>
          <w:color w:val="0D0D0D" w:themeColor="text1" w:themeTint="F2"/>
          <w:spacing w:val="2"/>
          <w:sz w:val="24"/>
          <w:szCs w:val="24"/>
          <w:shd w:val="clear" w:color="auto" w:fill="FFFFFF"/>
        </w:rPr>
        <w:t xml:space="preserve"> by </w:t>
      </w:r>
      <w:r w:rsidR="00FD7B9E" w:rsidRPr="00605A3D">
        <w:rPr>
          <w:rStyle w:val="editortnoteditedlongjunnx"/>
          <w:rFonts w:cs="Times New Roman"/>
          <w:color w:val="0D0D0D" w:themeColor="text1" w:themeTint="F2"/>
          <w:spacing w:val="2"/>
          <w:sz w:val="24"/>
          <w:szCs w:val="24"/>
          <w:shd w:val="clear" w:color="auto" w:fill="FFFFFF"/>
        </w:rPr>
        <w:fldChar w:fldCharType="begin"/>
      </w:r>
      <w:r w:rsidR="00542D34" w:rsidRPr="00605A3D">
        <w:rPr>
          <w:rStyle w:val="editortnoteditedlongjunnx"/>
          <w:rFonts w:cs="Times New Roman"/>
          <w:color w:val="0D0D0D" w:themeColor="text1" w:themeTint="F2"/>
          <w:spacing w:val="2"/>
          <w:sz w:val="24"/>
          <w:szCs w:val="24"/>
          <w:shd w:val="clear" w:color="auto" w:fill="FFFFFF"/>
        </w:rPr>
        <w:instrText xml:space="preserve"> ADDIN EN.CITE &lt;EndNote&gt;&lt;Cite&gt;&lt;Author&gt;Ghazala&lt;/Author&gt;&lt;Year&gt;2009&lt;/Year&gt;&lt;RecNum&gt;2&lt;/RecNum&gt;&lt;DisplayText&gt;(Ghazala et al., 2009)&lt;/DisplayText&gt;&lt;record&gt;&lt;rec-number&gt;2&lt;/rec-number&gt;&lt;foreign-keys&gt;&lt;key app="EN" db-id="v0vveaeswfvxegerxvhp5tsywapewap9er5d" timestamp="1744019453"&gt;2&lt;/key&gt;&lt;/foreign-keys&gt;&lt;ref-type name="Journal Article"&gt;17&lt;/ref-type&gt;&lt;contributors&gt;&lt;authors&gt;&lt;author&gt;Ghazala, B&lt;/author&gt;&lt;author&gt;Hena, L&lt;/author&gt;&lt;author&gt;Zarina, A&lt;/author&gt;&lt;author&gt;Mustafa Shameel, Mustafa Shameel&lt;/author&gt;&lt;/authors&gt;&lt;/contributors&gt;&lt;titles&gt;&lt;title&gt;Taxonomic survey of freshwater algae at the campus of BZ University of Multan, Pakistan&lt;/title&gt;&lt;/titles&gt;&lt;dates&gt;&lt;year&gt;2009&lt;/year&gt;&lt;/dates&gt;&lt;urls&gt;&lt;/urls&gt;&lt;electronic-resource-num&gt;20093197233&lt;/electronic-resource-num&gt;&lt;/record&gt;&lt;/Cite&gt;&lt;/EndNote&gt;</w:instrText>
      </w:r>
      <w:r w:rsidR="00FD7B9E" w:rsidRPr="00605A3D">
        <w:rPr>
          <w:rStyle w:val="editortnoteditedlongjunnx"/>
          <w:rFonts w:cs="Times New Roman"/>
          <w:color w:val="0D0D0D" w:themeColor="text1" w:themeTint="F2"/>
          <w:spacing w:val="2"/>
          <w:sz w:val="24"/>
          <w:szCs w:val="24"/>
          <w:shd w:val="clear" w:color="auto" w:fill="FFFFFF"/>
        </w:rPr>
        <w:fldChar w:fldCharType="separate"/>
      </w:r>
      <w:r w:rsidR="00FD7B9E" w:rsidRPr="00605A3D">
        <w:rPr>
          <w:rStyle w:val="editortnoteditedlongjunnx"/>
          <w:rFonts w:cs="Times New Roman"/>
          <w:noProof/>
          <w:color w:val="0D0D0D" w:themeColor="text1" w:themeTint="F2"/>
          <w:spacing w:val="2"/>
          <w:sz w:val="24"/>
          <w:szCs w:val="24"/>
          <w:shd w:val="clear" w:color="auto" w:fill="FFFFFF"/>
        </w:rPr>
        <w:t>(Ghazala et al., 2009)</w:t>
      </w:r>
      <w:r w:rsidR="00FD7B9E" w:rsidRPr="00605A3D">
        <w:rPr>
          <w:rStyle w:val="editortnoteditedlongjunnx"/>
          <w:rFonts w:cs="Times New Roman"/>
          <w:color w:val="0D0D0D" w:themeColor="text1" w:themeTint="F2"/>
          <w:spacing w:val="2"/>
          <w:sz w:val="24"/>
          <w:szCs w:val="24"/>
          <w:shd w:val="clear" w:color="auto" w:fill="FFFFFF"/>
        </w:rPr>
        <w:fldChar w:fldCharType="end"/>
      </w:r>
      <w:r w:rsidRPr="00605A3D">
        <w:rPr>
          <w:rStyle w:val="editortnoteditedlongjunnx"/>
          <w:rFonts w:cs="Times New Roman"/>
          <w:color w:val="0D0D0D" w:themeColor="text1" w:themeTint="F2"/>
          <w:spacing w:val="2"/>
          <w:sz w:val="24"/>
          <w:szCs w:val="24"/>
          <w:shd w:val="clear" w:color="auto" w:fill="FFFFFF"/>
        </w:rPr>
        <w:t> </w:t>
      </w:r>
      <w:r w:rsidRPr="00605A3D">
        <w:rPr>
          <w:rStyle w:val="editortnoteditedwurp8"/>
          <w:rFonts w:cs="Times New Roman"/>
          <w:color w:val="0D0D0D" w:themeColor="text1" w:themeTint="F2"/>
          <w:spacing w:val="2"/>
          <w:sz w:val="24"/>
          <w:szCs w:val="24"/>
          <w:shd w:val="clear" w:color="auto" w:fill="FFFFFF"/>
        </w:rPr>
        <w:t>to </w:t>
      </w:r>
      <w:r w:rsidRPr="00605A3D">
        <w:rPr>
          <w:rStyle w:val="editortaddedltunj"/>
          <w:rFonts w:cs="Times New Roman"/>
          <w:color w:val="0D0D0D" w:themeColor="text1" w:themeTint="F2"/>
          <w:spacing w:val="2"/>
          <w:sz w:val="24"/>
          <w:szCs w:val="24"/>
          <w:shd w:val="clear" w:color="auto" w:fill="FFFFFF"/>
        </w:rPr>
        <w:t>retain</w:t>
      </w:r>
      <w:r w:rsidRPr="00605A3D">
        <w:rPr>
          <w:rStyle w:val="editortnoteditedlongjunnx"/>
          <w:rFonts w:cs="Times New Roman"/>
          <w:color w:val="0D0D0D" w:themeColor="text1" w:themeTint="F2"/>
          <w:spacing w:val="2"/>
          <w:sz w:val="24"/>
          <w:szCs w:val="24"/>
          <w:shd w:val="clear" w:color="auto" w:fill="FFFFFF"/>
        </w:rPr>
        <w:t> their pigment composition and morphology for a </w:t>
      </w:r>
      <w:r w:rsidRPr="00605A3D">
        <w:rPr>
          <w:rStyle w:val="editortaddedltunj"/>
          <w:rFonts w:cs="Times New Roman"/>
          <w:color w:val="0D0D0D" w:themeColor="text1" w:themeTint="F2"/>
          <w:spacing w:val="2"/>
          <w:sz w:val="24"/>
          <w:szCs w:val="24"/>
          <w:shd w:val="clear" w:color="auto" w:fill="FFFFFF"/>
        </w:rPr>
        <w:t>future</w:t>
      </w:r>
      <w:r w:rsidRPr="00605A3D">
        <w:rPr>
          <w:rStyle w:val="editortnoteditedwurp8"/>
          <w:rFonts w:cs="Times New Roman"/>
          <w:color w:val="0D0D0D" w:themeColor="text1" w:themeTint="F2"/>
          <w:spacing w:val="2"/>
          <w:sz w:val="24"/>
          <w:szCs w:val="24"/>
          <w:shd w:val="clear" w:color="auto" w:fill="FFFFFF"/>
        </w:rPr>
        <w:t> identification process. These </w:t>
      </w:r>
      <w:r w:rsidRPr="00605A3D">
        <w:rPr>
          <w:rStyle w:val="editortaddedltunj"/>
          <w:rFonts w:cs="Times New Roman"/>
          <w:color w:val="0D0D0D" w:themeColor="text1" w:themeTint="F2"/>
          <w:spacing w:val="2"/>
          <w:sz w:val="24"/>
          <w:szCs w:val="24"/>
          <w:shd w:val="clear" w:color="auto" w:fill="FFFFFF"/>
        </w:rPr>
        <w:t>lots</w:t>
      </w:r>
      <w:r w:rsidRPr="00605A3D">
        <w:rPr>
          <w:rStyle w:val="editortnoteditedlongjunnx"/>
          <w:rFonts w:cs="Times New Roman"/>
          <w:color w:val="0D0D0D" w:themeColor="text1" w:themeTint="F2"/>
          <w:spacing w:val="2"/>
          <w:sz w:val="24"/>
          <w:szCs w:val="24"/>
          <w:shd w:val="clear" w:color="auto" w:fill="FFFFFF"/>
        </w:rPr>
        <w:t> of preserved material were later </w:t>
      </w:r>
      <w:r w:rsidRPr="00605A3D">
        <w:rPr>
          <w:rStyle w:val="editortaddedltunj"/>
          <w:rFonts w:cs="Times New Roman"/>
          <w:color w:val="0D0D0D" w:themeColor="text1" w:themeTint="F2"/>
          <w:spacing w:val="2"/>
          <w:sz w:val="24"/>
          <w:szCs w:val="24"/>
          <w:shd w:val="clear" w:color="auto" w:fill="FFFFFF"/>
        </w:rPr>
        <w:t>off-loaded</w:t>
      </w:r>
      <w:r w:rsidRPr="00605A3D">
        <w:rPr>
          <w:rStyle w:val="editortnoteditedlongjunnx"/>
          <w:rFonts w:cs="Times New Roman"/>
          <w:color w:val="0D0D0D" w:themeColor="text1" w:themeTint="F2"/>
          <w:spacing w:val="2"/>
          <w:sz w:val="24"/>
          <w:szCs w:val="24"/>
          <w:shd w:val="clear" w:color="auto" w:fill="FFFFFF"/>
        </w:rPr>
        <w:t> at Phycology Laboratory, Institute of Botany, University of the Punjab, Lahore, for taxonomic </w:t>
      </w:r>
      <w:r w:rsidRPr="00605A3D">
        <w:rPr>
          <w:rStyle w:val="editortaddedltunj"/>
          <w:rFonts w:cs="Times New Roman"/>
          <w:color w:val="0D0D0D" w:themeColor="text1" w:themeTint="F2"/>
          <w:spacing w:val="2"/>
          <w:sz w:val="24"/>
          <w:szCs w:val="24"/>
          <w:shd w:val="clear" w:color="auto" w:fill="FFFFFF"/>
        </w:rPr>
        <w:t>study</w:t>
      </w:r>
      <w:r w:rsidRPr="00605A3D">
        <w:rPr>
          <w:rStyle w:val="editortnoteditedwurp8"/>
          <w:rFonts w:cs="Times New Roman"/>
          <w:color w:val="0D0D0D" w:themeColor="text1" w:themeTint="F2"/>
          <w:spacing w:val="2"/>
          <w:sz w:val="24"/>
          <w:szCs w:val="24"/>
          <w:shd w:val="clear" w:color="auto" w:fill="FFFFFF"/>
        </w:rPr>
        <w:t>.</w:t>
      </w:r>
    </w:p>
    <w:p w14:paraId="23F7E1CD" w14:textId="77777777" w:rsidR="004E48FA" w:rsidRPr="00605A3D" w:rsidRDefault="005F5DB8" w:rsidP="00322EEC">
      <w:pPr>
        <w:spacing w:before="100" w:beforeAutospacing="1" w:after="100" w:afterAutospacing="1" w:line="360" w:lineRule="auto"/>
        <w:outlineLvl w:val="2"/>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2.</w:t>
      </w:r>
      <w:r w:rsidR="004E48FA" w:rsidRPr="00605A3D">
        <w:rPr>
          <w:rFonts w:eastAsia="Times New Roman" w:cs="Times New Roman"/>
          <w:b/>
          <w:bCs/>
          <w:color w:val="0D0D0D" w:themeColor="text1" w:themeTint="F2"/>
          <w:spacing w:val="0"/>
          <w:kern w:val="0"/>
          <w:sz w:val="24"/>
          <w:szCs w:val="24"/>
          <w:lang w:val="en-US"/>
        </w:rPr>
        <w:t>3. Morphological and Microscopic Examination</w:t>
      </w:r>
    </w:p>
    <w:p w14:paraId="779E36BB" w14:textId="77777777" w:rsidR="00CF3422" w:rsidRPr="00605A3D" w:rsidRDefault="00CF3422" w:rsidP="00322EEC">
      <w:pPr>
        <w:spacing w:before="100" w:beforeAutospacing="1" w:after="100" w:afterAutospacing="1" w:line="360" w:lineRule="auto"/>
        <w:jc w:val="both"/>
        <w:outlineLvl w:val="2"/>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The </w:t>
      </w:r>
      <w:r w:rsidRPr="00605A3D">
        <w:rPr>
          <w:rStyle w:val="editortaddedltunj"/>
          <w:rFonts w:cs="Times New Roman"/>
          <w:color w:val="0D0D0D" w:themeColor="text1" w:themeTint="F2"/>
          <w:spacing w:val="2"/>
          <w:sz w:val="24"/>
          <w:szCs w:val="24"/>
          <w:shd w:val="clear" w:color="auto" w:fill="FFFFFF"/>
        </w:rPr>
        <w:t>preserved</w:t>
      </w:r>
      <w:r w:rsidRPr="00605A3D">
        <w:rPr>
          <w:rStyle w:val="editortnoteditedwurp8"/>
          <w:rFonts w:cs="Times New Roman"/>
          <w:color w:val="0D0D0D" w:themeColor="text1" w:themeTint="F2"/>
          <w:spacing w:val="2"/>
          <w:sz w:val="24"/>
          <w:szCs w:val="24"/>
          <w:shd w:val="clear" w:color="auto" w:fill="FFFFFF"/>
        </w:rPr>
        <w:t> algal samples were </w:t>
      </w:r>
      <w:r w:rsidRPr="00605A3D">
        <w:rPr>
          <w:rStyle w:val="editortaddedltunj"/>
          <w:rFonts w:cs="Times New Roman"/>
          <w:color w:val="0D0D0D" w:themeColor="text1" w:themeTint="F2"/>
          <w:spacing w:val="2"/>
          <w:sz w:val="24"/>
          <w:szCs w:val="24"/>
          <w:shd w:val="clear" w:color="auto" w:fill="FFFFFF"/>
        </w:rPr>
        <w:t>studied</w:t>
      </w:r>
      <w:r w:rsidRPr="00605A3D">
        <w:rPr>
          <w:rStyle w:val="editortnoteditedwurp8"/>
          <w:rFonts w:cs="Times New Roman"/>
          <w:color w:val="0D0D0D" w:themeColor="text1" w:themeTint="F2"/>
          <w:spacing w:val="2"/>
          <w:sz w:val="24"/>
          <w:szCs w:val="24"/>
          <w:shd w:val="clear" w:color="auto" w:fill="FFFFFF"/>
        </w:rPr>
        <w:t> morphologically and cell</w:t>
      </w:r>
      <w:r w:rsidRPr="00605A3D">
        <w:rPr>
          <w:rStyle w:val="editortaddedltunj"/>
          <w:rFonts w:cs="Times New Roman"/>
          <w:color w:val="0D0D0D" w:themeColor="text1" w:themeTint="F2"/>
          <w:spacing w:val="2"/>
          <w:sz w:val="24"/>
          <w:szCs w:val="24"/>
          <w:shd w:val="clear" w:color="auto" w:fill="FFFFFF"/>
        </w:rPr>
        <w:t>-wise</w:t>
      </w:r>
      <w:r w:rsidRPr="00605A3D">
        <w:rPr>
          <w:rStyle w:val="editortnoteditedlongjunnx"/>
          <w:rFonts w:cs="Times New Roman"/>
          <w:color w:val="0D0D0D" w:themeColor="text1" w:themeTint="F2"/>
          <w:spacing w:val="2"/>
          <w:sz w:val="24"/>
          <w:szCs w:val="24"/>
          <w:shd w:val="clear" w:color="auto" w:fill="FFFFFF"/>
        </w:rPr>
        <w:t xml:space="preserve">. A </w:t>
      </w:r>
      <w:proofErr w:type="spellStart"/>
      <w:r w:rsidRPr="00605A3D">
        <w:rPr>
          <w:rStyle w:val="editortnoteditedlongjunnx"/>
          <w:rFonts w:cs="Times New Roman"/>
          <w:b/>
          <w:color w:val="0D0D0D" w:themeColor="text1" w:themeTint="F2"/>
          <w:spacing w:val="2"/>
          <w:sz w:val="24"/>
          <w:szCs w:val="24"/>
          <w:shd w:val="clear" w:color="auto" w:fill="FFFFFF"/>
        </w:rPr>
        <w:t>Trinocular</w:t>
      </w:r>
      <w:proofErr w:type="spellEnd"/>
      <w:r w:rsidRPr="00605A3D">
        <w:rPr>
          <w:rStyle w:val="editortnoteditedlongjunnx"/>
          <w:rFonts w:cs="Times New Roman"/>
          <w:b/>
          <w:color w:val="0D0D0D" w:themeColor="text1" w:themeTint="F2"/>
          <w:spacing w:val="2"/>
          <w:sz w:val="24"/>
          <w:szCs w:val="24"/>
          <w:shd w:val="clear" w:color="auto" w:fill="FFFFFF"/>
        </w:rPr>
        <w:t xml:space="preserve"> OLYMPUS CH30 microscope</w:t>
      </w:r>
      <w:r w:rsidRPr="00605A3D">
        <w:rPr>
          <w:rStyle w:val="editortnoteditedlongjunnx"/>
          <w:rFonts w:cs="Times New Roman"/>
          <w:color w:val="0D0D0D" w:themeColor="text1" w:themeTint="F2"/>
          <w:spacing w:val="2"/>
          <w:sz w:val="24"/>
          <w:szCs w:val="24"/>
          <w:shd w:val="clear" w:color="auto" w:fill="FFFFFF"/>
        </w:rPr>
        <w:t xml:space="preserve"> was </w:t>
      </w:r>
      <w:r w:rsidRPr="00605A3D">
        <w:rPr>
          <w:rStyle w:val="editortaddedltunj"/>
          <w:rFonts w:cs="Times New Roman"/>
          <w:color w:val="0D0D0D" w:themeColor="text1" w:themeTint="F2"/>
          <w:spacing w:val="2"/>
          <w:sz w:val="24"/>
          <w:szCs w:val="24"/>
          <w:shd w:val="clear" w:color="auto" w:fill="FFFFFF"/>
        </w:rPr>
        <w:t>used</w:t>
      </w:r>
      <w:r w:rsidRPr="00605A3D">
        <w:rPr>
          <w:rStyle w:val="editortnoteditedwurp8"/>
          <w:rFonts w:cs="Times New Roman"/>
          <w:color w:val="0D0D0D" w:themeColor="text1" w:themeTint="F2"/>
          <w:spacing w:val="2"/>
          <w:sz w:val="24"/>
          <w:szCs w:val="24"/>
          <w:shd w:val="clear" w:color="auto" w:fill="FFFFFF"/>
        </w:rPr>
        <w:t> at </w:t>
      </w:r>
      <w:r w:rsidRPr="00605A3D">
        <w:rPr>
          <w:rStyle w:val="editortnoteditedlongjunnx"/>
          <w:rFonts w:cs="Times New Roman"/>
          <w:color w:val="0D0D0D" w:themeColor="text1" w:themeTint="F2"/>
          <w:spacing w:val="2"/>
          <w:sz w:val="24"/>
          <w:szCs w:val="24"/>
          <w:shd w:val="clear" w:color="auto" w:fill="FFFFFF"/>
        </w:rPr>
        <w:t>4x, 10x, and 40x magnifications. Algal </w:t>
      </w:r>
      <w:r w:rsidRPr="00605A3D">
        <w:rPr>
          <w:rStyle w:val="editortaddedltunj"/>
          <w:rFonts w:cs="Times New Roman"/>
          <w:color w:val="0D0D0D" w:themeColor="text1" w:themeTint="F2"/>
          <w:spacing w:val="2"/>
          <w:sz w:val="24"/>
          <w:szCs w:val="24"/>
          <w:shd w:val="clear" w:color="auto" w:fill="FFFFFF"/>
        </w:rPr>
        <w:t>samples</w:t>
      </w:r>
      <w:r w:rsidRPr="00605A3D">
        <w:rPr>
          <w:rStyle w:val="editortnoteditedwurp8"/>
          <w:rFonts w:cs="Times New Roman"/>
          <w:color w:val="0D0D0D" w:themeColor="text1" w:themeTint="F2"/>
          <w:spacing w:val="2"/>
          <w:sz w:val="24"/>
          <w:szCs w:val="24"/>
          <w:shd w:val="clear" w:color="auto" w:fill="FFFFFF"/>
        </w:rPr>
        <w:t> were iodine-stained to </w:t>
      </w:r>
      <w:r w:rsidRPr="00605A3D">
        <w:rPr>
          <w:rStyle w:val="editortaddedltunj"/>
          <w:rFonts w:cs="Times New Roman"/>
          <w:color w:val="0D0D0D" w:themeColor="text1" w:themeTint="F2"/>
          <w:spacing w:val="2"/>
          <w:sz w:val="24"/>
          <w:szCs w:val="24"/>
          <w:shd w:val="clear" w:color="auto" w:fill="FFFFFF"/>
        </w:rPr>
        <w:t>enhance</w:t>
      </w:r>
      <w:r w:rsidRPr="00605A3D">
        <w:rPr>
          <w:rStyle w:val="editortnoteditedwurp8"/>
          <w:rFonts w:cs="Times New Roman"/>
          <w:color w:val="0D0D0D" w:themeColor="text1" w:themeTint="F2"/>
          <w:spacing w:val="2"/>
          <w:sz w:val="24"/>
          <w:szCs w:val="24"/>
          <w:shd w:val="clear" w:color="auto" w:fill="FFFFFF"/>
        </w:rPr>
        <w:t> visibility of </w:t>
      </w:r>
      <w:r w:rsidRPr="00605A3D">
        <w:rPr>
          <w:rStyle w:val="editortaddedltunj"/>
          <w:rFonts w:cs="Times New Roman"/>
          <w:color w:val="0D0D0D" w:themeColor="text1" w:themeTint="F2"/>
          <w:spacing w:val="2"/>
          <w:sz w:val="24"/>
          <w:szCs w:val="24"/>
          <w:shd w:val="clear" w:color="auto" w:fill="FFFFFF"/>
        </w:rPr>
        <w:t>the </w:t>
      </w:r>
      <w:r w:rsidRPr="00605A3D">
        <w:rPr>
          <w:rStyle w:val="editortnoteditedwurp8"/>
          <w:rFonts w:cs="Times New Roman"/>
          <w:color w:val="0D0D0D" w:themeColor="text1" w:themeTint="F2"/>
          <w:spacing w:val="2"/>
          <w:sz w:val="24"/>
          <w:szCs w:val="24"/>
          <w:shd w:val="clear" w:color="auto" w:fill="FFFFFF"/>
        </w:rPr>
        <w:t>internal cell structures and </w:t>
      </w:r>
      <w:r w:rsidRPr="00605A3D">
        <w:rPr>
          <w:rStyle w:val="editortaddedltunj"/>
          <w:rFonts w:cs="Times New Roman"/>
          <w:color w:val="0D0D0D" w:themeColor="text1" w:themeTint="F2"/>
          <w:spacing w:val="2"/>
          <w:sz w:val="24"/>
          <w:szCs w:val="24"/>
          <w:shd w:val="clear" w:color="auto" w:fill="FFFFFF"/>
        </w:rPr>
        <w:t>facilitate</w:t>
      </w:r>
      <w:r w:rsidRPr="00605A3D">
        <w:rPr>
          <w:rStyle w:val="editortnoteditedwurp8"/>
          <w:rFonts w:cs="Times New Roman"/>
          <w:color w:val="0D0D0D" w:themeColor="text1" w:themeTint="F2"/>
          <w:spacing w:val="2"/>
          <w:sz w:val="24"/>
          <w:szCs w:val="24"/>
          <w:shd w:val="clear" w:color="auto" w:fill="FFFFFF"/>
        </w:rPr>
        <w:t> identification.</w:t>
      </w:r>
    </w:p>
    <w:p w14:paraId="0BA6AC28" w14:textId="77777777" w:rsidR="004E48FA" w:rsidRPr="00605A3D" w:rsidRDefault="005F5DB8" w:rsidP="00322EEC">
      <w:pPr>
        <w:spacing w:before="100" w:beforeAutospacing="1" w:after="100" w:afterAutospacing="1" w:line="360" w:lineRule="auto"/>
        <w:outlineLvl w:val="2"/>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2.</w:t>
      </w:r>
      <w:r w:rsidR="004E48FA" w:rsidRPr="00605A3D">
        <w:rPr>
          <w:rFonts w:eastAsia="Times New Roman" w:cs="Times New Roman"/>
          <w:b/>
          <w:bCs/>
          <w:color w:val="0D0D0D" w:themeColor="text1" w:themeTint="F2"/>
          <w:spacing w:val="0"/>
          <w:kern w:val="0"/>
          <w:sz w:val="24"/>
          <w:szCs w:val="24"/>
          <w:lang w:val="en-US"/>
        </w:rPr>
        <w:t>4. Measurement of Physicochemical Parameters</w:t>
      </w:r>
    </w:p>
    <w:p w14:paraId="142736B4" w14:textId="77777777" w:rsidR="00CF3422" w:rsidRPr="00605A3D" w:rsidRDefault="00CF3422" w:rsidP="00322EEC">
      <w:pPr>
        <w:spacing w:before="100" w:beforeAutospacing="1" w:after="100" w:afterAutospacing="1" w:line="360" w:lineRule="auto"/>
        <w:jc w:val="both"/>
        <w:rPr>
          <w:rStyle w:val="editortnoteditedlongjunnx"/>
          <w:rFonts w:eastAsia="Times New Roman" w:cs="Times New Roman"/>
          <w:color w:val="0D0D0D" w:themeColor="text1" w:themeTint="F2"/>
          <w:spacing w:val="0"/>
          <w:kern w:val="0"/>
          <w:sz w:val="24"/>
          <w:szCs w:val="24"/>
          <w:lang w:val="en-US"/>
        </w:rPr>
      </w:pPr>
      <w:r w:rsidRPr="00605A3D">
        <w:rPr>
          <w:rStyle w:val="editortnoteditedwurp8"/>
          <w:rFonts w:cs="Times New Roman"/>
          <w:color w:val="0D0D0D" w:themeColor="text1" w:themeTint="F2"/>
          <w:spacing w:val="2"/>
          <w:sz w:val="24"/>
          <w:szCs w:val="24"/>
          <w:shd w:val="clear" w:color="auto" w:fill="FFFFFF"/>
        </w:rPr>
        <w:t>In </w:t>
      </w:r>
      <w:r w:rsidRPr="00605A3D">
        <w:rPr>
          <w:rStyle w:val="editortaddedltunj"/>
          <w:rFonts w:cs="Times New Roman"/>
          <w:color w:val="0D0D0D" w:themeColor="text1" w:themeTint="F2"/>
          <w:spacing w:val="2"/>
          <w:sz w:val="24"/>
          <w:szCs w:val="24"/>
          <w:shd w:val="clear" w:color="auto" w:fill="FFFFFF"/>
        </w:rPr>
        <w:t>order to understand</w:t>
      </w:r>
      <w:r w:rsidRPr="00605A3D">
        <w:rPr>
          <w:rStyle w:val="editortnoteditedwurp8"/>
          <w:rFonts w:cs="Times New Roman"/>
          <w:color w:val="0D0D0D" w:themeColor="text1" w:themeTint="F2"/>
          <w:spacing w:val="2"/>
          <w:sz w:val="24"/>
          <w:szCs w:val="24"/>
          <w:shd w:val="clear" w:color="auto" w:fill="FFFFFF"/>
        </w:rPr>
        <w:t> the environmental </w:t>
      </w:r>
      <w:r w:rsidRPr="00605A3D">
        <w:rPr>
          <w:rStyle w:val="editortaddedltunj"/>
          <w:rFonts w:cs="Times New Roman"/>
          <w:color w:val="0D0D0D" w:themeColor="text1" w:themeTint="F2"/>
          <w:spacing w:val="2"/>
          <w:sz w:val="24"/>
          <w:szCs w:val="24"/>
          <w:shd w:val="clear" w:color="auto" w:fill="FFFFFF"/>
        </w:rPr>
        <w:t>conditions</w:t>
      </w:r>
      <w:r w:rsidRPr="00605A3D">
        <w:rPr>
          <w:rStyle w:val="editortnoteditedwurp8"/>
          <w:rFonts w:cs="Times New Roman"/>
          <w:color w:val="0D0D0D" w:themeColor="text1" w:themeTint="F2"/>
          <w:spacing w:val="2"/>
          <w:sz w:val="24"/>
          <w:szCs w:val="24"/>
          <w:shd w:val="clear" w:color="auto" w:fill="FFFFFF"/>
        </w:rPr>
        <w:t> </w:t>
      </w:r>
      <w:proofErr w:type="spellStart"/>
      <w:r w:rsidRPr="00605A3D">
        <w:rPr>
          <w:rStyle w:val="editortaddedltunj"/>
          <w:rFonts w:cs="Times New Roman"/>
          <w:color w:val="0D0D0D" w:themeColor="text1" w:themeTint="F2"/>
          <w:spacing w:val="2"/>
          <w:sz w:val="24"/>
          <w:szCs w:val="24"/>
          <w:shd w:val="clear" w:color="auto" w:fill="FFFFFF"/>
        </w:rPr>
        <w:t>favorable</w:t>
      </w:r>
      <w:proofErr w:type="spellEnd"/>
      <w:r w:rsidRPr="00605A3D">
        <w:rPr>
          <w:rStyle w:val="editortnoteditedlongjunnx"/>
          <w:rFonts w:cs="Times New Roman"/>
          <w:color w:val="0D0D0D" w:themeColor="text1" w:themeTint="F2"/>
          <w:spacing w:val="2"/>
          <w:sz w:val="24"/>
          <w:szCs w:val="24"/>
          <w:shd w:val="clear" w:color="auto" w:fill="FFFFFF"/>
        </w:rPr>
        <w:t> to algae growth, physicochemical parameters were </w:t>
      </w:r>
      <w:r w:rsidRPr="00605A3D">
        <w:rPr>
          <w:rStyle w:val="editortaddedltunj"/>
          <w:rFonts w:cs="Times New Roman"/>
          <w:color w:val="0D0D0D" w:themeColor="text1" w:themeTint="F2"/>
          <w:spacing w:val="2"/>
          <w:sz w:val="24"/>
          <w:szCs w:val="24"/>
          <w:shd w:val="clear" w:color="auto" w:fill="FFFFFF"/>
        </w:rPr>
        <w:t>investigated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in</w:t>
      </w:r>
      <w:r w:rsidRPr="00605A3D">
        <w:rPr>
          <w:rStyle w:val="editortnoteditedwurp8"/>
          <w:rFonts w:cs="Times New Roman"/>
          <w:color w:val="0D0D0D" w:themeColor="text1" w:themeTint="F2"/>
          <w:spacing w:val="2"/>
          <w:sz w:val="24"/>
          <w:szCs w:val="24"/>
          <w:shd w:val="clear" w:color="auto" w:fill="FFFFFF"/>
        </w:rPr>
        <w:t> each sample</w:t>
      </w:r>
      <w:r w:rsidRPr="00605A3D">
        <w:rPr>
          <w:rStyle w:val="editortaddedltunj"/>
          <w:rFonts w:cs="Times New Roman"/>
          <w:color w:val="0D0D0D" w:themeColor="text1" w:themeTint="F2"/>
          <w:spacing w:val="2"/>
          <w:sz w:val="24"/>
          <w:szCs w:val="24"/>
          <w:shd w:val="clear" w:color="auto" w:fill="FFFFFF"/>
        </w:rPr>
        <w:t> of water</w:t>
      </w:r>
      <w:r w:rsidRPr="00605A3D">
        <w:rPr>
          <w:rStyle w:val="editortnoteditedlongjunnx"/>
          <w:rFonts w:cs="Times New Roman"/>
          <w:color w:val="0D0D0D" w:themeColor="text1" w:themeTint="F2"/>
          <w:spacing w:val="2"/>
          <w:sz w:val="24"/>
          <w:szCs w:val="24"/>
          <w:shd w:val="clear" w:color="auto" w:fill="FFFFFF"/>
        </w:rPr>
        <w:t>:</w:t>
      </w:r>
    </w:p>
    <w:p w14:paraId="3F6A4566" w14:textId="77777777" w:rsidR="004E48FA" w:rsidRPr="00605A3D" w:rsidRDefault="004E48FA" w:rsidP="00322EEC">
      <w:pPr>
        <w:numPr>
          <w:ilvl w:val="0"/>
          <w:numId w:val="40"/>
        </w:numPr>
        <w:spacing w:before="100" w:beforeAutospacing="1" w:after="100" w:afterAutospacing="1" w:line="360" w:lineRule="auto"/>
        <w:rPr>
          <w:rFonts w:eastAsia="Times New Roman" w:cs="Times New Roman"/>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Temperature:</w:t>
      </w:r>
      <w:r w:rsidRPr="00605A3D">
        <w:rPr>
          <w:rFonts w:eastAsia="Times New Roman" w:cs="Times New Roman"/>
          <w:color w:val="0D0D0D" w:themeColor="text1" w:themeTint="F2"/>
          <w:spacing w:val="0"/>
          <w:kern w:val="0"/>
          <w:sz w:val="24"/>
          <w:szCs w:val="24"/>
          <w:lang w:val="en-US"/>
        </w:rPr>
        <w:t xml:space="preserve"> Measured using a </w:t>
      </w:r>
      <w:r w:rsidRPr="00605A3D">
        <w:rPr>
          <w:rFonts w:eastAsia="Times New Roman" w:cs="Times New Roman"/>
          <w:b/>
          <w:bCs/>
          <w:color w:val="0D0D0D" w:themeColor="text1" w:themeTint="F2"/>
          <w:spacing w:val="0"/>
          <w:kern w:val="0"/>
          <w:sz w:val="24"/>
          <w:szCs w:val="24"/>
          <w:lang w:val="en-US"/>
        </w:rPr>
        <w:t>digital thermometer</w:t>
      </w:r>
      <w:r w:rsidRPr="00605A3D">
        <w:rPr>
          <w:rFonts w:eastAsia="Times New Roman" w:cs="Times New Roman"/>
          <w:color w:val="0D0D0D" w:themeColor="text1" w:themeTint="F2"/>
          <w:spacing w:val="0"/>
          <w:kern w:val="0"/>
          <w:sz w:val="24"/>
          <w:szCs w:val="24"/>
          <w:lang w:val="en-US"/>
        </w:rPr>
        <w:t>.</w:t>
      </w:r>
    </w:p>
    <w:p w14:paraId="6AF521C2" w14:textId="77777777" w:rsidR="004E48FA" w:rsidRPr="00605A3D" w:rsidRDefault="004E48FA" w:rsidP="00322EEC">
      <w:pPr>
        <w:numPr>
          <w:ilvl w:val="0"/>
          <w:numId w:val="40"/>
        </w:numPr>
        <w:spacing w:before="100" w:beforeAutospacing="1" w:after="100" w:afterAutospacing="1" w:line="360" w:lineRule="auto"/>
        <w:rPr>
          <w:rFonts w:eastAsia="Times New Roman" w:cs="Times New Roman"/>
          <w:color w:val="0D0D0D" w:themeColor="text1" w:themeTint="F2"/>
          <w:spacing w:val="0"/>
          <w:kern w:val="0"/>
          <w:sz w:val="24"/>
          <w:szCs w:val="24"/>
          <w:lang w:val="en-US"/>
        </w:rPr>
      </w:pPr>
      <w:proofErr w:type="gramStart"/>
      <w:r w:rsidRPr="00605A3D">
        <w:rPr>
          <w:rFonts w:eastAsia="Times New Roman" w:cs="Times New Roman"/>
          <w:b/>
          <w:bCs/>
          <w:color w:val="0D0D0D" w:themeColor="text1" w:themeTint="F2"/>
          <w:spacing w:val="0"/>
          <w:kern w:val="0"/>
          <w:sz w:val="24"/>
          <w:szCs w:val="24"/>
          <w:lang w:val="en-US"/>
        </w:rPr>
        <w:t>pH</w:t>
      </w:r>
      <w:proofErr w:type="gramEnd"/>
      <w:r w:rsidRPr="00605A3D">
        <w:rPr>
          <w:rFonts w:eastAsia="Times New Roman" w:cs="Times New Roman"/>
          <w:b/>
          <w:bCs/>
          <w:color w:val="0D0D0D" w:themeColor="text1" w:themeTint="F2"/>
          <w:spacing w:val="0"/>
          <w:kern w:val="0"/>
          <w:sz w:val="24"/>
          <w:szCs w:val="24"/>
          <w:lang w:val="en-US"/>
        </w:rPr>
        <w:t>:</w:t>
      </w:r>
      <w:r w:rsidRPr="00605A3D">
        <w:rPr>
          <w:rFonts w:eastAsia="Times New Roman" w:cs="Times New Roman"/>
          <w:color w:val="0D0D0D" w:themeColor="text1" w:themeTint="F2"/>
          <w:spacing w:val="0"/>
          <w:kern w:val="0"/>
          <w:sz w:val="24"/>
          <w:szCs w:val="24"/>
          <w:lang w:val="en-US"/>
        </w:rPr>
        <w:t xml:space="preserve"> Determined with a </w:t>
      </w:r>
      <w:r w:rsidRPr="00605A3D">
        <w:rPr>
          <w:rFonts w:eastAsia="Times New Roman" w:cs="Times New Roman"/>
          <w:b/>
          <w:bCs/>
          <w:color w:val="0D0D0D" w:themeColor="text1" w:themeTint="F2"/>
          <w:spacing w:val="0"/>
          <w:kern w:val="0"/>
          <w:sz w:val="24"/>
          <w:szCs w:val="24"/>
          <w:lang w:val="en-US"/>
        </w:rPr>
        <w:t>digital pH meter</w:t>
      </w:r>
      <w:r w:rsidRPr="00605A3D">
        <w:rPr>
          <w:rFonts w:eastAsia="Times New Roman" w:cs="Times New Roman"/>
          <w:color w:val="0D0D0D" w:themeColor="text1" w:themeTint="F2"/>
          <w:spacing w:val="0"/>
          <w:kern w:val="0"/>
          <w:sz w:val="24"/>
          <w:szCs w:val="24"/>
          <w:lang w:val="en-US"/>
        </w:rPr>
        <w:t>.</w:t>
      </w:r>
    </w:p>
    <w:p w14:paraId="591D0929" w14:textId="77777777" w:rsidR="004E48FA" w:rsidRPr="00605A3D" w:rsidRDefault="004E48FA" w:rsidP="00322EEC">
      <w:pPr>
        <w:numPr>
          <w:ilvl w:val="0"/>
          <w:numId w:val="40"/>
        </w:numPr>
        <w:spacing w:before="100" w:beforeAutospacing="1" w:after="100" w:afterAutospacing="1" w:line="360" w:lineRule="auto"/>
        <w:rPr>
          <w:rFonts w:eastAsia="Times New Roman" w:cs="Times New Roman"/>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Electrical Conductivity (EC):</w:t>
      </w:r>
      <w:r w:rsidRPr="00605A3D">
        <w:rPr>
          <w:rFonts w:eastAsia="Times New Roman" w:cs="Times New Roman"/>
          <w:color w:val="0D0D0D" w:themeColor="text1" w:themeTint="F2"/>
          <w:spacing w:val="0"/>
          <w:kern w:val="0"/>
          <w:sz w:val="24"/>
          <w:szCs w:val="24"/>
          <w:lang w:val="en-US"/>
        </w:rPr>
        <w:t xml:space="preserve"> Measured using an </w:t>
      </w:r>
      <w:r w:rsidRPr="00605A3D">
        <w:rPr>
          <w:rFonts w:eastAsia="Times New Roman" w:cs="Times New Roman"/>
          <w:b/>
          <w:bCs/>
          <w:color w:val="0D0D0D" w:themeColor="text1" w:themeTint="F2"/>
          <w:spacing w:val="0"/>
          <w:kern w:val="0"/>
          <w:sz w:val="24"/>
          <w:szCs w:val="24"/>
          <w:lang w:val="en-US"/>
        </w:rPr>
        <w:t>EC meter</w:t>
      </w:r>
      <w:r w:rsidRPr="00605A3D">
        <w:rPr>
          <w:rFonts w:eastAsia="Times New Roman" w:cs="Times New Roman"/>
          <w:color w:val="0D0D0D" w:themeColor="text1" w:themeTint="F2"/>
          <w:spacing w:val="0"/>
          <w:kern w:val="0"/>
          <w:sz w:val="24"/>
          <w:szCs w:val="24"/>
          <w:lang w:val="en-US"/>
        </w:rPr>
        <w:t>.</w:t>
      </w:r>
    </w:p>
    <w:p w14:paraId="49F54322" w14:textId="77777777" w:rsidR="004E48FA" w:rsidRPr="00605A3D" w:rsidRDefault="004E48FA" w:rsidP="00322EEC">
      <w:pPr>
        <w:numPr>
          <w:ilvl w:val="0"/>
          <w:numId w:val="40"/>
        </w:numPr>
        <w:spacing w:before="100" w:beforeAutospacing="1" w:after="100" w:afterAutospacing="1" w:line="360" w:lineRule="auto"/>
        <w:rPr>
          <w:rFonts w:eastAsia="Times New Roman" w:cs="Times New Roman"/>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Total Dissolved Solids (TDS):</w:t>
      </w:r>
      <w:r w:rsidRPr="00605A3D">
        <w:rPr>
          <w:rFonts w:eastAsia="Times New Roman" w:cs="Times New Roman"/>
          <w:color w:val="0D0D0D" w:themeColor="text1" w:themeTint="F2"/>
          <w:spacing w:val="0"/>
          <w:kern w:val="0"/>
          <w:sz w:val="24"/>
          <w:szCs w:val="24"/>
          <w:lang w:val="en-US"/>
        </w:rPr>
        <w:t xml:space="preserve"> Assessed using a </w:t>
      </w:r>
      <w:r w:rsidRPr="00605A3D">
        <w:rPr>
          <w:rFonts w:eastAsia="Times New Roman" w:cs="Times New Roman"/>
          <w:b/>
          <w:bCs/>
          <w:color w:val="0D0D0D" w:themeColor="text1" w:themeTint="F2"/>
          <w:spacing w:val="0"/>
          <w:kern w:val="0"/>
          <w:sz w:val="24"/>
          <w:szCs w:val="24"/>
          <w:lang w:val="en-US"/>
        </w:rPr>
        <w:t>TDS meter</w:t>
      </w:r>
      <w:r w:rsidRPr="00605A3D">
        <w:rPr>
          <w:rFonts w:eastAsia="Times New Roman" w:cs="Times New Roman"/>
          <w:color w:val="0D0D0D" w:themeColor="text1" w:themeTint="F2"/>
          <w:spacing w:val="0"/>
          <w:kern w:val="0"/>
          <w:sz w:val="24"/>
          <w:szCs w:val="24"/>
          <w:lang w:val="en-US"/>
        </w:rPr>
        <w:t>.</w:t>
      </w:r>
    </w:p>
    <w:p w14:paraId="611D5600" w14:textId="77777777" w:rsidR="004E48FA" w:rsidRPr="00605A3D" w:rsidRDefault="004E48FA" w:rsidP="00322EEC">
      <w:pPr>
        <w:spacing w:before="100" w:beforeAutospacing="1" w:after="100" w:afterAutospacing="1" w:line="360" w:lineRule="auto"/>
        <w:rPr>
          <w:rFonts w:eastAsia="Times New Roman" w:cs="Times New Roman"/>
          <w:color w:val="0D0D0D" w:themeColor="text1" w:themeTint="F2"/>
          <w:spacing w:val="0"/>
          <w:kern w:val="0"/>
          <w:sz w:val="24"/>
          <w:szCs w:val="24"/>
          <w:lang w:val="en-US"/>
        </w:rPr>
      </w:pPr>
      <w:r w:rsidRPr="00605A3D">
        <w:rPr>
          <w:rFonts w:eastAsia="Times New Roman" w:cs="Times New Roman"/>
          <w:color w:val="0D0D0D" w:themeColor="text1" w:themeTint="F2"/>
          <w:spacing w:val="0"/>
          <w:kern w:val="0"/>
          <w:sz w:val="24"/>
          <w:szCs w:val="24"/>
          <w:lang w:val="en-US"/>
        </w:rPr>
        <w:t>These parameters were recorded separately for all samples from both rivers (Tables 3 and 4).</w:t>
      </w:r>
    </w:p>
    <w:p w14:paraId="3D79385C" w14:textId="77777777" w:rsidR="004E48FA" w:rsidRPr="00605A3D" w:rsidRDefault="005F5DB8" w:rsidP="00322EEC">
      <w:pPr>
        <w:spacing w:before="100" w:beforeAutospacing="1" w:after="100" w:afterAutospacing="1" w:line="360" w:lineRule="auto"/>
        <w:outlineLvl w:val="2"/>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2.</w:t>
      </w:r>
      <w:r w:rsidR="004E48FA" w:rsidRPr="00605A3D">
        <w:rPr>
          <w:rFonts w:eastAsia="Times New Roman" w:cs="Times New Roman"/>
          <w:b/>
          <w:bCs/>
          <w:color w:val="0D0D0D" w:themeColor="text1" w:themeTint="F2"/>
          <w:spacing w:val="0"/>
          <w:kern w:val="0"/>
          <w:sz w:val="24"/>
          <w:szCs w:val="24"/>
          <w:lang w:val="en-US"/>
        </w:rPr>
        <w:t>5. On-Site Environmental Data Collection</w:t>
      </w:r>
    </w:p>
    <w:p w14:paraId="6E73ECA6" w14:textId="77777777" w:rsidR="00A65C05" w:rsidRPr="00605A3D" w:rsidRDefault="00A65C05" w:rsidP="00322EEC">
      <w:pPr>
        <w:spacing w:before="100" w:beforeAutospacing="1" w:after="100" w:afterAutospacing="1" w:line="360" w:lineRule="auto"/>
        <w:jc w:val="both"/>
        <w:outlineLvl w:val="2"/>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lastRenderedPageBreak/>
        <w:t>Other environmental </w:t>
      </w:r>
      <w:r w:rsidRPr="00605A3D">
        <w:rPr>
          <w:rStyle w:val="editortaddedltunj"/>
          <w:rFonts w:cs="Times New Roman"/>
          <w:color w:val="0D0D0D" w:themeColor="text1" w:themeTint="F2"/>
          <w:spacing w:val="2"/>
          <w:sz w:val="24"/>
          <w:szCs w:val="24"/>
          <w:shd w:val="clear" w:color="auto" w:fill="FFFFFF"/>
        </w:rPr>
        <w:t>parameters</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such</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as </w:t>
      </w:r>
      <w:r w:rsidRPr="00605A3D">
        <w:rPr>
          <w:rStyle w:val="editortnoteditedwurp8"/>
          <w:rFonts w:cs="Times New Roman"/>
          <w:color w:val="0D0D0D" w:themeColor="text1" w:themeTint="F2"/>
          <w:spacing w:val="2"/>
          <w:sz w:val="24"/>
          <w:szCs w:val="24"/>
          <w:shd w:val="clear" w:color="auto" w:fill="FFFFFF"/>
        </w:rPr>
        <w:t>latitude, longitude, </w:t>
      </w:r>
      <w:r w:rsidRPr="00605A3D">
        <w:rPr>
          <w:rStyle w:val="editortaddedltunj"/>
          <w:rFonts w:cs="Times New Roman"/>
          <w:color w:val="0D0D0D" w:themeColor="text1" w:themeTint="F2"/>
          <w:spacing w:val="2"/>
          <w:sz w:val="24"/>
          <w:szCs w:val="24"/>
          <w:shd w:val="clear" w:color="auto" w:fill="FFFFFF"/>
        </w:rPr>
        <w:t>temperature of </w:t>
      </w:r>
      <w:r w:rsidRPr="00605A3D">
        <w:rPr>
          <w:rStyle w:val="editortnoteditedwurp8"/>
          <w:rFonts w:cs="Times New Roman"/>
          <w:color w:val="0D0D0D" w:themeColor="text1" w:themeTint="F2"/>
          <w:spacing w:val="2"/>
          <w:sz w:val="24"/>
          <w:szCs w:val="24"/>
          <w:shd w:val="clear" w:color="auto" w:fill="FFFFFF"/>
        </w:rPr>
        <w:t>air</w:t>
      </w:r>
      <w:r w:rsidRPr="00605A3D">
        <w:rPr>
          <w:rStyle w:val="editortaddedltunj"/>
          <w:rFonts w:cs="Times New Roman"/>
          <w:color w:val="0D0D0D" w:themeColor="text1" w:themeTint="F2"/>
          <w:spacing w:val="2"/>
          <w:sz w:val="24"/>
          <w:szCs w:val="24"/>
          <w:shd w:val="clear" w:color="auto" w:fill="FFFFFF"/>
        </w:rPr>
        <w:t>,</w:t>
      </w:r>
      <w:r w:rsidRPr="00605A3D">
        <w:rPr>
          <w:rStyle w:val="editortnoteditedwurp8"/>
          <w:rFonts w:cs="Times New Roman"/>
          <w:color w:val="0D0D0D" w:themeColor="text1" w:themeTint="F2"/>
          <w:spacing w:val="2"/>
          <w:sz w:val="24"/>
          <w:szCs w:val="24"/>
          <w:shd w:val="clear" w:color="auto" w:fill="FFFFFF"/>
        </w:rPr>
        <w:t> temperature </w:t>
      </w:r>
      <w:r w:rsidRPr="00605A3D">
        <w:rPr>
          <w:rStyle w:val="editortaddedltunj"/>
          <w:rFonts w:cs="Times New Roman"/>
          <w:color w:val="0D0D0D" w:themeColor="text1" w:themeTint="F2"/>
          <w:spacing w:val="2"/>
          <w:sz w:val="24"/>
          <w:szCs w:val="24"/>
          <w:shd w:val="clear" w:color="auto" w:fill="FFFFFF"/>
        </w:rPr>
        <w:t>of </w:t>
      </w:r>
      <w:r w:rsidRPr="00605A3D">
        <w:rPr>
          <w:rStyle w:val="editortnoteditedwurp8"/>
          <w:rFonts w:cs="Times New Roman"/>
          <w:color w:val="0D0D0D" w:themeColor="text1" w:themeTint="F2"/>
          <w:spacing w:val="2"/>
          <w:sz w:val="24"/>
          <w:szCs w:val="24"/>
          <w:shd w:val="clear" w:color="auto" w:fill="FFFFFF"/>
        </w:rPr>
        <w:t>water</w:t>
      </w:r>
      <w:r w:rsidRPr="00605A3D">
        <w:rPr>
          <w:rStyle w:val="editortnoteditedlongjunnx"/>
          <w:rFonts w:cs="Times New Roman"/>
          <w:color w:val="0D0D0D" w:themeColor="text1" w:themeTint="F2"/>
          <w:spacing w:val="2"/>
          <w:sz w:val="24"/>
          <w:szCs w:val="24"/>
          <w:shd w:val="clear" w:color="auto" w:fill="FFFFFF"/>
        </w:rPr>
        <w:t>, and water clarity were </w:t>
      </w:r>
      <w:r w:rsidRPr="00605A3D">
        <w:rPr>
          <w:rStyle w:val="editortaddedltunj"/>
          <w:rFonts w:cs="Times New Roman"/>
          <w:color w:val="0D0D0D" w:themeColor="text1" w:themeTint="F2"/>
          <w:spacing w:val="2"/>
          <w:sz w:val="24"/>
          <w:szCs w:val="24"/>
          <w:shd w:val="clear" w:color="auto" w:fill="FFFFFF"/>
        </w:rPr>
        <w:t>also</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measured </w:t>
      </w:r>
      <w:r w:rsidRPr="00605A3D">
        <w:rPr>
          <w:rStyle w:val="editortnoteditedwurp8"/>
          <w:rFonts w:cs="Times New Roman"/>
          <w:color w:val="0D0D0D" w:themeColor="text1" w:themeTint="F2"/>
          <w:spacing w:val="2"/>
          <w:sz w:val="24"/>
          <w:szCs w:val="24"/>
          <w:shd w:val="clear" w:color="auto" w:fill="FFFFFF"/>
        </w:rPr>
        <w:t>at </w:t>
      </w:r>
      <w:r w:rsidRPr="00605A3D">
        <w:rPr>
          <w:rStyle w:val="editortaddedltunj"/>
          <w:rFonts w:cs="Times New Roman"/>
          <w:color w:val="0D0D0D" w:themeColor="text1" w:themeTint="F2"/>
          <w:spacing w:val="2"/>
          <w:sz w:val="24"/>
          <w:szCs w:val="24"/>
          <w:shd w:val="clear" w:color="auto" w:fill="FFFFFF"/>
        </w:rPr>
        <w:t>each</w:t>
      </w:r>
      <w:r w:rsidRPr="00605A3D">
        <w:rPr>
          <w:rStyle w:val="editortnoteditedwurp8"/>
          <w:rFonts w:cs="Times New Roman"/>
          <w:color w:val="0D0D0D" w:themeColor="text1" w:themeTint="F2"/>
          <w:spacing w:val="2"/>
          <w:sz w:val="24"/>
          <w:szCs w:val="24"/>
          <w:shd w:val="clear" w:color="auto" w:fill="FFFFFF"/>
        </w:rPr>
        <w:t> sampling </w:t>
      </w:r>
      <w:r w:rsidRPr="00605A3D">
        <w:rPr>
          <w:rStyle w:val="editortaddedltunj"/>
          <w:rFonts w:cs="Times New Roman"/>
          <w:color w:val="0D0D0D" w:themeColor="text1" w:themeTint="F2"/>
          <w:spacing w:val="2"/>
          <w:sz w:val="24"/>
          <w:szCs w:val="24"/>
          <w:shd w:val="clear" w:color="auto" w:fill="FFFFFF"/>
        </w:rPr>
        <w:t>station</w:t>
      </w:r>
      <w:r w:rsidRPr="00605A3D">
        <w:rPr>
          <w:rStyle w:val="editortnoteditedwurp8"/>
          <w:rFonts w:cs="Times New Roman"/>
          <w:color w:val="0D0D0D" w:themeColor="text1" w:themeTint="F2"/>
          <w:spacing w:val="2"/>
          <w:sz w:val="24"/>
          <w:szCs w:val="24"/>
          <w:shd w:val="clear" w:color="auto" w:fill="FFFFFF"/>
        </w:rPr>
        <w:t>. This </w:t>
      </w:r>
      <w:r w:rsidRPr="00605A3D">
        <w:rPr>
          <w:rStyle w:val="editortaddedltunj"/>
          <w:rFonts w:cs="Times New Roman"/>
          <w:color w:val="0D0D0D" w:themeColor="text1" w:themeTint="F2"/>
          <w:spacing w:val="2"/>
          <w:sz w:val="24"/>
          <w:szCs w:val="24"/>
          <w:shd w:val="clear" w:color="auto" w:fill="FFFFFF"/>
        </w:rPr>
        <w:t>information</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brings</w:t>
      </w:r>
      <w:r w:rsidRPr="00605A3D">
        <w:rPr>
          <w:rStyle w:val="editortnoteditedwurp8"/>
          <w:rFonts w:cs="Times New Roman"/>
          <w:color w:val="0D0D0D" w:themeColor="text1" w:themeTint="F2"/>
          <w:spacing w:val="2"/>
          <w:sz w:val="24"/>
          <w:szCs w:val="24"/>
          <w:shd w:val="clear" w:color="auto" w:fill="FFFFFF"/>
        </w:rPr>
        <w:t> the environmental conditions </w:t>
      </w:r>
      <w:r w:rsidRPr="00605A3D">
        <w:rPr>
          <w:rStyle w:val="editortaddedltunj"/>
          <w:rFonts w:cs="Times New Roman"/>
          <w:color w:val="0D0D0D" w:themeColor="text1" w:themeTint="F2"/>
          <w:spacing w:val="2"/>
          <w:sz w:val="24"/>
          <w:szCs w:val="24"/>
          <w:shd w:val="clear" w:color="auto" w:fill="FFFFFF"/>
        </w:rPr>
        <w:t>that</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support</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the</w:t>
      </w:r>
      <w:r w:rsidRPr="00605A3D">
        <w:rPr>
          <w:rStyle w:val="editortnoteditedwurp8"/>
          <w:rFonts w:cs="Times New Roman"/>
          <w:color w:val="0D0D0D" w:themeColor="text1" w:themeTint="F2"/>
          <w:spacing w:val="2"/>
          <w:sz w:val="24"/>
          <w:szCs w:val="24"/>
          <w:shd w:val="clear" w:color="auto" w:fill="FFFFFF"/>
        </w:rPr>
        <w:t> growth </w:t>
      </w:r>
      <w:r w:rsidRPr="00605A3D">
        <w:rPr>
          <w:rStyle w:val="editortaddedltunj"/>
          <w:rFonts w:cs="Times New Roman"/>
          <w:color w:val="0D0D0D" w:themeColor="text1" w:themeTint="F2"/>
          <w:spacing w:val="2"/>
          <w:sz w:val="24"/>
          <w:szCs w:val="24"/>
          <w:shd w:val="clear" w:color="auto" w:fill="FFFFFF"/>
        </w:rPr>
        <w:t>of algae </w:t>
      </w:r>
      <w:r w:rsidRPr="00605A3D">
        <w:rPr>
          <w:rStyle w:val="editortnoteditedwurp8"/>
          <w:rFonts w:cs="Times New Roman"/>
          <w:color w:val="0D0D0D" w:themeColor="text1" w:themeTint="F2"/>
          <w:spacing w:val="2"/>
          <w:sz w:val="24"/>
          <w:szCs w:val="24"/>
          <w:shd w:val="clear" w:color="auto" w:fill="FFFFFF"/>
        </w:rPr>
        <w:t>into </w:t>
      </w:r>
      <w:r w:rsidRPr="00605A3D">
        <w:rPr>
          <w:rStyle w:val="editortaddedltunj"/>
          <w:rFonts w:cs="Times New Roman"/>
          <w:color w:val="0D0D0D" w:themeColor="text1" w:themeTint="F2"/>
          <w:spacing w:val="2"/>
          <w:sz w:val="24"/>
          <w:szCs w:val="24"/>
          <w:shd w:val="clear" w:color="auto" w:fill="FFFFFF"/>
        </w:rPr>
        <w:t>context</w:t>
      </w:r>
      <w:r w:rsidRPr="00605A3D">
        <w:rPr>
          <w:rStyle w:val="editortnoteditedwurp8"/>
          <w:rFonts w:cs="Times New Roman"/>
          <w:color w:val="0D0D0D" w:themeColor="text1" w:themeTint="F2"/>
          <w:spacing w:val="2"/>
          <w:sz w:val="24"/>
          <w:szCs w:val="24"/>
          <w:shd w:val="clear" w:color="auto" w:fill="FFFFFF"/>
        </w:rPr>
        <w:t> and </w:t>
      </w:r>
      <w:r w:rsidRPr="00605A3D">
        <w:rPr>
          <w:rStyle w:val="editortaddedltunj"/>
          <w:rFonts w:cs="Times New Roman"/>
          <w:color w:val="0D0D0D" w:themeColor="text1" w:themeTint="F2"/>
          <w:spacing w:val="2"/>
          <w:sz w:val="24"/>
          <w:szCs w:val="24"/>
          <w:shd w:val="clear" w:color="auto" w:fill="FFFFFF"/>
        </w:rPr>
        <w:t>aids</w:t>
      </w:r>
      <w:r w:rsidRPr="00605A3D">
        <w:rPr>
          <w:rStyle w:val="editortnoteditedwurp8"/>
          <w:rFonts w:cs="Times New Roman"/>
          <w:color w:val="0D0D0D" w:themeColor="text1" w:themeTint="F2"/>
          <w:spacing w:val="2"/>
          <w:sz w:val="24"/>
          <w:szCs w:val="24"/>
          <w:shd w:val="clear" w:color="auto" w:fill="FFFFFF"/>
        </w:rPr>
        <w:t> in ecological correlation.</w:t>
      </w:r>
    </w:p>
    <w:p w14:paraId="704A843A" w14:textId="77777777" w:rsidR="004E48FA" w:rsidRPr="00605A3D" w:rsidRDefault="005F5DB8" w:rsidP="00322EEC">
      <w:pPr>
        <w:spacing w:before="100" w:beforeAutospacing="1" w:after="100" w:afterAutospacing="1" w:line="360" w:lineRule="auto"/>
        <w:outlineLvl w:val="2"/>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2.</w:t>
      </w:r>
      <w:r w:rsidR="004E48FA" w:rsidRPr="00605A3D">
        <w:rPr>
          <w:rFonts w:eastAsia="Times New Roman" w:cs="Times New Roman"/>
          <w:b/>
          <w:bCs/>
          <w:color w:val="0D0D0D" w:themeColor="text1" w:themeTint="F2"/>
          <w:spacing w:val="0"/>
          <w:kern w:val="0"/>
          <w:sz w:val="24"/>
          <w:szCs w:val="24"/>
          <w:lang w:val="en-US"/>
        </w:rPr>
        <w:t>6. Nutrient Analysis of River Water Samples</w:t>
      </w:r>
    </w:p>
    <w:p w14:paraId="75BFA2DF" w14:textId="77777777" w:rsidR="005F5DB8" w:rsidRPr="00605A3D" w:rsidRDefault="00A65C05" w:rsidP="00322EEC">
      <w:pPr>
        <w:spacing w:before="100" w:beforeAutospacing="1" w:after="100" w:afterAutospacing="1" w:line="360" w:lineRule="auto"/>
        <w:jc w:val="both"/>
        <w:outlineLvl w:val="2"/>
        <w:rPr>
          <w:rStyle w:val="editortnoteditedlongjunnx"/>
          <w:rFonts w:cs="Times New Roman"/>
          <w:color w:val="0D0D0D" w:themeColor="text1" w:themeTint="F2"/>
          <w:spacing w:val="2"/>
          <w:sz w:val="24"/>
          <w:szCs w:val="24"/>
          <w:shd w:val="clear" w:color="auto" w:fill="FFFFFF"/>
        </w:rPr>
      </w:pPr>
      <w:r w:rsidRPr="00605A3D">
        <w:rPr>
          <w:rStyle w:val="editortaddedltunj"/>
          <w:rFonts w:cs="Times New Roman"/>
          <w:color w:val="0D0D0D" w:themeColor="text1" w:themeTint="F2"/>
          <w:spacing w:val="2"/>
          <w:sz w:val="24"/>
          <w:szCs w:val="24"/>
          <w:shd w:val="clear" w:color="auto" w:fill="FFFFFF"/>
        </w:rPr>
        <w:t>Since</w:t>
      </w:r>
      <w:r w:rsidRPr="00605A3D">
        <w:rPr>
          <w:rStyle w:val="editortnoteditedlongjunnx"/>
          <w:rFonts w:cs="Times New Roman"/>
          <w:color w:val="0D0D0D" w:themeColor="text1" w:themeTint="F2"/>
          <w:spacing w:val="2"/>
          <w:sz w:val="24"/>
          <w:szCs w:val="24"/>
          <w:shd w:val="clear" w:color="auto" w:fill="FFFFFF"/>
        </w:rPr>
        <w:t> nutrient availability is a </w:t>
      </w:r>
      <w:r w:rsidRPr="00605A3D">
        <w:rPr>
          <w:rStyle w:val="editortaddedltunj"/>
          <w:rFonts w:cs="Times New Roman"/>
          <w:color w:val="0D0D0D" w:themeColor="text1" w:themeTint="F2"/>
          <w:spacing w:val="2"/>
          <w:sz w:val="24"/>
          <w:szCs w:val="24"/>
          <w:shd w:val="clear" w:color="auto" w:fill="FFFFFF"/>
        </w:rPr>
        <w:t>requirement</w:t>
      </w:r>
      <w:r w:rsidRPr="00605A3D">
        <w:rPr>
          <w:rStyle w:val="editortnoteditedwurp8"/>
          <w:rFonts w:cs="Times New Roman"/>
          <w:color w:val="0D0D0D" w:themeColor="text1" w:themeTint="F2"/>
          <w:spacing w:val="2"/>
          <w:sz w:val="24"/>
          <w:szCs w:val="24"/>
          <w:shd w:val="clear" w:color="auto" w:fill="FFFFFF"/>
        </w:rPr>
        <w:t> for the </w:t>
      </w:r>
      <w:r w:rsidRPr="00605A3D">
        <w:rPr>
          <w:rStyle w:val="editortaddedltunj"/>
          <w:rFonts w:cs="Times New Roman"/>
          <w:color w:val="0D0D0D" w:themeColor="text1" w:themeTint="F2"/>
          <w:spacing w:val="2"/>
          <w:sz w:val="24"/>
          <w:szCs w:val="24"/>
          <w:shd w:val="clear" w:color="auto" w:fill="FFFFFF"/>
        </w:rPr>
        <w:t>algae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to</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grow</w:t>
      </w:r>
      <w:r w:rsidRPr="00605A3D">
        <w:rPr>
          <w:rStyle w:val="editortnoteditedlongjunnx"/>
          <w:rFonts w:cs="Times New Roman"/>
          <w:color w:val="0D0D0D" w:themeColor="text1" w:themeTint="F2"/>
          <w:spacing w:val="2"/>
          <w:sz w:val="24"/>
          <w:szCs w:val="24"/>
          <w:shd w:val="clear" w:color="auto" w:fill="FFFFFF"/>
        </w:rPr>
        <w:t>, water samples from both </w:t>
      </w:r>
      <w:r w:rsidRPr="00605A3D">
        <w:rPr>
          <w:rStyle w:val="editortnoteditedwurp8"/>
          <w:rFonts w:cs="Times New Roman"/>
          <w:color w:val="0D0D0D" w:themeColor="text1" w:themeTint="F2"/>
          <w:spacing w:val="2"/>
          <w:sz w:val="24"/>
          <w:szCs w:val="24"/>
          <w:shd w:val="clear" w:color="auto" w:fill="FFFFFF"/>
        </w:rPr>
        <w:t>rivers were </w:t>
      </w:r>
      <w:r w:rsidRPr="00605A3D">
        <w:rPr>
          <w:rStyle w:val="editortaddedltunj"/>
          <w:rFonts w:cs="Times New Roman"/>
          <w:color w:val="0D0D0D" w:themeColor="text1" w:themeTint="F2"/>
          <w:spacing w:val="2"/>
          <w:sz w:val="24"/>
          <w:szCs w:val="24"/>
          <w:shd w:val="clear" w:color="auto" w:fill="FFFFFF"/>
        </w:rPr>
        <w:t>taken</w:t>
      </w:r>
      <w:r w:rsidRPr="00605A3D">
        <w:rPr>
          <w:rStyle w:val="editortnoteditedlongjunnx"/>
          <w:rFonts w:cs="Times New Roman"/>
          <w:color w:val="0D0D0D" w:themeColor="text1" w:themeTint="F2"/>
          <w:spacing w:val="2"/>
          <w:sz w:val="24"/>
          <w:szCs w:val="24"/>
          <w:shd w:val="clear" w:color="auto" w:fill="FFFFFF"/>
        </w:rPr>
        <w:t> for quantitative mineral analysis (Photograph 6). Analysis was for Sodium (Na), Potassium (K), and Phosphorus (P), and was </w:t>
      </w:r>
      <w:r w:rsidRPr="00605A3D">
        <w:rPr>
          <w:rStyle w:val="editortaddedltunj"/>
          <w:rFonts w:cs="Times New Roman"/>
          <w:color w:val="0D0D0D" w:themeColor="text1" w:themeTint="F2"/>
          <w:spacing w:val="2"/>
          <w:sz w:val="24"/>
          <w:szCs w:val="24"/>
          <w:shd w:val="clear" w:color="auto" w:fill="FFFFFF"/>
        </w:rPr>
        <w:t>conducted</w:t>
      </w:r>
      <w:r w:rsidRPr="00605A3D">
        <w:rPr>
          <w:rStyle w:val="editortnoteditedwurp8"/>
          <w:rFonts w:cs="Times New Roman"/>
          <w:color w:val="0D0D0D" w:themeColor="text1" w:themeTint="F2"/>
          <w:spacing w:val="2"/>
          <w:sz w:val="24"/>
          <w:szCs w:val="24"/>
          <w:shd w:val="clear" w:color="auto" w:fill="FFFFFF"/>
        </w:rPr>
        <w:t> </w:t>
      </w:r>
      <w:r w:rsidRPr="00605A3D">
        <w:rPr>
          <w:rStyle w:val="editortnoteditedlongjunnx"/>
          <w:rFonts w:cs="Times New Roman"/>
          <w:color w:val="0D0D0D" w:themeColor="text1" w:themeTint="F2"/>
          <w:spacing w:val="2"/>
          <w:sz w:val="24"/>
          <w:szCs w:val="24"/>
          <w:shd w:val="clear" w:color="auto" w:fill="FFFFFF"/>
        </w:rPr>
        <w:t xml:space="preserve">at the </w:t>
      </w:r>
      <w:r w:rsidRPr="00605A3D">
        <w:rPr>
          <w:rStyle w:val="editortnoteditedlongjunnx"/>
          <w:rFonts w:cs="Times New Roman"/>
          <w:b/>
          <w:color w:val="0D0D0D" w:themeColor="text1" w:themeTint="F2"/>
          <w:spacing w:val="2"/>
          <w:sz w:val="24"/>
          <w:szCs w:val="24"/>
          <w:shd w:val="clear" w:color="auto" w:fill="FFFFFF"/>
        </w:rPr>
        <w:t>Metal and Mineral Analysis Laboratory, University of Veterinary &amp; Animal Sciences, Lahore</w:t>
      </w:r>
      <w:r w:rsidRPr="00605A3D">
        <w:rPr>
          <w:rStyle w:val="editortnoteditedlongjunnx"/>
          <w:rFonts w:cs="Times New Roman"/>
          <w:color w:val="0D0D0D" w:themeColor="text1" w:themeTint="F2"/>
          <w:spacing w:val="2"/>
          <w:sz w:val="24"/>
          <w:szCs w:val="24"/>
          <w:shd w:val="clear" w:color="auto" w:fill="FFFFFF"/>
        </w:rPr>
        <w:t xml:space="preserve"> (Tables 1 and 2).</w:t>
      </w:r>
    </w:p>
    <w:p w14:paraId="53D84450" w14:textId="77777777" w:rsidR="005F5DB8" w:rsidRPr="00605A3D" w:rsidRDefault="00A65C05" w:rsidP="00322EEC">
      <w:pPr>
        <w:spacing w:before="100" w:beforeAutospacing="1" w:after="100" w:afterAutospacing="1" w:line="360" w:lineRule="auto"/>
        <w:jc w:val="both"/>
        <w:outlineLvl w:val="2"/>
        <w:rPr>
          <w:rStyle w:val="editortnoteditedlongjunnx"/>
          <w:rFonts w:cs="Times New Roman"/>
          <w:b/>
          <w:color w:val="0D0D0D" w:themeColor="text1" w:themeTint="F2"/>
          <w:spacing w:val="2"/>
          <w:sz w:val="24"/>
          <w:szCs w:val="24"/>
          <w:shd w:val="clear" w:color="auto" w:fill="FFFFFF"/>
        </w:rPr>
      </w:pPr>
      <w:r w:rsidRPr="00605A3D">
        <w:rPr>
          <w:rStyle w:val="editortnoteditedlongjunnx"/>
          <w:rFonts w:cs="Times New Roman"/>
          <w:b/>
          <w:color w:val="0D0D0D" w:themeColor="text1" w:themeTint="F2"/>
          <w:spacing w:val="2"/>
          <w:sz w:val="24"/>
          <w:szCs w:val="24"/>
          <w:shd w:val="clear" w:color="auto" w:fill="FFFFFF"/>
        </w:rPr>
        <w:t>•Sodium and Potassium Analysis:</w:t>
      </w:r>
    </w:p>
    <w:p w14:paraId="2AC1A248" w14:textId="77777777" w:rsidR="005F5DB8" w:rsidRPr="00605A3D" w:rsidRDefault="00A65C05" w:rsidP="00322EEC">
      <w:pPr>
        <w:spacing w:before="100" w:beforeAutospacing="1" w:after="100" w:afterAutospacing="1" w:line="360" w:lineRule="auto"/>
        <w:jc w:val="both"/>
        <w:outlineLvl w:val="2"/>
        <w:rPr>
          <w:rStyle w:val="editortnoteditedwurp8"/>
          <w:rFonts w:cs="Times New Roman"/>
          <w:b/>
          <w:color w:val="0D0D0D" w:themeColor="text1" w:themeTint="F2"/>
          <w:spacing w:val="2"/>
          <w:sz w:val="24"/>
          <w:szCs w:val="24"/>
          <w:shd w:val="clear" w:color="auto" w:fill="FFFFFF"/>
        </w:rPr>
      </w:pPr>
      <w:r w:rsidRPr="00605A3D">
        <w:rPr>
          <w:rStyle w:val="editortaddedltunj"/>
          <w:rFonts w:cs="Times New Roman"/>
          <w:color w:val="0D0D0D" w:themeColor="text1" w:themeTint="F2"/>
          <w:spacing w:val="2"/>
          <w:sz w:val="24"/>
          <w:szCs w:val="24"/>
          <w:shd w:val="clear" w:color="auto" w:fill="FFFFFF"/>
        </w:rPr>
        <w:t>Performed</w:t>
      </w:r>
      <w:r w:rsidRPr="00605A3D">
        <w:rPr>
          <w:rStyle w:val="editortnoteditedlongjunnx"/>
          <w:rFonts w:cs="Times New Roman"/>
          <w:color w:val="0D0D0D" w:themeColor="text1" w:themeTint="F2"/>
          <w:spacing w:val="2"/>
          <w:sz w:val="24"/>
          <w:szCs w:val="24"/>
          <w:shd w:val="clear" w:color="auto" w:fill="FFFFFF"/>
        </w:rPr>
        <w:t> by a Flame Photometer, </w:t>
      </w:r>
      <w:r w:rsidRPr="00605A3D">
        <w:rPr>
          <w:rStyle w:val="editortaddedltunj"/>
          <w:rFonts w:cs="Times New Roman"/>
          <w:color w:val="0D0D0D" w:themeColor="text1" w:themeTint="F2"/>
          <w:spacing w:val="2"/>
          <w:sz w:val="24"/>
          <w:szCs w:val="24"/>
          <w:shd w:val="clear" w:color="auto" w:fill="FFFFFF"/>
        </w:rPr>
        <w:t>standardized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using</w:t>
      </w:r>
      <w:r w:rsidRPr="00605A3D">
        <w:rPr>
          <w:rStyle w:val="editortnoteditedwurp8"/>
          <w:rFonts w:cs="Times New Roman"/>
          <w:color w:val="0D0D0D" w:themeColor="text1" w:themeTint="F2"/>
          <w:spacing w:val="2"/>
          <w:sz w:val="24"/>
          <w:szCs w:val="24"/>
          <w:shd w:val="clear" w:color="auto" w:fill="FFFFFF"/>
        </w:rPr>
        <w:t> standard solutions for </w:t>
      </w:r>
      <w:r w:rsidRPr="00605A3D">
        <w:rPr>
          <w:rStyle w:val="editortaddedltunj"/>
          <w:rFonts w:cs="Times New Roman"/>
          <w:color w:val="0D0D0D" w:themeColor="text1" w:themeTint="F2"/>
          <w:spacing w:val="2"/>
          <w:sz w:val="24"/>
          <w:szCs w:val="24"/>
          <w:shd w:val="clear" w:color="auto" w:fill="FFFFFF"/>
        </w:rPr>
        <w:t>precision</w:t>
      </w:r>
      <w:r w:rsidRPr="00605A3D">
        <w:rPr>
          <w:rStyle w:val="editortnoteditedwurp8"/>
          <w:rFonts w:cs="Times New Roman"/>
          <w:color w:val="0D0D0D" w:themeColor="text1" w:themeTint="F2"/>
          <w:spacing w:val="2"/>
          <w:sz w:val="24"/>
          <w:szCs w:val="24"/>
          <w:shd w:val="clear" w:color="auto" w:fill="FFFFFF"/>
        </w:rPr>
        <w:t>. The </w:t>
      </w:r>
      <w:r w:rsidRPr="00605A3D">
        <w:rPr>
          <w:rStyle w:val="editortaddedltunj"/>
          <w:rFonts w:cs="Times New Roman"/>
          <w:color w:val="0D0D0D" w:themeColor="text1" w:themeTint="F2"/>
          <w:spacing w:val="2"/>
          <w:sz w:val="24"/>
          <w:szCs w:val="24"/>
          <w:shd w:val="clear" w:color="auto" w:fill="FFFFFF"/>
        </w:rPr>
        <w:t>process</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measures</w:t>
      </w:r>
      <w:r w:rsidRPr="00605A3D">
        <w:rPr>
          <w:rStyle w:val="editortnoteditedwurp8"/>
          <w:rFonts w:cs="Times New Roman"/>
          <w:color w:val="0D0D0D" w:themeColor="text1" w:themeTint="F2"/>
          <w:spacing w:val="2"/>
          <w:sz w:val="24"/>
          <w:szCs w:val="24"/>
          <w:shd w:val="clear" w:color="auto" w:fill="FFFFFF"/>
        </w:rPr>
        <w:t> light intensity </w:t>
      </w:r>
      <w:r w:rsidRPr="00605A3D">
        <w:rPr>
          <w:rStyle w:val="editortaddedltunj"/>
          <w:rFonts w:cs="Times New Roman"/>
          <w:color w:val="0D0D0D" w:themeColor="text1" w:themeTint="F2"/>
          <w:spacing w:val="2"/>
          <w:sz w:val="24"/>
          <w:szCs w:val="24"/>
          <w:shd w:val="clear" w:color="auto" w:fill="FFFFFF"/>
        </w:rPr>
        <w:t>produced</w:t>
      </w:r>
      <w:r w:rsidRPr="00605A3D">
        <w:rPr>
          <w:rStyle w:val="editortnoteditedwurp8"/>
          <w:rFonts w:cs="Times New Roman"/>
          <w:color w:val="0D0D0D" w:themeColor="text1" w:themeTint="F2"/>
          <w:spacing w:val="2"/>
          <w:sz w:val="24"/>
          <w:szCs w:val="24"/>
          <w:shd w:val="clear" w:color="auto" w:fill="FFFFFF"/>
        </w:rPr>
        <w:t> on the </w:t>
      </w:r>
      <w:r w:rsidRPr="00605A3D">
        <w:rPr>
          <w:rStyle w:val="editortaddedltunj"/>
          <w:rFonts w:cs="Times New Roman"/>
          <w:color w:val="0D0D0D" w:themeColor="text1" w:themeTint="F2"/>
          <w:spacing w:val="2"/>
          <w:sz w:val="24"/>
          <w:szCs w:val="24"/>
          <w:shd w:val="clear" w:color="auto" w:fill="FFFFFF"/>
        </w:rPr>
        <w:t>addition</w:t>
      </w:r>
      <w:r w:rsidRPr="00605A3D">
        <w:rPr>
          <w:rStyle w:val="editortnoteditedwurp8"/>
          <w:rFonts w:cs="Times New Roman"/>
          <w:color w:val="0D0D0D" w:themeColor="text1" w:themeTint="F2"/>
          <w:spacing w:val="2"/>
          <w:sz w:val="24"/>
          <w:szCs w:val="24"/>
          <w:shd w:val="clear" w:color="auto" w:fill="FFFFFF"/>
        </w:rPr>
        <w:t> of the sample </w:t>
      </w:r>
      <w:r w:rsidRPr="00605A3D">
        <w:rPr>
          <w:rStyle w:val="editortaddedltunj"/>
          <w:rFonts w:cs="Times New Roman"/>
          <w:color w:val="0D0D0D" w:themeColor="text1" w:themeTint="F2"/>
          <w:spacing w:val="2"/>
          <w:sz w:val="24"/>
          <w:szCs w:val="24"/>
          <w:shd w:val="clear" w:color="auto" w:fill="FFFFFF"/>
        </w:rPr>
        <w:t>to</w:t>
      </w:r>
      <w:r w:rsidRPr="00605A3D">
        <w:rPr>
          <w:rStyle w:val="editortnoteditedwurp8"/>
          <w:rFonts w:cs="Times New Roman"/>
          <w:color w:val="0D0D0D" w:themeColor="text1" w:themeTint="F2"/>
          <w:spacing w:val="2"/>
          <w:sz w:val="24"/>
          <w:szCs w:val="24"/>
          <w:shd w:val="clear" w:color="auto" w:fill="FFFFFF"/>
        </w:rPr>
        <w:t> the flame in </w:t>
      </w:r>
      <w:r w:rsidRPr="00605A3D">
        <w:rPr>
          <w:rStyle w:val="editortaddedltunj"/>
          <w:rFonts w:cs="Times New Roman"/>
          <w:color w:val="0D0D0D" w:themeColor="text1" w:themeTint="F2"/>
          <w:spacing w:val="2"/>
          <w:sz w:val="24"/>
          <w:szCs w:val="24"/>
          <w:shd w:val="clear" w:color="auto" w:fill="FFFFFF"/>
        </w:rPr>
        <w:t>relation</w:t>
      </w:r>
      <w:r w:rsidRPr="00605A3D">
        <w:rPr>
          <w:rStyle w:val="editortnoteditedlongjunnx"/>
          <w:rFonts w:cs="Times New Roman"/>
          <w:color w:val="0D0D0D" w:themeColor="text1" w:themeTint="F2"/>
          <w:spacing w:val="2"/>
          <w:sz w:val="24"/>
          <w:szCs w:val="24"/>
          <w:shd w:val="clear" w:color="auto" w:fill="FFFFFF"/>
        </w:rPr>
        <w:t> to Na and K </w:t>
      </w:r>
      <w:r w:rsidRPr="00605A3D">
        <w:rPr>
          <w:rStyle w:val="editortaddedltunj"/>
          <w:rFonts w:cs="Times New Roman"/>
          <w:color w:val="0D0D0D" w:themeColor="text1" w:themeTint="F2"/>
          <w:spacing w:val="2"/>
          <w:sz w:val="24"/>
          <w:szCs w:val="24"/>
          <w:shd w:val="clear" w:color="auto" w:fill="FFFFFF"/>
        </w:rPr>
        <w:t>levels</w:t>
      </w:r>
      <w:r w:rsidRPr="00605A3D">
        <w:rPr>
          <w:rStyle w:val="editortnoteditedwurp8"/>
          <w:rFonts w:cs="Times New Roman"/>
          <w:color w:val="0D0D0D" w:themeColor="text1" w:themeTint="F2"/>
          <w:spacing w:val="2"/>
          <w:sz w:val="24"/>
          <w:szCs w:val="24"/>
          <w:shd w:val="clear" w:color="auto" w:fill="FFFFFF"/>
        </w:rPr>
        <w:t>.</w:t>
      </w:r>
    </w:p>
    <w:p w14:paraId="617B693D" w14:textId="77777777" w:rsidR="005F5DB8" w:rsidRPr="00605A3D" w:rsidRDefault="00A65C05" w:rsidP="00322EEC">
      <w:pPr>
        <w:spacing w:before="100" w:beforeAutospacing="1" w:after="100" w:afterAutospacing="1" w:line="360" w:lineRule="auto"/>
        <w:jc w:val="both"/>
        <w:outlineLvl w:val="2"/>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 xml:space="preserve">• </w:t>
      </w:r>
      <w:r w:rsidRPr="00605A3D">
        <w:rPr>
          <w:rStyle w:val="editortnoteditedwurp8"/>
          <w:rFonts w:cs="Times New Roman"/>
          <w:b/>
          <w:color w:val="0D0D0D" w:themeColor="text1" w:themeTint="F2"/>
          <w:spacing w:val="2"/>
          <w:sz w:val="24"/>
          <w:szCs w:val="24"/>
          <w:shd w:val="clear" w:color="auto" w:fill="FFFFFF"/>
        </w:rPr>
        <w:t>Phosphorus Analysis:</w:t>
      </w:r>
      <w:r w:rsidRPr="00605A3D">
        <w:rPr>
          <w:rStyle w:val="editortnoteditedwurp8"/>
          <w:rFonts w:cs="Times New Roman"/>
          <w:color w:val="0D0D0D" w:themeColor="text1" w:themeTint="F2"/>
          <w:spacing w:val="2"/>
          <w:sz w:val="24"/>
          <w:szCs w:val="24"/>
          <w:shd w:val="clear" w:color="auto" w:fill="FFFFFF"/>
        </w:rPr>
        <w:t> </w:t>
      </w:r>
    </w:p>
    <w:p w14:paraId="1975E3D6" w14:textId="77777777" w:rsidR="0047735A" w:rsidRPr="00605A3D" w:rsidRDefault="005F5DB8" w:rsidP="00322EEC">
      <w:pPr>
        <w:spacing w:before="100" w:beforeAutospacing="1" w:after="100" w:afterAutospacing="1" w:line="360" w:lineRule="auto"/>
        <w:jc w:val="both"/>
        <w:outlineLvl w:val="2"/>
        <w:rPr>
          <w:rFonts w:cs="Times New Roman"/>
          <w:color w:val="0D0D0D" w:themeColor="text1" w:themeTint="F2"/>
          <w:spacing w:val="2"/>
          <w:sz w:val="24"/>
          <w:szCs w:val="24"/>
          <w:shd w:val="clear" w:color="auto" w:fill="FFFFFF"/>
        </w:rPr>
      </w:pPr>
      <w:r w:rsidRPr="00605A3D">
        <w:rPr>
          <w:rFonts w:eastAsia="Times New Roman" w:cs="Times New Roman"/>
          <w:bCs/>
          <w:color w:val="0D0D0D" w:themeColor="text1" w:themeTint="F2"/>
          <w:spacing w:val="0"/>
          <w:kern w:val="0"/>
          <w:sz w:val="24"/>
          <w:szCs w:val="24"/>
          <w:lang w:val="en-US"/>
        </w:rPr>
        <w:t xml:space="preserve">Carried out in a UV-Visible Spectrophotometer through the molybdenum blue method. In this technique, phosphate interacts with ammonium </w:t>
      </w:r>
      <w:proofErr w:type="spellStart"/>
      <w:r w:rsidRPr="00605A3D">
        <w:rPr>
          <w:rFonts w:eastAsia="Times New Roman" w:cs="Times New Roman"/>
          <w:bCs/>
          <w:color w:val="0D0D0D" w:themeColor="text1" w:themeTint="F2"/>
          <w:spacing w:val="0"/>
          <w:kern w:val="0"/>
          <w:sz w:val="24"/>
          <w:szCs w:val="24"/>
          <w:lang w:val="en-US"/>
        </w:rPr>
        <w:t>molybdate</w:t>
      </w:r>
      <w:proofErr w:type="spellEnd"/>
      <w:r w:rsidRPr="00605A3D">
        <w:rPr>
          <w:rFonts w:eastAsia="Times New Roman" w:cs="Times New Roman"/>
          <w:bCs/>
          <w:color w:val="0D0D0D" w:themeColor="text1" w:themeTint="F2"/>
          <w:spacing w:val="0"/>
          <w:kern w:val="0"/>
          <w:sz w:val="24"/>
          <w:szCs w:val="24"/>
          <w:lang w:val="en-US"/>
        </w:rPr>
        <w:t xml:space="preserve"> in an acidic environment to produce a blue-colored complex. The complex was read at 880 nm absorbance and applied for precise quantitation of phosphorus levels.</w:t>
      </w:r>
    </w:p>
    <w:p w14:paraId="73A02169" w14:textId="5AB24B6D" w:rsidR="005F5DB8" w:rsidRPr="00605A3D" w:rsidRDefault="00A65C05" w:rsidP="00322EEC">
      <w:pPr>
        <w:spacing w:before="100" w:beforeAutospacing="1" w:after="100" w:afterAutospacing="1" w:line="360" w:lineRule="auto"/>
        <w:jc w:val="both"/>
        <w:outlineLvl w:val="2"/>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These analyses were </w:t>
      </w:r>
      <w:r w:rsidRPr="00605A3D">
        <w:rPr>
          <w:rStyle w:val="editortaddedltunj"/>
          <w:rFonts w:cs="Times New Roman"/>
          <w:color w:val="0D0D0D" w:themeColor="text1" w:themeTint="F2"/>
          <w:spacing w:val="2"/>
          <w:sz w:val="24"/>
          <w:szCs w:val="24"/>
          <w:shd w:val="clear" w:color="auto" w:fill="FFFFFF"/>
        </w:rPr>
        <w:t>required</w:t>
      </w:r>
      <w:r w:rsidRPr="00605A3D">
        <w:rPr>
          <w:rStyle w:val="editortnoteditedwurp8"/>
          <w:rFonts w:cs="Times New Roman"/>
          <w:color w:val="0D0D0D" w:themeColor="text1" w:themeTint="F2"/>
          <w:spacing w:val="2"/>
          <w:sz w:val="24"/>
          <w:szCs w:val="24"/>
          <w:shd w:val="clear" w:color="auto" w:fill="FFFFFF"/>
        </w:rPr>
        <w:t> for </w:t>
      </w:r>
      <w:r w:rsidRPr="00605A3D">
        <w:rPr>
          <w:rStyle w:val="editortaddedltunj"/>
          <w:rFonts w:cs="Times New Roman"/>
          <w:color w:val="0D0D0D" w:themeColor="text1" w:themeTint="F2"/>
          <w:spacing w:val="2"/>
          <w:sz w:val="24"/>
          <w:szCs w:val="24"/>
          <w:shd w:val="clear" w:color="auto" w:fill="FFFFFF"/>
        </w:rPr>
        <w:t>obtaining</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knowledge</w:t>
      </w:r>
      <w:r w:rsidRPr="00605A3D">
        <w:rPr>
          <w:rStyle w:val="editortnoteditedlongjunnx"/>
          <w:rFonts w:cs="Times New Roman"/>
          <w:color w:val="0D0D0D" w:themeColor="text1" w:themeTint="F2"/>
          <w:spacing w:val="2"/>
          <w:sz w:val="24"/>
          <w:szCs w:val="24"/>
          <w:shd w:val="clear" w:color="auto" w:fill="FFFFFF"/>
        </w:rPr>
        <w:t> of the ecological parameters and nutrient dynamics of these rivers. </w:t>
      </w:r>
      <w:r w:rsidRPr="00605A3D">
        <w:rPr>
          <w:rStyle w:val="editortaddedltunj"/>
          <w:rFonts w:cs="Times New Roman"/>
          <w:color w:val="0D0D0D" w:themeColor="text1" w:themeTint="F2"/>
          <w:spacing w:val="2"/>
          <w:sz w:val="24"/>
          <w:szCs w:val="24"/>
          <w:shd w:val="clear" w:color="auto" w:fill="FFFFFF"/>
        </w:rPr>
        <w:t>Since</w:t>
      </w:r>
      <w:r w:rsidRPr="00605A3D">
        <w:rPr>
          <w:rStyle w:val="editortnoteditedlongjunnx"/>
          <w:rFonts w:cs="Times New Roman"/>
          <w:color w:val="0D0D0D" w:themeColor="text1" w:themeTint="F2"/>
          <w:spacing w:val="2"/>
          <w:sz w:val="24"/>
          <w:szCs w:val="24"/>
          <w:shd w:val="clear" w:color="auto" w:fill="FFFFFF"/>
        </w:rPr>
        <w:t> algal biomass and species diversity </w:t>
      </w:r>
      <w:r w:rsidRPr="00605A3D">
        <w:rPr>
          <w:rStyle w:val="editortnoteditedwurp8"/>
          <w:rFonts w:cs="Times New Roman"/>
          <w:color w:val="0D0D0D" w:themeColor="text1" w:themeTint="F2"/>
          <w:spacing w:val="2"/>
          <w:sz w:val="24"/>
          <w:szCs w:val="24"/>
          <w:shd w:val="clear" w:color="auto" w:fill="FFFFFF"/>
        </w:rPr>
        <w:t>directly </w:t>
      </w:r>
      <w:r w:rsidRPr="00605A3D">
        <w:rPr>
          <w:rStyle w:val="editortaddedltunj"/>
          <w:rFonts w:cs="Times New Roman"/>
          <w:color w:val="0D0D0D" w:themeColor="text1" w:themeTint="F2"/>
          <w:spacing w:val="2"/>
          <w:sz w:val="24"/>
          <w:szCs w:val="24"/>
          <w:shd w:val="clear" w:color="auto" w:fill="FFFFFF"/>
        </w:rPr>
        <w:t>depend</w:t>
      </w:r>
      <w:r w:rsidR="005F5DB8" w:rsidRPr="00605A3D">
        <w:rPr>
          <w:rStyle w:val="editortnoteditedwurp8"/>
          <w:rFonts w:cs="Times New Roman"/>
          <w:color w:val="0D0D0D" w:themeColor="text1" w:themeTint="F2"/>
          <w:spacing w:val="2"/>
          <w:sz w:val="24"/>
          <w:szCs w:val="24"/>
          <w:shd w:val="clear" w:color="auto" w:fill="FFFFFF"/>
        </w:rPr>
        <w:t xml:space="preserve"> on nutrient availability </w:t>
      </w:r>
      <w:r w:rsidRPr="00605A3D">
        <w:rPr>
          <w:rStyle w:val="editortnoteditedwurp8"/>
          <w:rFonts w:cs="Times New Roman"/>
          <w:color w:val="0D0D0D" w:themeColor="text1" w:themeTint="F2"/>
          <w:spacing w:val="2"/>
          <w:sz w:val="24"/>
          <w:szCs w:val="24"/>
          <w:shd w:val="clear" w:color="auto" w:fill="FFFFFF"/>
        </w:rPr>
        <w:t>nominally </w:t>
      </w:r>
      <w:r w:rsidRPr="00605A3D">
        <w:rPr>
          <w:rStyle w:val="editortaddedltunj"/>
          <w:rFonts w:cs="Times New Roman"/>
          <w:color w:val="0D0D0D" w:themeColor="text1" w:themeTint="F2"/>
          <w:spacing w:val="2"/>
          <w:sz w:val="24"/>
          <w:szCs w:val="24"/>
          <w:shd w:val="clear" w:color="auto" w:fill="FFFFFF"/>
        </w:rPr>
        <w:t>higher</w:t>
      </w:r>
      <w:r w:rsidRPr="00605A3D">
        <w:rPr>
          <w:rStyle w:val="editortnoteditedlongjunnx"/>
          <w:rFonts w:cs="Times New Roman"/>
          <w:color w:val="0D0D0D" w:themeColor="text1" w:themeTint="F2"/>
          <w:spacing w:val="2"/>
          <w:sz w:val="24"/>
          <w:szCs w:val="24"/>
          <w:shd w:val="clear" w:color="auto" w:fill="FFFFFF"/>
        </w:rPr>
        <w:t xml:space="preserve"> nitrogen, </w:t>
      </w:r>
      <w:r w:rsidR="005F5DB8" w:rsidRPr="00605A3D">
        <w:rPr>
          <w:rStyle w:val="editortnoteditedlongjunnx"/>
          <w:rFonts w:cs="Times New Roman"/>
          <w:color w:val="0D0D0D" w:themeColor="text1" w:themeTint="F2"/>
          <w:spacing w:val="2"/>
          <w:sz w:val="24"/>
          <w:szCs w:val="24"/>
          <w:shd w:val="clear" w:color="auto" w:fill="FFFFFF"/>
        </w:rPr>
        <w:t xml:space="preserve">phosphorus, and trace elements </w:t>
      </w:r>
      <w:r w:rsidRPr="00605A3D">
        <w:rPr>
          <w:rStyle w:val="editortnoteditedlongjunnx"/>
          <w:rFonts w:cs="Times New Roman"/>
          <w:color w:val="0D0D0D" w:themeColor="text1" w:themeTint="F2"/>
          <w:spacing w:val="2"/>
          <w:sz w:val="24"/>
          <w:szCs w:val="24"/>
          <w:shd w:val="clear" w:color="auto" w:fill="FFFFFF"/>
        </w:rPr>
        <w:t>this step </w:t>
      </w:r>
      <w:r w:rsidRPr="00605A3D">
        <w:rPr>
          <w:rStyle w:val="editortaddedltunj"/>
          <w:rFonts w:cs="Times New Roman"/>
          <w:color w:val="0D0D0D" w:themeColor="text1" w:themeTint="F2"/>
          <w:spacing w:val="2"/>
          <w:sz w:val="24"/>
          <w:szCs w:val="24"/>
          <w:shd w:val="clear" w:color="auto" w:fill="FFFFFF"/>
        </w:rPr>
        <w:t>facilitated</w:t>
      </w:r>
      <w:r w:rsidRPr="00605A3D">
        <w:rPr>
          <w:rStyle w:val="editortnoteditedwurp8"/>
          <w:rFonts w:cs="Times New Roman"/>
          <w:color w:val="0D0D0D" w:themeColor="text1" w:themeTint="F2"/>
          <w:spacing w:val="2"/>
          <w:sz w:val="24"/>
          <w:szCs w:val="24"/>
          <w:shd w:val="clear" w:color="auto" w:fill="FFFFFF"/>
        </w:rPr>
        <w:t>:</w:t>
      </w:r>
    </w:p>
    <w:p w14:paraId="612EBBAB" w14:textId="77777777" w:rsidR="005F5DB8" w:rsidRPr="00605A3D" w:rsidRDefault="00A65C05" w:rsidP="00322EEC">
      <w:pPr>
        <w:pStyle w:val="ListParagraph"/>
        <w:numPr>
          <w:ilvl w:val="0"/>
          <w:numId w:val="43"/>
        </w:num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Style w:val="editortaddedltunj"/>
          <w:rFonts w:cs="Times New Roman"/>
          <w:color w:val="0D0D0D" w:themeColor="text1" w:themeTint="F2"/>
          <w:spacing w:val="2"/>
          <w:sz w:val="24"/>
          <w:szCs w:val="24"/>
          <w:shd w:val="clear" w:color="auto" w:fill="FFFFFF"/>
        </w:rPr>
        <w:t>Assess</w:t>
      </w:r>
      <w:r w:rsidRPr="00605A3D">
        <w:rPr>
          <w:rStyle w:val="editortnoteditedlongjunnx"/>
          <w:rFonts w:cs="Times New Roman"/>
          <w:color w:val="0D0D0D" w:themeColor="text1" w:themeTint="F2"/>
          <w:spacing w:val="2"/>
          <w:sz w:val="24"/>
          <w:szCs w:val="24"/>
          <w:shd w:val="clear" w:color="auto" w:fill="FFFFFF"/>
        </w:rPr>
        <w:t> the trophic status of river water.</w:t>
      </w:r>
    </w:p>
    <w:p w14:paraId="58E27925" w14:textId="77777777" w:rsidR="005F5DB8" w:rsidRPr="00605A3D" w:rsidRDefault="00A65C05" w:rsidP="00322EEC">
      <w:pPr>
        <w:pStyle w:val="ListParagraph"/>
        <w:numPr>
          <w:ilvl w:val="0"/>
          <w:numId w:val="43"/>
        </w:numPr>
        <w:spacing w:line="360" w:lineRule="auto"/>
        <w:jc w:val="both"/>
        <w:rPr>
          <w:rStyle w:val="editortnoteditedwurp8"/>
          <w:rFonts w:cs="Times New Roman"/>
          <w:color w:val="0D0D0D" w:themeColor="text1" w:themeTint="F2"/>
          <w:spacing w:val="2"/>
          <w:sz w:val="24"/>
          <w:szCs w:val="24"/>
          <w:shd w:val="clear" w:color="auto" w:fill="FFFFFF"/>
        </w:rPr>
      </w:pPr>
      <w:r w:rsidRPr="00605A3D">
        <w:rPr>
          <w:rStyle w:val="editortaddedltunj"/>
          <w:rFonts w:cs="Times New Roman"/>
          <w:color w:val="0D0D0D" w:themeColor="text1" w:themeTint="F2"/>
          <w:spacing w:val="2"/>
          <w:sz w:val="24"/>
          <w:szCs w:val="24"/>
          <w:shd w:val="clear" w:color="auto" w:fill="FFFFFF"/>
        </w:rPr>
        <w:t>Evaluate</w:t>
      </w:r>
      <w:r w:rsidRPr="00605A3D">
        <w:rPr>
          <w:rStyle w:val="editortnoteditedwurp8"/>
          <w:rFonts w:cs="Times New Roman"/>
          <w:color w:val="0D0D0D" w:themeColor="text1" w:themeTint="F2"/>
          <w:spacing w:val="2"/>
          <w:sz w:val="24"/>
          <w:szCs w:val="24"/>
          <w:shd w:val="clear" w:color="auto" w:fill="FFFFFF"/>
        </w:rPr>
        <w:t> the </w:t>
      </w:r>
      <w:r w:rsidRPr="00605A3D">
        <w:rPr>
          <w:rStyle w:val="editortaddedltunj"/>
          <w:rFonts w:cs="Times New Roman"/>
          <w:color w:val="0D0D0D" w:themeColor="text1" w:themeTint="F2"/>
          <w:spacing w:val="2"/>
          <w:sz w:val="24"/>
          <w:szCs w:val="24"/>
          <w:shd w:val="clear" w:color="auto" w:fill="FFFFFF"/>
        </w:rPr>
        <w:t>likely</w:t>
      </w:r>
      <w:r w:rsidRPr="00605A3D">
        <w:rPr>
          <w:rStyle w:val="editortnoteditedwurp8"/>
          <w:rFonts w:cs="Times New Roman"/>
          <w:color w:val="0D0D0D" w:themeColor="text1" w:themeTint="F2"/>
          <w:spacing w:val="2"/>
          <w:sz w:val="24"/>
          <w:szCs w:val="24"/>
          <w:shd w:val="clear" w:color="auto" w:fill="FFFFFF"/>
        </w:rPr>
        <w:t> eutrophication </w:t>
      </w:r>
      <w:r w:rsidRPr="00605A3D">
        <w:rPr>
          <w:rStyle w:val="editortaddedltunj"/>
          <w:rFonts w:cs="Times New Roman"/>
          <w:color w:val="0D0D0D" w:themeColor="text1" w:themeTint="F2"/>
          <w:spacing w:val="2"/>
          <w:sz w:val="24"/>
          <w:szCs w:val="24"/>
          <w:shd w:val="clear" w:color="auto" w:fill="FFFFFF"/>
        </w:rPr>
        <w:t>threats</w:t>
      </w:r>
      <w:r w:rsidRPr="00605A3D">
        <w:rPr>
          <w:rStyle w:val="editortnoteditedwurp8"/>
          <w:rFonts w:cs="Times New Roman"/>
          <w:color w:val="0D0D0D" w:themeColor="text1" w:themeTint="F2"/>
          <w:spacing w:val="2"/>
          <w:sz w:val="24"/>
          <w:szCs w:val="24"/>
          <w:shd w:val="clear" w:color="auto" w:fill="FFFFFF"/>
        </w:rPr>
        <w:t>.</w:t>
      </w:r>
    </w:p>
    <w:p w14:paraId="034E5B1C" w14:textId="77777777" w:rsidR="005F5DB8" w:rsidRPr="00605A3D" w:rsidRDefault="00A65C05" w:rsidP="00322EEC">
      <w:pPr>
        <w:pStyle w:val="ListParagraph"/>
        <w:numPr>
          <w:ilvl w:val="0"/>
          <w:numId w:val="43"/>
        </w:numPr>
        <w:spacing w:line="360" w:lineRule="auto"/>
        <w:jc w:val="both"/>
        <w:rPr>
          <w:rStyle w:val="editortnoteditedwurp8"/>
          <w:rFonts w:cs="Times New Roman"/>
          <w:color w:val="0D0D0D" w:themeColor="text1" w:themeTint="F2"/>
          <w:spacing w:val="2"/>
          <w:sz w:val="24"/>
          <w:szCs w:val="24"/>
          <w:shd w:val="clear" w:color="auto" w:fill="FFFFFF"/>
        </w:rPr>
      </w:pPr>
      <w:r w:rsidRPr="00605A3D">
        <w:rPr>
          <w:rStyle w:val="editortaddedltunj"/>
          <w:rFonts w:cs="Times New Roman"/>
          <w:color w:val="0D0D0D" w:themeColor="text1" w:themeTint="F2"/>
          <w:spacing w:val="2"/>
          <w:sz w:val="24"/>
          <w:szCs w:val="24"/>
          <w:shd w:val="clear" w:color="auto" w:fill="FFFFFF"/>
        </w:rPr>
        <w:t>Correlate</w:t>
      </w:r>
      <w:r w:rsidRPr="00605A3D">
        <w:rPr>
          <w:rStyle w:val="editortnoteditedlongjunnx"/>
          <w:rFonts w:cs="Times New Roman"/>
          <w:color w:val="0D0D0D" w:themeColor="text1" w:themeTint="F2"/>
          <w:spacing w:val="2"/>
          <w:sz w:val="24"/>
          <w:szCs w:val="24"/>
          <w:shd w:val="clear" w:color="auto" w:fill="FFFFFF"/>
        </w:rPr>
        <w:t> nutrient concentration with algal </w:t>
      </w:r>
      <w:r w:rsidRPr="00605A3D">
        <w:rPr>
          <w:rStyle w:val="editortaddedltunj"/>
          <w:rFonts w:cs="Times New Roman"/>
          <w:color w:val="0D0D0D" w:themeColor="text1" w:themeTint="F2"/>
          <w:spacing w:val="2"/>
          <w:sz w:val="24"/>
          <w:szCs w:val="24"/>
          <w:shd w:val="clear" w:color="auto" w:fill="FFFFFF"/>
        </w:rPr>
        <w:t>abundance</w:t>
      </w:r>
      <w:r w:rsidRPr="00605A3D">
        <w:rPr>
          <w:rStyle w:val="editortnoteditedwurp8"/>
          <w:rFonts w:cs="Times New Roman"/>
          <w:color w:val="0D0D0D" w:themeColor="text1" w:themeTint="F2"/>
          <w:spacing w:val="2"/>
          <w:sz w:val="24"/>
          <w:szCs w:val="24"/>
          <w:shd w:val="clear" w:color="auto" w:fill="FFFFFF"/>
        </w:rPr>
        <w:t> and </w:t>
      </w:r>
      <w:r w:rsidRPr="00605A3D">
        <w:rPr>
          <w:rStyle w:val="editortaddedltunj"/>
          <w:rFonts w:cs="Times New Roman"/>
          <w:color w:val="0D0D0D" w:themeColor="text1" w:themeTint="F2"/>
          <w:spacing w:val="2"/>
          <w:sz w:val="24"/>
          <w:szCs w:val="24"/>
          <w:shd w:val="clear" w:color="auto" w:fill="FFFFFF"/>
        </w:rPr>
        <w:t>richness</w:t>
      </w:r>
      <w:r w:rsidRPr="00605A3D">
        <w:rPr>
          <w:rStyle w:val="editortnoteditedwurp8"/>
          <w:rFonts w:cs="Times New Roman"/>
          <w:color w:val="0D0D0D" w:themeColor="text1" w:themeTint="F2"/>
          <w:spacing w:val="2"/>
          <w:sz w:val="24"/>
          <w:szCs w:val="24"/>
          <w:shd w:val="clear" w:color="auto" w:fill="FFFFFF"/>
        </w:rPr>
        <w:t>.</w:t>
      </w:r>
    </w:p>
    <w:p w14:paraId="7009EC67" w14:textId="7851A617" w:rsidR="00225218" w:rsidRPr="00605A3D" w:rsidRDefault="0072451A"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b/>
          <w:bCs/>
          <w:noProof/>
          <w:color w:val="0D0D0D" w:themeColor="text1" w:themeTint="F2"/>
          <w:sz w:val="24"/>
          <w:szCs w:val="24"/>
          <w:lang w:val="en-US"/>
        </w:rPr>
        <w:lastRenderedPageBreak/>
        <w:drawing>
          <wp:inline distT="0" distB="0" distL="0" distR="0" wp14:anchorId="7880007C" wp14:editId="619F953F">
            <wp:extent cx="5817870" cy="719381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te 1 copy.jpg"/>
                    <pic:cNvPicPr/>
                  </pic:nvPicPr>
                  <pic:blipFill rotWithShape="1">
                    <a:blip r:embed="rId9" cstate="print">
                      <a:extLst>
                        <a:ext uri="{28A0092B-C50C-407E-A947-70E740481C1C}">
                          <a14:useLocalDpi xmlns:a14="http://schemas.microsoft.com/office/drawing/2010/main" val="0"/>
                        </a:ext>
                      </a:extLst>
                    </a:blip>
                    <a:srcRect b="12586"/>
                    <a:stretch/>
                  </pic:blipFill>
                  <pic:spPr bwMode="auto">
                    <a:xfrm>
                      <a:off x="0" y="0"/>
                      <a:ext cx="5817870" cy="7193819"/>
                    </a:xfrm>
                    <a:prstGeom prst="rect">
                      <a:avLst/>
                    </a:prstGeom>
                    <a:ln>
                      <a:noFill/>
                    </a:ln>
                    <a:extLst>
                      <a:ext uri="{53640926-AAD7-44D8-BBD7-CCE9431645EC}">
                        <a14:shadowObscured xmlns:a14="http://schemas.microsoft.com/office/drawing/2010/main"/>
                      </a:ext>
                    </a:extLst>
                  </pic:spPr>
                </pic:pic>
              </a:graphicData>
            </a:graphic>
          </wp:inline>
        </w:drawing>
      </w:r>
    </w:p>
    <w:p w14:paraId="47BF2434" w14:textId="21C6FF22" w:rsidR="0072451A" w:rsidRPr="00605A3D" w:rsidRDefault="00891D4E" w:rsidP="00322EEC">
      <w:pPr>
        <w:spacing w:line="360" w:lineRule="auto"/>
        <w:jc w:val="both"/>
        <w:rPr>
          <w:rFonts w:cs="Times New Roman"/>
          <w:color w:val="0D0D0D" w:themeColor="text1" w:themeTint="F2"/>
          <w:sz w:val="24"/>
          <w:szCs w:val="24"/>
        </w:rPr>
      </w:pPr>
      <w:r w:rsidRPr="00605A3D">
        <w:rPr>
          <w:rFonts w:eastAsia="Times New Roman" w:cs="Times New Roman"/>
          <w:color w:val="0D0D0D" w:themeColor="text1" w:themeTint="F2"/>
          <w:spacing w:val="0"/>
          <w:kern w:val="0"/>
          <w:sz w:val="24"/>
          <w:szCs w:val="24"/>
          <w:lang w:val="en-US"/>
        </w:rPr>
        <w:t xml:space="preserve">Image </w:t>
      </w:r>
      <w:proofErr w:type="gramStart"/>
      <w:r w:rsidRPr="00605A3D">
        <w:rPr>
          <w:rFonts w:eastAsia="Times New Roman" w:cs="Times New Roman"/>
          <w:color w:val="0D0D0D" w:themeColor="text1" w:themeTint="F2"/>
          <w:spacing w:val="0"/>
          <w:kern w:val="0"/>
          <w:sz w:val="24"/>
          <w:szCs w:val="24"/>
          <w:lang w:val="en-US"/>
        </w:rPr>
        <w:t xml:space="preserve">1 </w:t>
      </w:r>
      <w:r w:rsidR="0072451A" w:rsidRPr="00605A3D">
        <w:rPr>
          <w:rFonts w:eastAsia="Times New Roman" w:cs="Times New Roman"/>
          <w:color w:val="0D0D0D" w:themeColor="text1" w:themeTint="F2"/>
          <w:spacing w:val="0"/>
          <w:kern w:val="0"/>
          <w:sz w:val="24"/>
          <w:szCs w:val="24"/>
          <w:lang w:val="en-US"/>
        </w:rPr>
        <w:t>.</w:t>
      </w:r>
      <w:proofErr w:type="gramEnd"/>
      <w:r w:rsidR="0072451A" w:rsidRPr="00605A3D">
        <w:rPr>
          <w:rFonts w:eastAsia="Times New Roman" w:cs="Times New Roman"/>
          <w:color w:val="0D0D0D" w:themeColor="text1" w:themeTint="F2"/>
          <w:spacing w:val="0"/>
          <w:kern w:val="0"/>
          <w:sz w:val="24"/>
          <w:szCs w:val="24"/>
          <w:lang w:val="en-US"/>
        </w:rPr>
        <w:t xml:space="preserve"> A-F: Photographs durin</w:t>
      </w:r>
      <w:r w:rsidR="00816E35" w:rsidRPr="00605A3D">
        <w:rPr>
          <w:rFonts w:eastAsia="Times New Roman" w:cs="Times New Roman"/>
          <w:color w:val="0D0D0D" w:themeColor="text1" w:themeTint="F2"/>
          <w:spacing w:val="0"/>
          <w:kern w:val="0"/>
          <w:sz w:val="24"/>
          <w:szCs w:val="24"/>
          <w:lang w:val="en-US"/>
        </w:rPr>
        <w:t xml:space="preserve">g sampling sites A. </w:t>
      </w:r>
      <w:r w:rsidR="0072451A" w:rsidRPr="00605A3D">
        <w:rPr>
          <w:rFonts w:eastAsia="Times New Roman" w:cs="Times New Roman"/>
          <w:color w:val="0D0D0D" w:themeColor="text1" w:themeTint="F2"/>
          <w:spacing w:val="0"/>
          <w:kern w:val="0"/>
          <w:sz w:val="24"/>
          <w:szCs w:val="24"/>
          <w:lang w:val="en-US"/>
        </w:rPr>
        <w:t>Algal Samplin</w:t>
      </w:r>
      <w:r w:rsidR="00816E35" w:rsidRPr="00605A3D">
        <w:rPr>
          <w:rFonts w:eastAsia="Times New Roman" w:cs="Times New Roman"/>
          <w:color w:val="0D0D0D" w:themeColor="text1" w:themeTint="F2"/>
          <w:spacing w:val="0"/>
          <w:kern w:val="0"/>
          <w:sz w:val="24"/>
          <w:szCs w:val="24"/>
          <w:lang w:val="en-US"/>
        </w:rPr>
        <w:t xml:space="preserve">g site of Chenab </w:t>
      </w:r>
      <w:r w:rsidR="004E5850" w:rsidRPr="00605A3D">
        <w:rPr>
          <w:rFonts w:eastAsia="Times New Roman" w:cs="Times New Roman"/>
          <w:color w:val="0D0D0D" w:themeColor="text1" w:themeTint="F2"/>
          <w:spacing w:val="0"/>
          <w:kern w:val="0"/>
          <w:sz w:val="24"/>
          <w:szCs w:val="24"/>
          <w:lang w:val="en-US"/>
        </w:rPr>
        <w:t>River</w:t>
      </w:r>
      <w:r w:rsidR="0072451A" w:rsidRPr="00605A3D">
        <w:rPr>
          <w:rFonts w:eastAsia="Times New Roman" w:cs="Times New Roman"/>
          <w:color w:val="0D0D0D" w:themeColor="text1" w:themeTint="F2"/>
          <w:spacing w:val="0"/>
          <w:kern w:val="0"/>
          <w:sz w:val="24"/>
          <w:szCs w:val="24"/>
          <w:lang w:val="en-US"/>
        </w:rPr>
        <w:t xml:space="preserve"> B.</w:t>
      </w:r>
      <w:r w:rsidR="0072451A" w:rsidRPr="00605A3D">
        <w:rPr>
          <w:rFonts w:cs="Times New Roman"/>
          <w:color w:val="0D0D0D" w:themeColor="text1" w:themeTint="F2"/>
          <w:sz w:val="24"/>
          <w:szCs w:val="24"/>
        </w:rPr>
        <w:t>Algal Sampling site of Ravi River, Lahore</w:t>
      </w:r>
      <w:r w:rsidR="00816E35" w:rsidRPr="00605A3D">
        <w:rPr>
          <w:rFonts w:cs="Times New Roman"/>
          <w:color w:val="0D0D0D" w:themeColor="text1" w:themeTint="F2"/>
          <w:sz w:val="24"/>
          <w:szCs w:val="24"/>
        </w:rPr>
        <w:t xml:space="preserve"> C. </w:t>
      </w:r>
      <w:r w:rsidR="0072451A" w:rsidRPr="00605A3D">
        <w:rPr>
          <w:rFonts w:cs="Times New Roman"/>
          <w:color w:val="0D0D0D" w:themeColor="text1" w:themeTint="F2"/>
          <w:sz w:val="24"/>
          <w:szCs w:val="24"/>
        </w:rPr>
        <w:t>Algal Patch floating on Chenab surface Algal diversity in the water of Ravi River</w:t>
      </w:r>
      <w:r w:rsidR="0072451A" w:rsidRPr="00605A3D">
        <w:rPr>
          <w:rFonts w:eastAsia="Times New Roman" w:cs="Times New Roman"/>
          <w:color w:val="0D0D0D" w:themeColor="text1" w:themeTint="F2"/>
          <w:spacing w:val="0"/>
          <w:kern w:val="0"/>
          <w:sz w:val="24"/>
          <w:szCs w:val="24"/>
          <w:lang w:val="en-US"/>
        </w:rPr>
        <w:t xml:space="preserve"> </w:t>
      </w:r>
      <w:r w:rsidR="00816E35" w:rsidRPr="00605A3D">
        <w:rPr>
          <w:rFonts w:eastAsia="Times New Roman" w:cs="Times New Roman"/>
          <w:color w:val="0D0D0D" w:themeColor="text1" w:themeTint="F2"/>
          <w:spacing w:val="0"/>
          <w:kern w:val="0"/>
          <w:sz w:val="24"/>
          <w:szCs w:val="24"/>
          <w:lang w:val="en-US"/>
        </w:rPr>
        <w:t>Photo E.</w:t>
      </w:r>
      <w:r w:rsidR="0072451A" w:rsidRPr="00605A3D">
        <w:rPr>
          <w:rFonts w:cs="Times New Roman"/>
          <w:color w:val="0D0D0D" w:themeColor="text1" w:themeTint="F2"/>
          <w:sz w:val="24"/>
          <w:szCs w:val="24"/>
        </w:rPr>
        <w:t>Growth of algal specimens at Chenab F.</w:t>
      </w:r>
      <w:r w:rsidR="00816E35" w:rsidRPr="00605A3D">
        <w:rPr>
          <w:rFonts w:cs="Times New Roman"/>
          <w:color w:val="0D0D0D" w:themeColor="text1" w:themeTint="F2"/>
          <w:sz w:val="24"/>
          <w:szCs w:val="24"/>
        </w:rPr>
        <w:t xml:space="preserve"> </w:t>
      </w:r>
      <w:r w:rsidR="0072451A" w:rsidRPr="00605A3D">
        <w:rPr>
          <w:rFonts w:cs="Times New Roman"/>
          <w:color w:val="0D0D0D" w:themeColor="text1" w:themeTint="F2"/>
          <w:sz w:val="24"/>
          <w:szCs w:val="24"/>
        </w:rPr>
        <w:t>Collection of Water samples</w:t>
      </w:r>
    </w:p>
    <w:p w14:paraId="0ADCC851" w14:textId="77777777" w:rsidR="00E800F0" w:rsidRPr="00605A3D" w:rsidRDefault="00E800F0" w:rsidP="00322EEC">
      <w:pPr>
        <w:spacing w:line="360" w:lineRule="auto"/>
        <w:rPr>
          <w:rFonts w:cs="Times New Roman"/>
          <w:b/>
          <w:bCs/>
          <w:color w:val="0D0D0D" w:themeColor="text1" w:themeTint="F2"/>
          <w:sz w:val="24"/>
          <w:szCs w:val="24"/>
        </w:rPr>
      </w:pPr>
      <w:r w:rsidRPr="00605A3D">
        <w:rPr>
          <w:rFonts w:cs="Times New Roman"/>
          <w:b/>
          <w:bCs/>
          <w:color w:val="0D0D0D" w:themeColor="text1" w:themeTint="F2"/>
          <w:sz w:val="24"/>
          <w:szCs w:val="24"/>
        </w:rPr>
        <w:lastRenderedPageBreak/>
        <w:t xml:space="preserve">Table 1: </w:t>
      </w:r>
      <w:r w:rsidRPr="00605A3D">
        <w:rPr>
          <w:rFonts w:cs="Times New Roman"/>
          <w:bCs/>
          <w:color w:val="0D0D0D" w:themeColor="text1" w:themeTint="F2"/>
          <w:sz w:val="24"/>
          <w:szCs w:val="24"/>
        </w:rPr>
        <w:t>Minerals Tests of Algal Water</w:t>
      </w:r>
      <w:r w:rsidRPr="00605A3D">
        <w:rPr>
          <w:rFonts w:cs="Times New Roman"/>
          <w:color w:val="0D0D0D" w:themeColor="text1" w:themeTint="F2"/>
          <w:sz w:val="24"/>
          <w:szCs w:val="24"/>
        </w:rPr>
        <w:t xml:space="preserve"> </w:t>
      </w:r>
      <w:r w:rsidRPr="00605A3D">
        <w:rPr>
          <w:rFonts w:cs="Times New Roman"/>
          <w:bCs/>
          <w:color w:val="0D0D0D" w:themeColor="text1" w:themeTint="F2"/>
          <w:sz w:val="24"/>
          <w:szCs w:val="24"/>
        </w:rPr>
        <w:t>Samples from Selected sites of Chenab River.</w:t>
      </w:r>
    </w:p>
    <w:tbl>
      <w:tblPr>
        <w:tblStyle w:val="TableGrid"/>
        <w:tblW w:w="5439" w:type="dxa"/>
        <w:tblLook w:val="04A0" w:firstRow="1" w:lastRow="0" w:firstColumn="1" w:lastColumn="0" w:noHBand="0" w:noVBand="1"/>
      </w:tblPr>
      <w:tblGrid>
        <w:gridCol w:w="805"/>
        <w:gridCol w:w="990"/>
        <w:gridCol w:w="990"/>
        <w:gridCol w:w="1260"/>
        <w:gridCol w:w="1394"/>
      </w:tblGrid>
      <w:tr w:rsidR="00605A3D" w:rsidRPr="00605A3D" w14:paraId="4B72B2DF" w14:textId="77777777" w:rsidTr="00251FE8">
        <w:tc>
          <w:tcPr>
            <w:tcW w:w="805" w:type="dxa"/>
          </w:tcPr>
          <w:p w14:paraId="52FD94B4"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Serial No</w:t>
            </w:r>
          </w:p>
        </w:tc>
        <w:tc>
          <w:tcPr>
            <w:tcW w:w="990" w:type="dxa"/>
          </w:tcPr>
          <w:p w14:paraId="653EAFF4"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Sample Name</w:t>
            </w:r>
          </w:p>
        </w:tc>
        <w:tc>
          <w:tcPr>
            <w:tcW w:w="990" w:type="dxa"/>
          </w:tcPr>
          <w:p w14:paraId="30F1196E"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Sodium</w:t>
            </w:r>
          </w:p>
          <w:p w14:paraId="2C69591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b/>
                <w:color w:val="0D0D0D" w:themeColor="text1" w:themeTint="F2"/>
                <w:sz w:val="24"/>
                <w:szCs w:val="24"/>
              </w:rPr>
              <w:t>(mg/L)</w:t>
            </w:r>
          </w:p>
        </w:tc>
        <w:tc>
          <w:tcPr>
            <w:tcW w:w="1260" w:type="dxa"/>
          </w:tcPr>
          <w:p w14:paraId="608CAAAA"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Potassium</w:t>
            </w:r>
          </w:p>
          <w:p w14:paraId="0F7C22A3"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b/>
                <w:color w:val="0D0D0D" w:themeColor="text1" w:themeTint="F2"/>
                <w:sz w:val="24"/>
                <w:szCs w:val="24"/>
              </w:rPr>
              <w:t>(mg/L)</w:t>
            </w:r>
          </w:p>
        </w:tc>
        <w:tc>
          <w:tcPr>
            <w:tcW w:w="1394" w:type="dxa"/>
          </w:tcPr>
          <w:p w14:paraId="284989C1"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Phosphorus</w:t>
            </w:r>
          </w:p>
          <w:p w14:paraId="28366FF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b/>
                <w:color w:val="0D0D0D" w:themeColor="text1" w:themeTint="F2"/>
                <w:sz w:val="24"/>
                <w:szCs w:val="24"/>
              </w:rPr>
              <w:t>(mg/L)</w:t>
            </w:r>
          </w:p>
        </w:tc>
      </w:tr>
      <w:tr w:rsidR="00605A3D" w:rsidRPr="00605A3D" w14:paraId="7B3FB31A" w14:textId="77777777" w:rsidTr="00251FE8">
        <w:tc>
          <w:tcPr>
            <w:tcW w:w="805" w:type="dxa"/>
          </w:tcPr>
          <w:p w14:paraId="0A44E1D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w:t>
            </w:r>
          </w:p>
        </w:tc>
        <w:tc>
          <w:tcPr>
            <w:tcW w:w="990" w:type="dxa"/>
          </w:tcPr>
          <w:p w14:paraId="0F97C960"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WN-01</w:t>
            </w:r>
          </w:p>
        </w:tc>
        <w:tc>
          <w:tcPr>
            <w:tcW w:w="990" w:type="dxa"/>
          </w:tcPr>
          <w:p w14:paraId="4D150F10"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55.0</w:t>
            </w:r>
          </w:p>
        </w:tc>
        <w:tc>
          <w:tcPr>
            <w:tcW w:w="1260" w:type="dxa"/>
          </w:tcPr>
          <w:p w14:paraId="3BEFB29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15.0</w:t>
            </w:r>
          </w:p>
        </w:tc>
        <w:tc>
          <w:tcPr>
            <w:tcW w:w="1394" w:type="dxa"/>
          </w:tcPr>
          <w:p w14:paraId="75A2A27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0.11</w:t>
            </w:r>
          </w:p>
        </w:tc>
      </w:tr>
      <w:tr w:rsidR="00605A3D" w:rsidRPr="00605A3D" w14:paraId="21DCD8E5" w14:textId="77777777" w:rsidTr="00251FE8">
        <w:tc>
          <w:tcPr>
            <w:tcW w:w="805" w:type="dxa"/>
          </w:tcPr>
          <w:p w14:paraId="55C6E0A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w:t>
            </w:r>
          </w:p>
        </w:tc>
        <w:tc>
          <w:tcPr>
            <w:tcW w:w="990" w:type="dxa"/>
          </w:tcPr>
          <w:p w14:paraId="49A582B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WN-02</w:t>
            </w:r>
          </w:p>
        </w:tc>
        <w:tc>
          <w:tcPr>
            <w:tcW w:w="990" w:type="dxa"/>
          </w:tcPr>
          <w:p w14:paraId="6D959A9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45.0</w:t>
            </w:r>
          </w:p>
        </w:tc>
        <w:tc>
          <w:tcPr>
            <w:tcW w:w="1260" w:type="dxa"/>
          </w:tcPr>
          <w:p w14:paraId="1F57D44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13.4</w:t>
            </w:r>
          </w:p>
        </w:tc>
        <w:tc>
          <w:tcPr>
            <w:tcW w:w="1394" w:type="dxa"/>
          </w:tcPr>
          <w:p w14:paraId="0778017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1.82</w:t>
            </w:r>
          </w:p>
        </w:tc>
      </w:tr>
      <w:tr w:rsidR="00605A3D" w:rsidRPr="00605A3D" w14:paraId="51352C82" w14:textId="77777777" w:rsidTr="00251FE8">
        <w:tc>
          <w:tcPr>
            <w:tcW w:w="805" w:type="dxa"/>
          </w:tcPr>
          <w:p w14:paraId="3079988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w:t>
            </w:r>
          </w:p>
        </w:tc>
        <w:tc>
          <w:tcPr>
            <w:tcW w:w="990" w:type="dxa"/>
          </w:tcPr>
          <w:p w14:paraId="43DDCDAF"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WN-03</w:t>
            </w:r>
          </w:p>
        </w:tc>
        <w:tc>
          <w:tcPr>
            <w:tcW w:w="990" w:type="dxa"/>
          </w:tcPr>
          <w:p w14:paraId="2F288D7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40.0</w:t>
            </w:r>
          </w:p>
        </w:tc>
        <w:tc>
          <w:tcPr>
            <w:tcW w:w="1260" w:type="dxa"/>
          </w:tcPr>
          <w:p w14:paraId="41C7CE5F"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12.8</w:t>
            </w:r>
          </w:p>
        </w:tc>
        <w:tc>
          <w:tcPr>
            <w:tcW w:w="1394" w:type="dxa"/>
          </w:tcPr>
          <w:p w14:paraId="2944D89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0.09</w:t>
            </w:r>
          </w:p>
        </w:tc>
      </w:tr>
      <w:tr w:rsidR="00605A3D" w:rsidRPr="00605A3D" w14:paraId="305D0317" w14:textId="77777777" w:rsidTr="00251FE8">
        <w:tc>
          <w:tcPr>
            <w:tcW w:w="805" w:type="dxa"/>
          </w:tcPr>
          <w:p w14:paraId="7FF95E6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4</w:t>
            </w:r>
          </w:p>
        </w:tc>
        <w:tc>
          <w:tcPr>
            <w:tcW w:w="990" w:type="dxa"/>
          </w:tcPr>
          <w:p w14:paraId="1CA773D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WN-04</w:t>
            </w:r>
          </w:p>
        </w:tc>
        <w:tc>
          <w:tcPr>
            <w:tcW w:w="990" w:type="dxa"/>
          </w:tcPr>
          <w:p w14:paraId="5F1360C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39.0</w:t>
            </w:r>
          </w:p>
        </w:tc>
        <w:tc>
          <w:tcPr>
            <w:tcW w:w="1260" w:type="dxa"/>
          </w:tcPr>
          <w:p w14:paraId="0573DD0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13.2</w:t>
            </w:r>
          </w:p>
        </w:tc>
        <w:tc>
          <w:tcPr>
            <w:tcW w:w="1394" w:type="dxa"/>
          </w:tcPr>
          <w:p w14:paraId="48F3144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2.34</w:t>
            </w:r>
          </w:p>
        </w:tc>
      </w:tr>
      <w:tr w:rsidR="00605A3D" w:rsidRPr="00605A3D" w14:paraId="26F6286E" w14:textId="77777777" w:rsidTr="00251FE8">
        <w:tc>
          <w:tcPr>
            <w:tcW w:w="805" w:type="dxa"/>
          </w:tcPr>
          <w:p w14:paraId="7B4C5E6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5</w:t>
            </w:r>
          </w:p>
        </w:tc>
        <w:tc>
          <w:tcPr>
            <w:tcW w:w="990" w:type="dxa"/>
          </w:tcPr>
          <w:p w14:paraId="3BCE4F1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WN-05</w:t>
            </w:r>
          </w:p>
        </w:tc>
        <w:tc>
          <w:tcPr>
            <w:tcW w:w="990" w:type="dxa"/>
          </w:tcPr>
          <w:p w14:paraId="74BDE04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54.0</w:t>
            </w:r>
          </w:p>
        </w:tc>
        <w:tc>
          <w:tcPr>
            <w:tcW w:w="1260" w:type="dxa"/>
          </w:tcPr>
          <w:p w14:paraId="3351EE5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14.5</w:t>
            </w:r>
          </w:p>
        </w:tc>
        <w:tc>
          <w:tcPr>
            <w:tcW w:w="1394" w:type="dxa"/>
          </w:tcPr>
          <w:p w14:paraId="693164D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1.72</w:t>
            </w:r>
          </w:p>
        </w:tc>
      </w:tr>
    </w:tbl>
    <w:p w14:paraId="4C79D0C3" w14:textId="77777777" w:rsidR="00225218" w:rsidRPr="00605A3D" w:rsidRDefault="00225218" w:rsidP="00322EEC">
      <w:pPr>
        <w:spacing w:line="360" w:lineRule="auto"/>
        <w:rPr>
          <w:rFonts w:cs="Times New Roman"/>
          <w:b/>
          <w:bCs/>
          <w:color w:val="0D0D0D" w:themeColor="text1" w:themeTint="F2"/>
          <w:sz w:val="24"/>
          <w:szCs w:val="24"/>
        </w:rPr>
      </w:pPr>
    </w:p>
    <w:p w14:paraId="784AA9A5" w14:textId="77777777" w:rsidR="00E800F0" w:rsidRPr="00605A3D" w:rsidRDefault="00E800F0" w:rsidP="00322EEC">
      <w:pPr>
        <w:spacing w:line="360" w:lineRule="auto"/>
        <w:rPr>
          <w:rFonts w:cs="Times New Roman"/>
          <w:b/>
          <w:bCs/>
          <w:color w:val="0D0D0D" w:themeColor="text1" w:themeTint="F2"/>
          <w:sz w:val="24"/>
          <w:szCs w:val="24"/>
        </w:rPr>
      </w:pPr>
      <w:r w:rsidRPr="00605A3D">
        <w:rPr>
          <w:rFonts w:cs="Times New Roman"/>
          <w:b/>
          <w:bCs/>
          <w:color w:val="0D0D0D" w:themeColor="text1" w:themeTint="F2"/>
          <w:sz w:val="24"/>
          <w:szCs w:val="24"/>
        </w:rPr>
        <w:t xml:space="preserve">Table 2: </w:t>
      </w:r>
      <w:r w:rsidRPr="00605A3D">
        <w:rPr>
          <w:rFonts w:cs="Times New Roman"/>
          <w:bCs/>
          <w:color w:val="0D0D0D" w:themeColor="text1" w:themeTint="F2"/>
          <w:sz w:val="24"/>
          <w:szCs w:val="24"/>
        </w:rPr>
        <w:t>Minerals Tests of Algal Water</w:t>
      </w:r>
      <w:r w:rsidRPr="00605A3D">
        <w:rPr>
          <w:rFonts w:cs="Times New Roman"/>
          <w:color w:val="0D0D0D" w:themeColor="text1" w:themeTint="F2"/>
          <w:sz w:val="24"/>
          <w:szCs w:val="24"/>
        </w:rPr>
        <w:t xml:space="preserve"> </w:t>
      </w:r>
      <w:r w:rsidRPr="00605A3D">
        <w:rPr>
          <w:rFonts w:cs="Times New Roman"/>
          <w:bCs/>
          <w:color w:val="0D0D0D" w:themeColor="text1" w:themeTint="F2"/>
          <w:sz w:val="24"/>
          <w:szCs w:val="24"/>
        </w:rPr>
        <w:t>Samples from Selected sites of Ravi River.</w:t>
      </w:r>
    </w:p>
    <w:tbl>
      <w:tblPr>
        <w:tblStyle w:val="TableGrid"/>
        <w:tblW w:w="0" w:type="auto"/>
        <w:tblLook w:val="04A0" w:firstRow="1" w:lastRow="0" w:firstColumn="1" w:lastColumn="0" w:noHBand="0" w:noVBand="1"/>
      </w:tblPr>
      <w:tblGrid>
        <w:gridCol w:w="805"/>
        <w:gridCol w:w="990"/>
        <w:gridCol w:w="990"/>
        <w:gridCol w:w="1260"/>
        <w:gridCol w:w="1394"/>
      </w:tblGrid>
      <w:tr w:rsidR="00605A3D" w:rsidRPr="00605A3D" w14:paraId="51ADC016" w14:textId="77777777" w:rsidTr="00251FE8">
        <w:tc>
          <w:tcPr>
            <w:tcW w:w="805" w:type="dxa"/>
          </w:tcPr>
          <w:p w14:paraId="635B12DB"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Serial No</w:t>
            </w:r>
          </w:p>
        </w:tc>
        <w:tc>
          <w:tcPr>
            <w:tcW w:w="990" w:type="dxa"/>
          </w:tcPr>
          <w:p w14:paraId="37EF3566"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Sample Name</w:t>
            </w:r>
          </w:p>
        </w:tc>
        <w:tc>
          <w:tcPr>
            <w:tcW w:w="990" w:type="dxa"/>
          </w:tcPr>
          <w:p w14:paraId="6EE05BB9"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Sodium</w:t>
            </w:r>
          </w:p>
          <w:p w14:paraId="302BC7F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b/>
                <w:color w:val="0D0D0D" w:themeColor="text1" w:themeTint="F2"/>
                <w:sz w:val="24"/>
                <w:szCs w:val="24"/>
              </w:rPr>
              <w:t>(mg/L)</w:t>
            </w:r>
          </w:p>
        </w:tc>
        <w:tc>
          <w:tcPr>
            <w:tcW w:w="1260" w:type="dxa"/>
          </w:tcPr>
          <w:p w14:paraId="1AA2F6AB"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Potassium</w:t>
            </w:r>
          </w:p>
          <w:p w14:paraId="78DDD0D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b/>
                <w:color w:val="0D0D0D" w:themeColor="text1" w:themeTint="F2"/>
                <w:sz w:val="24"/>
                <w:szCs w:val="24"/>
              </w:rPr>
              <w:t>(mg/L)</w:t>
            </w:r>
          </w:p>
        </w:tc>
        <w:tc>
          <w:tcPr>
            <w:tcW w:w="1394" w:type="dxa"/>
          </w:tcPr>
          <w:p w14:paraId="70A1B653"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Phosphorus</w:t>
            </w:r>
          </w:p>
          <w:p w14:paraId="06DC6F7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b/>
                <w:color w:val="0D0D0D" w:themeColor="text1" w:themeTint="F2"/>
                <w:sz w:val="24"/>
                <w:szCs w:val="24"/>
              </w:rPr>
              <w:t>(mg/L)</w:t>
            </w:r>
          </w:p>
        </w:tc>
      </w:tr>
      <w:tr w:rsidR="00605A3D" w:rsidRPr="00605A3D" w14:paraId="6A784AE0" w14:textId="77777777" w:rsidTr="00251FE8">
        <w:tc>
          <w:tcPr>
            <w:tcW w:w="805" w:type="dxa"/>
          </w:tcPr>
          <w:p w14:paraId="11AEF63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6</w:t>
            </w:r>
          </w:p>
        </w:tc>
        <w:tc>
          <w:tcPr>
            <w:tcW w:w="990" w:type="dxa"/>
          </w:tcPr>
          <w:p w14:paraId="002971BC"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WN-06</w:t>
            </w:r>
          </w:p>
        </w:tc>
        <w:tc>
          <w:tcPr>
            <w:tcW w:w="990" w:type="dxa"/>
          </w:tcPr>
          <w:p w14:paraId="50FCD82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24.0</w:t>
            </w:r>
          </w:p>
        </w:tc>
        <w:tc>
          <w:tcPr>
            <w:tcW w:w="1260" w:type="dxa"/>
          </w:tcPr>
          <w:p w14:paraId="0EFDBD2C"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16.1</w:t>
            </w:r>
          </w:p>
        </w:tc>
        <w:tc>
          <w:tcPr>
            <w:tcW w:w="1394" w:type="dxa"/>
          </w:tcPr>
          <w:p w14:paraId="374EF0CA"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0.15</w:t>
            </w:r>
          </w:p>
        </w:tc>
      </w:tr>
      <w:tr w:rsidR="00605A3D" w:rsidRPr="00605A3D" w14:paraId="60675FA2" w14:textId="77777777" w:rsidTr="00251FE8">
        <w:tc>
          <w:tcPr>
            <w:tcW w:w="805" w:type="dxa"/>
          </w:tcPr>
          <w:p w14:paraId="23DD56E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w:t>
            </w:r>
          </w:p>
        </w:tc>
        <w:tc>
          <w:tcPr>
            <w:tcW w:w="990" w:type="dxa"/>
          </w:tcPr>
          <w:p w14:paraId="7D5AD7F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WN-07</w:t>
            </w:r>
          </w:p>
        </w:tc>
        <w:tc>
          <w:tcPr>
            <w:tcW w:w="990" w:type="dxa"/>
          </w:tcPr>
          <w:p w14:paraId="211C23F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20.0</w:t>
            </w:r>
          </w:p>
        </w:tc>
        <w:tc>
          <w:tcPr>
            <w:tcW w:w="1260" w:type="dxa"/>
          </w:tcPr>
          <w:p w14:paraId="4F9C1FF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12.6</w:t>
            </w:r>
          </w:p>
        </w:tc>
        <w:tc>
          <w:tcPr>
            <w:tcW w:w="1394" w:type="dxa"/>
          </w:tcPr>
          <w:p w14:paraId="3383BFF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0.12</w:t>
            </w:r>
          </w:p>
        </w:tc>
      </w:tr>
      <w:tr w:rsidR="00605A3D" w:rsidRPr="00605A3D" w14:paraId="6048F706" w14:textId="77777777" w:rsidTr="00251FE8">
        <w:tc>
          <w:tcPr>
            <w:tcW w:w="805" w:type="dxa"/>
          </w:tcPr>
          <w:p w14:paraId="78CCB6F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8</w:t>
            </w:r>
          </w:p>
        </w:tc>
        <w:tc>
          <w:tcPr>
            <w:tcW w:w="990" w:type="dxa"/>
          </w:tcPr>
          <w:p w14:paraId="60934DBC"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WN-08</w:t>
            </w:r>
          </w:p>
        </w:tc>
        <w:tc>
          <w:tcPr>
            <w:tcW w:w="990" w:type="dxa"/>
          </w:tcPr>
          <w:p w14:paraId="0E1A0DD3"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17.0</w:t>
            </w:r>
          </w:p>
        </w:tc>
        <w:tc>
          <w:tcPr>
            <w:tcW w:w="1260" w:type="dxa"/>
          </w:tcPr>
          <w:p w14:paraId="18911A0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13.8</w:t>
            </w:r>
          </w:p>
        </w:tc>
        <w:tc>
          <w:tcPr>
            <w:tcW w:w="1394" w:type="dxa"/>
          </w:tcPr>
          <w:p w14:paraId="11A0C8E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0.08</w:t>
            </w:r>
          </w:p>
        </w:tc>
      </w:tr>
      <w:tr w:rsidR="00605A3D" w:rsidRPr="00605A3D" w14:paraId="10563DF3" w14:textId="77777777" w:rsidTr="00251FE8">
        <w:tc>
          <w:tcPr>
            <w:tcW w:w="805" w:type="dxa"/>
          </w:tcPr>
          <w:p w14:paraId="6A39939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9</w:t>
            </w:r>
          </w:p>
        </w:tc>
        <w:tc>
          <w:tcPr>
            <w:tcW w:w="990" w:type="dxa"/>
          </w:tcPr>
          <w:p w14:paraId="3DE0161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WN-09</w:t>
            </w:r>
          </w:p>
        </w:tc>
        <w:tc>
          <w:tcPr>
            <w:tcW w:w="990" w:type="dxa"/>
          </w:tcPr>
          <w:p w14:paraId="58BB80F0"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12.0</w:t>
            </w:r>
          </w:p>
        </w:tc>
        <w:tc>
          <w:tcPr>
            <w:tcW w:w="1260" w:type="dxa"/>
          </w:tcPr>
          <w:p w14:paraId="2C4E4D3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14.4</w:t>
            </w:r>
          </w:p>
        </w:tc>
        <w:tc>
          <w:tcPr>
            <w:tcW w:w="1394" w:type="dxa"/>
          </w:tcPr>
          <w:p w14:paraId="52F4B1CF"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0.09</w:t>
            </w:r>
          </w:p>
        </w:tc>
      </w:tr>
      <w:tr w:rsidR="00605A3D" w:rsidRPr="00605A3D" w14:paraId="0996DA24" w14:textId="77777777" w:rsidTr="00251FE8">
        <w:tc>
          <w:tcPr>
            <w:tcW w:w="805" w:type="dxa"/>
          </w:tcPr>
          <w:p w14:paraId="57934E6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10</w:t>
            </w:r>
          </w:p>
        </w:tc>
        <w:tc>
          <w:tcPr>
            <w:tcW w:w="990" w:type="dxa"/>
          </w:tcPr>
          <w:p w14:paraId="49335E9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WN-10</w:t>
            </w:r>
          </w:p>
        </w:tc>
        <w:tc>
          <w:tcPr>
            <w:tcW w:w="990" w:type="dxa"/>
          </w:tcPr>
          <w:p w14:paraId="52C0C84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28.0</w:t>
            </w:r>
          </w:p>
        </w:tc>
        <w:tc>
          <w:tcPr>
            <w:tcW w:w="1260" w:type="dxa"/>
          </w:tcPr>
          <w:p w14:paraId="48CF5A0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13.7</w:t>
            </w:r>
          </w:p>
        </w:tc>
        <w:tc>
          <w:tcPr>
            <w:tcW w:w="1394" w:type="dxa"/>
          </w:tcPr>
          <w:p w14:paraId="55BE88E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0.11</w:t>
            </w:r>
          </w:p>
        </w:tc>
      </w:tr>
    </w:tbl>
    <w:p w14:paraId="7B3B50D8" w14:textId="77777777" w:rsidR="00E800F0" w:rsidRPr="00605A3D" w:rsidRDefault="00E800F0" w:rsidP="00322EEC">
      <w:pPr>
        <w:spacing w:line="360" w:lineRule="auto"/>
        <w:rPr>
          <w:rFonts w:cs="Times New Roman"/>
          <w:b/>
          <w:color w:val="0D0D0D" w:themeColor="text1" w:themeTint="F2"/>
          <w:sz w:val="24"/>
          <w:szCs w:val="24"/>
        </w:rPr>
      </w:pPr>
    </w:p>
    <w:p w14:paraId="2D997065" w14:textId="77777777" w:rsidR="00E800F0" w:rsidRPr="00605A3D" w:rsidRDefault="00E800F0" w:rsidP="00322EEC">
      <w:pPr>
        <w:spacing w:line="360" w:lineRule="auto"/>
        <w:rPr>
          <w:rFonts w:cs="Times New Roman"/>
          <w:b/>
          <w:color w:val="0D0D0D" w:themeColor="text1" w:themeTint="F2"/>
          <w:sz w:val="24"/>
          <w:szCs w:val="24"/>
        </w:rPr>
      </w:pPr>
      <w:r w:rsidRPr="00605A3D">
        <w:rPr>
          <w:rFonts w:cs="Times New Roman"/>
          <w:b/>
          <w:color w:val="0D0D0D" w:themeColor="text1" w:themeTint="F2"/>
          <w:sz w:val="24"/>
          <w:szCs w:val="24"/>
        </w:rPr>
        <w:t xml:space="preserve">Table 3: </w:t>
      </w:r>
      <w:r w:rsidRPr="00605A3D">
        <w:rPr>
          <w:rFonts w:cs="Times New Roman"/>
          <w:color w:val="0D0D0D" w:themeColor="text1" w:themeTint="F2"/>
          <w:sz w:val="24"/>
          <w:szCs w:val="24"/>
        </w:rPr>
        <w:t>Physicochemical Parameters of Water Samples from Collected Sites of Chenab River.</w:t>
      </w:r>
    </w:p>
    <w:tbl>
      <w:tblPr>
        <w:tblStyle w:val="TableGrid"/>
        <w:tblW w:w="5451" w:type="pct"/>
        <w:jc w:val="center"/>
        <w:tblLayout w:type="fixed"/>
        <w:tblLook w:val="0000" w:firstRow="0" w:lastRow="0" w:firstColumn="0" w:lastColumn="0" w:noHBand="0" w:noVBand="0"/>
      </w:tblPr>
      <w:tblGrid>
        <w:gridCol w:w="1098"/>
        <w:gridCol w:w="1284"/>
        <w:gridCol w:w="1233"/>
        <w:gridCol w:w="1335"/>
        <w:gridCol w:w="1050"/>
        <w:gridCol w:w="1050"/>
        <w:gridCol w:w="667"/>
        <w:gridCol w:w="764"/>
        <w:gridCol w:w="764"/>
        <w:gridCol w:w="948"/>
      </w:tblGrid>
      <w:tr w:rsidR="00605A3D" w:rsidRPr="00605A3D" w14:paraId="40AEB126" w14:textId="77777777" w:rsidTr="00251FE8">
        <w:trPr>
          <w:trHeight w:val="520"/>
          <w:jc w:val="center"/>
        </w:trPr>
        <w:tc>
          <w:tcPr>
            <w:tcW w:w="5000" w:type="pct"/>
            <w:gridSpan w:val="10"/>
          </w:tcPr>
          <w:p w14:paraId="7279AB54"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Physicochemical Parameters of Water Samples from Collected Sites.</w:t>
            </w:r>
          </w:p>
        </w:tc>
      </w:tr>
      <w:tr w:rsidR="00605A3D" w:rsidRPr="00605A3D" w14:paraId="0BC74014" w14:textId="77777777" w:rsidTr="00251FE8">
        <w:tblPrEx>
          <w:tblLook w:val="04A0" w:firstRow="1" w:lastRow="0" w:firstColumn="1" w:lastColumn="0" w:noHBand="0" w:noVBand="1"/>
        </w:tblPrEx>
        <w:trPr>
          <w:trHeight w:val="470"/>
          <w:jc w:val="center"/>
        </w:trPr>
        <w:tc>
          <w:tcPr>
            <w:tcW w:w="538" w:type="pct"/>
            <w:vMerge w:val="restart"/>
          </w:tcPr>
          <w:p w14:paraId="08CECD8F"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Sample number</w:t>
            </w:r>
          </w:p>
        </w:tc>
        <w:tc>
          <w:tcPr>
            <w:tcW w:w="1234" w:type="pct"/>
            <w:gridSpan w:val="2"/>
          </w:tcPr>
          <w:p w14:paraId="00B096C2"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GPS Location</w:t>
            </w:r>
          </w:p>
        </w:tc>
        <w:tc>
          <w:tcPr>
            <w:tcW w:w="655" w:type="pct"/>
            <w:vMerge w:val="restart"/>
            <w:shd w:val="clear" w:color="auto" w:fill="auto"/>
          </w:tcPr>
          <w:p w14:paraId="11943F9C"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Weather conditions</w:t>
            </w:r>
          </w:p>
          <w:p w14:paraId="7F5900D0"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515" w:type="pct"/>
            <w:vMerge w:val="restart"/>
          </w:tcPr>
          <w:p w14:paraId="1481194C"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pH of Water</w:t>
            </w:r>
          </w:p>
        </w:tc>
        <w:tc>
          <w:tcPr>
            <w:tcW w:w="515" w:type="pct"/>
            <w:vMerge w:val="restart"/>
          </w:tcPr>
          <w:p w14:paraId="37B43FDE"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Water clarity</w:t>
            </w:r>
          </w:p>
        </w:tc>
        <w:tc>
          <w:tcPr>
            <w:tcW w:w="327" w:type="pct"/>
            <w:vMerge w:val="restart"/>
          </w:tcPr>
          <w:p w14:paraId="1902F786"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EC (µs/cm)</w:t>
            </w:r>
          </w:p>
        </w:tc>
        <w:tc>
          <w:tcPr>
            <w:tcW w:w="375" w:type="pct"/>
            <w:vMerge w:val="restart"/>
          </w:tcPr>
          <w:p w14:paraId="21DE9B49"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TDS (ppm)</w:t>
            </w:r>
          </w:p>
        </w:tc>
        <w:tc>
          <w:tcPr>
            <w:tcW w:w="842" w:type="pct"/>
            <w:gridSpan w:val="2"/>
          </w:tcPr>
          <w:p w14:paraId="73F7FD8F"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Temperature</w:t>
            </w:r>
            <w:r w:rsidRPr="00605A3D">
              <w:rPr>
                <w:rFonts w:cs="Times New Roman"/>
                <w:color w:val="0D0D0D" w:themeColor="text1" w:themeTint="F2"/>
                <w:sz w:val="24"/>
                <w:szCs w:val="24"/>
                <w:vertAlign w:val="superscript"/>
              </w:rPr>
              <w:t xml:space="preserve"> o</w:t>
            </w:r>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rPr>
              <w:t>C</w:t>
            </w:r>
          </w:p>
        </w:tc>
      </w:tr>
      <w:tr w:rsidR="00605A3D" w:rsidRPr="00605A3D" w14:paraId="3FF1B02E" w14:textId="77777777" w:rsidTr="00251FE8">
        <w:tblPrEx>
          <w:tblLook w:val="04A0" w:firstRow="1" w:lastRow="0" w:firstColumn="1" w:lastColumn="0" w:noHBand="0" w:noVBand="1"/>
        </w:tblPrEx>
        <w:trPr>
          <w:trHeight w:val="524"/>
          <w:jc w:val="center"/>
        </w:trPr>
        <w:tc>
          <w:tcPr>
            <w:tcW w:w="538" w:type="pct"/>
            <w:vMerge/>
          </w:tcPr>
          <w:p w14:paraId="75F1ECBE"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630" w:type="pct"/>
          </w:tcPr>
          <w:p w14:paraId="5D143F0A"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b/>
                <w:color w:val="0D0D0D" w:themeColor="text1" w:themeTint="F2"/>
                <w:sz w:val="24"/>
                <w:szCs w:val="24"/>
              </w:rPr>
              <w:t>Longitude</w:t>
            </w:r>
          </w:p>
        </w:tc>
        <w:tc>
          <w:tcPr>
            <w:tcW w:w="605" w:type="pct"/>
          </w:tcPr>
          <w:p w14:paraId="6CC352F3"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Latitude</w:t>
            </w:r>
          </w:p>
        </w:tc>
        <w:tc>
          <w:tcPr>
            <w:tcW w:w="655" w:type="pct"/>
            <w:vMerge/>
            <w:shd w:val="clear" w:color="auto" w:fill="auto"/>
          </w:tcPr>
          <w:p w14:paraId="1C5218D5"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515" w:type="pct"/>
            <w:vMerge/>
          </w:tcPr>
          <w:p w14:paraId="148F743B"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515" w:type="pct"/>
            <w:vMerge/>
          </w:tcPr>
          <w:p w14:paraId="5E6AAE88"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327" w:type="pct"/>
            <w:vMerge/>
          </w:tcPr>
          <w:p w14:paraId="3DB692F7"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375" w:type="pct"/>
            <w:vMerge/>
          </w:tcPr>
          <w:p w14:paraId="2030D55D"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375" w:type="pct"/>
          </w:tcPr>
          <w:p w14:paraId="0C761D24"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Air</w:t>
            </w:r>
          </w:p>
        </w:tc>
        <w:tc>
          <w:tcPr>
            <w:tcW w:w="468" w:type="pct"/>
          </w:tcPr>
          <w:p w14:paraId="2A48A514"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Water</w:t>
            </w:r>
          </w:p>
        </w:tc>
      </w:tr>
      <w:tr w:rsidR="00605A3D" w:rsidRPr="00605A3D" w14:paraId="72BF9E64" w14:textId="77777777" w:rsidTr="00251FE8">
        <w:tblPrEx>
          <w:tblLook w:val="04A0" w:firstRow="1" w:lastRow="0" w:firstColumn="1" w:lastColumn="0" w:noHBand="0" w:noVBand="1"/>
        </w:tblPrEx>
        <w:trPr>
          <w:trHeight w:val="524"/>
          <w:jc w:val="center"/>
        </w:trPr>
        <w:tc>
          <w:tcPr>
            <w:tcW w:w="538" w:type="pct"/>
          </w:tcPr>
          <w:p w14:paraId="3600AC3A"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01</w:t>
            </w:r>
          </w:p>
        </w:tc>
        <w:tc>
          <w:tcPr>
            <w:tcW w:w="630" w:type="pct"/>
          </w:tcPr>
          <w:p w14:paraId="52DC0CE7"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32</w:t>
            </w:r>
            <w:r w:rsidRPr="00605A3D">
              <w:rPr>
                <w:rFonts w:cs="Times New Roman"/>
                <w:color w:val="0D0D0D" w:themeColor="text1" w:themeTint="F2"/>
                <w:sz w:val="24"/>
                <w:szCs w:val="24"/>
                <w:vertAlign w:val="superscript"/>
              </w:rPr>
              <w:t>o</w:t>
            </w:r>
          </w:p>
          <w:p w14:paraId="5EE7DFF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29’12.70248</w:t>
            </w:r>
          </w:p>
        </w:tc>
        <w:tc>
          <w:tcPr>
            <w:tcW w:w="605" w:type="pct"/>
          </w:tcPr>
          <w:p w14:paraId="00881613"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 xml:space="preserve">o </w:t>
            </w:r>
            <w:r w:rsidRPr="00605A3D">
              <w:rPr>
                <w:rFonts w:cs="Times New Roman"/>
                <w:color w:val="0D0D0D" w:themeColor="text1" w:themeTint="F2"/>
                <w:sz w:val="24"/>
                <w:szCs w:val="24"/>
              </w:rPr>
              <w:t>51’4.00424</w:t>
            </w:r>
          </w:p>
        </w:tc>
        <w:tc>
          <w:tcPr>
            <w:tcW w:w="655" w:type="pct"/>
          </w:tcPr>
          <w:p w14:paraId="7FC3765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Foggy</w:t>
            </w:r>
          </w:p>
        </w:tc>
        <w:tc>
          <w:tcPr>
            <w:tcW w:w="515" w:type="pct"/>
          </w:tcPr>
          <w:p w14:paraId="08A0FF7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6.5</w:t>
            </w:r>
          </w:p>
        </w:tc>
        <w:tc>
          <w:tcPr>
            <w:tcW w:w="515" w:type="pct"/>
          </w:tcPr>
          <w:p w14:paraId="23746AD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Slightly muddy</w:t>
            </w:r>
          </w:p>
        </w:tc>
        <w:tc>
          <w:tcPr>
            <w:tcW w:w="327" w:type="pct"/>
          </w:tcPr>
          <w:p w14:paraId="44339D50"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326</w:t>
            </w:r>
          </w:p>
        </w:tc>
        <w:tc>
          <w:tcPr>
            <w:tcW w:w="375" w:type="pct"/>
          </w:tcPr>
          <w:p w14:paraId="0B26CC6C"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163</w:t>
            </w:r>
          </w:p>
        </w:tc>
        <w:tc>
          <w:tcPr>
            <w:tcW w:w="375" w:type="pct"/>
          </w:tcPr>
          <w:p w14:paraId="6A7D143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13.3</w:t>
            </w:r>
          </w:p>
        </w:tc>
        <w:tc>
          <w:tcPr>
            <w:tcW w:w="468" w:type="pct"/>
          </w:tcPr>
          <w:p w14:paraId="5B7D58AC"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13.0</w:t>
            </w:r>
          </w:p>
        </w:tc>
      </w:tr>
      <w:tr w:rsidR="00605A3D" w:rsidRPr="00605A3D" w14:paraId="333EB0CB" w14:textId="77777777" w:rsidTr="00251FE8">
        <w:tblPrEx>
          <w:tblLook w:val="04A0" w:firstRow="1" w:lastRow="0" w:firstColumn="1" w:lastColumn="0" w:noHBand="0" w:noVBand="1"/>
        </w:tblPrEx>
        <w:trPr>
          <w:trHeight w:val="524"/>
          <w:jc w:val="center"/>
        </w:trPr>
        <w:tc>
          <w:tcPr>
            <w:tcW w:w="538" w:type="pct"/>
          </w:tcPr>
          <w:p w14:paraId="3C2C4F59"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02</w:t>
            </w:r>
          </w:p>
        </w:tc>
        <w:tc>
          <w:tcPr>
            <w:tcW w:w="630" w:type="pct"/>
          </w:tcPr>
          <w:p w14:paraId="0AECEE44"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32</w:t>
            </w:r>
            <w:r w:rsidRPr="00605A3D">
              <w:rPr>
                <w:rFonts w:cs="Times New Roman"/>
                <w:color w:val="0D0D0D" w:themeColor="text1" w:themeTint="F2"/>
                <w:sz w:val="24"/>
                <w:szCs w:val="24"/>
                <w:vertAlign w:val="superscript"/>
              </w:rPr>
              <w:t>o</w:t>
            </w:r>
            <w:r w:rsidRPr="00605A3D">
              <w:rPr>
                <w:rFonts w:cs="Times New Roman"/>
                <w:color w:val="0D0D0D" w:themeColor="text1" w:themeTint="F2"/>
                <w:sz w:val="24"/>
                <w:szCs w:val="24"/>
              </w:rPr>
              <w:t>29’18.14812</w:t>
            </w:r>
          </w:p>
        </w:tc>
        <w:tc>
          <w:tcPr>
            <w:tcW w:w="605" w:type="pct"/>
          </w:tcPr>
          <w:p w14:paraId="3E7D4D8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 xml:space="preserve">o </w:t>
            </w:r>
            <w:r w:rsidRPr="00605A3D">
              <w:rPr>
                <w:rFonts w:cs="Times New Roman"/>
                <w:color w:val="0D0D0D" w:themeColor="text1" w:themeTint="F2"/>
                <w:sz w:val="24"/>
                <w:szCs w:val="24"/>
              </w:rPr>
              <w:t>5’18.87136</w:t>
            </w:r>
          </w:p>
        </w:tc>
        <w:tc>
          <w:tcPr>
            <w:tcW w:w="655" w:type="pct"/>
          </w:tcPr>
          <w:p w14:paraId="68139E3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Foggy</w:t>
            </w:r>
          </w:p>
        </w:tc>
        <w:tc>
          <w:tcPr>
            <w:tcW w:w="515" w:type="pct"/>
          </w:tcPr>
          <w:p w14:paraId="53AA697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7.2</w:t>
            </w:r>
          </w:p>
        </w:tc>
        <w:tc>
          <w:tcPr>
            <w:tcW w:w="515" w:type="pct"/>
          </w:tcPr>
          <w:p w14:paraId="4B9CFC3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Muddy</w:t>
            </w:r>
          </w:p>
          <w:p w14:paraId="608542E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water</w:t>
            </w:r>
          </w:p>
        </w:tc>
        <w:tc>
          <w:tcPr>
            <w:tcW w:w="327" w:type="pct"/>
          </w:tcPr>
          <w:p w14:paraId="73640E6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366</w:t>
            </w:r>
          </w:p>
        </w:tc>
        <w:tc>
          <w:tcPr>
            <w:tcW w:w="375" w:type="pct"/>
          </w:tcPr>
          <w:p w14:paraId="60895CA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183</w:t>
            </w:r>
          </w:p>
        </w:tc>
        <w:tc>
          <w:tcPr>
            <w:tcW w:w="375" w:type="pct"/>
          </w:tcPr>
          <w:p w14:paraId="10B39D2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12.9</w:t>
            </w:r>
          </w:p>
        </w:tc>
        <w:tc>
          <w:tcPr>
            <w:tcW w:w="468" w:type="pct"/>
          </w:tcPr>
          <w:p w14:paraId="55A1978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11.9</w:t>
            </w:r>
          </w:p>
        </w:tc>
      </w:tr>
      <w:tr w:rsidR="00605A3D" w:rsidRPr="00605A3D" w14:paraId="619428F6" w14:textId="77777777" w:rsidTr="00251FE8">
        <w:tblPrEx>
          <w:tblLook w:val="04A0" w:firstRow="1" w:lastRow="0" w:firstColumn="1" w:lastColumn="0" w:noHBand="0" w:noVBand="1"/>
        </w:tblPrEx>
        <w:trPr>
          <w:trHeight w:val="524"/>
          <w:jc w:val="center"/>
        </w:trPr>
        <w:tc>
          <w:tcPr>
            <w:tcW w:w="538" w:type="pct"/>
          </w:tcPr>
          <w:p w14:paraId="07112FA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lastRenderedPageBreak/>
              <w:t>03</w:t>
            </w:r>
          </w:p>
        </w:tc>
        <w:tc>
          <w:tcPr>
            <w:tcW w:w="630" w:type="pct"/>
          </w:tcPr>
          <w:p w14:paraId="395E7762"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32</w:t>
            </w:r>
            <w:r w:rsidRPr="00605A3D">
              <w:rPr>
                <w:rFonts w:cs="Times New Roman"/>
                <w:color w:val="0D0D0D" w:themeColor="text1" w:themeTint="F2"/>
                <w:sz w:val="24"/>
                <w:szCs w:val="24"/>
                <w:vertAlign w:val="superscript"/>
              </w:rPr>
              <w:t>o</w:t>
            </w:r>
          </w:p>
          <w:p w14:paraId="7816B04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29’13.28496</w:t>
            </w:r>
          </w:p>
        </w:tc>
        <w:tc>
          <w:tcPr>
            <w:tcW w:w="605" w:type="pct"/>
          </w:tcPr>
          <w:p w14:paraId="1975B78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 xml:space="preserve">o </w:t>
            </w:r>
            <w:r w:rsidRPr="00605A3D">
              <w:rPr>
                <w:rFonts w:cs="Times New Roman"/>
                <w:color w:val="0D0D0D" w:themeColor="text1" w:themeTint="F2"/>
                <w:sz w:val="24"/>
                <w:szCs w:val="24"/>
              </w:rPr>
              <w:t>5’20.61672</w:t>
            </w:r>
          </w:p>
        </w:tc>
        <w:tc>
          <w:tcPr>
            <w:tcW w:w="655" w:type="pct"/>
          </w:tcPr>
          <w:p w14:paraId="540DF21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Windy</w:t>
            </w:r>
          </w:p>
        </w:tc>
        <w:tc>
          <w:tcPr>
            <w:tcW w:w="515" w:type="pct"/>
          </w:tcPr>
          <w:p w14:paraId="360CF32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8.5</w:t>
            </w:r>
          </w:p>
        </w:tc>
        <w:tc>
          <w:tcPr>
            <w:tcW w:w="515" w:type="pct"/>
          </w:tcPr>
          <w:p w14:paraId="29D8419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Extreme muddy</w:t>
            </w:r>
          </w:p>
        </w:tc>
        <w:tc>
          <w:tcPr>
            <w:tcW w:w="327" w:type="pct"/>
          </w:tcPr>
          <w:p w14:paraId="6858CFFC"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418</w:t>
            </w:r>
          </w:p>
        </w:tc>
        <w:tc>
          <w:tcPr>
            <w:tcW w:w="375" w:type="pct"/>
          </w:tcPr>
          <w:p w14:paraId="322FF51A"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209</w:t>
            </w:r>
          </w:p>
        </w:tc>
        <w:tc>
          <w:tcPr>
            <w:tcW w:w="375" w:type="pct"/>
          </w:tcPr>
          <w:p w14:paraId="74DAB84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12.3</w:t>
            </w:r>
          </w:p>
        </w:tc>
        <w:tc>
          <w:tcPr>
            <w:tcW w:w="468" w:type="pct"/>
          </w:tcPr>
          <w:p w14:paraId="05DBF00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11.4</w:t>
            </w:r>
          </w:p>
        </w:tc>
      </w:tr>
      <w:tr w:rsidR="00605A3D" w:rsidRPr="00605A3D" w14:paraId="3A3F0A12" w14:textId="77777777" w:rsidTr="00251FE8">
        <w:tblPrEx>
          <w:tblLook w:val="04A0" w:firstRow="1" w:lastRow="0" w:firstColumn="1" w:lastColumn="0" w:noHBand="0" w:noVBand="1"/>
        </w:tblPrEx>
        <w:trPr>
          <w:trHeight w:val="524"/>
          <w:jc w:val="center"/>
        </w:trPr>
        <w:tc>
          <w:tcPr>
            <w:tcW w:w="538" w:type="pct"/>
          </w:tcPr>
          <w:p w14:paraId="0BF45F3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04</w:t>
            </w:r>
          </w:p>
        </w:tc>
        <w:tc>
          <w:tcPr>
            <w:tcW w:w="630" w:type="pct"/>
          </w:tcPr>
          <w:p w14:paraId="38F50EB4"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32</w:t>
            </w:r>
            <w:r w:rsidRPr="00605A3D">
              <w:rPr>
                <w:rFonts w:cs="Times New Roman"/>
                <w:color w:val="0D0D0D" w:themeColor="text1" w:themeTint="F2"/>
                <w:sz w:val="24"/>
                <w:szCs w:val="24"/>
                <w:vertAlign w:val="superscript"/>
              </w:rPr>
              <w:t>o</w:t>
            </w:r>
          </w:p>
          <w:p w14:paraId="2C41EDC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29’12.54516</w:t>
            </w:r>
          </w:p>
        </w:tc>
        <w:tc>
          <w:tcPr>
            <w:tcW w:w="605" w:type="pct"/>
          </w:tcPr>
          <w:p w14:paraId="784CA63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 xml:space="preserve">o </w:t>
            </w:r>
            <w:r w:rsidRPr="00605A3D">
              <w:rPr>
                <w:rFonts w:cs="Times New Roman"/>
                <w:color w:val="0D0D0D" w:themeColor="text1" w:themeTint="F2"/>
                <w:sz w:val="24"/>
                <w:szCs w:val="24"/>
              </w:rPr>
              <w:t>5’13.88832</w:t>
            </w:r>
          </w:p>
        </w:tc>
        <w:tc>
          <w:tcPr>
            <w:tcW w:w="655" w:type="pct"/>
          </w:tcPr>
          <w:p w14:paraId="2F91768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Clear</w:t>
            </w:r>
          </w:p>
        </w:tc>
        <w:tc>
          <w:tcPr>
            <w:tcW w:w="515" w:type="pct"/>
          </w:tcPr>
          <w:p w14:paraId="7A7CFE4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7.5</w:t>
            </w:r>
          </w:p>
        </w:tc>
        <w:tc>
          <w:tcPr>
            <w:tcW w:w="515" w:type="pct"/>
          </w:tcPr>
          <w:p w14:paraId="2833861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Greasy</w:t>
            </w:r>
          </w:p>
          <w:p w14:paraId="5BACF9D9"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water</w:t>
            </w:r>
          </w:p>
        </w:tc>
        <w:tc>
          <w:tcPr>
            <w:tcW w:w="327" w:type="pct"/>
          </w:tcPr>
          <w:p w14:paraId="15F9E89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348</w:t>
            </w:r>
          </w:p>
        </w:tc>
        <w:tc>
          <w:tcPr>
            <w:tcW w:w="375" w:type="pct"/>
          </w:tcPr>
          <w:p w14:paraId="2F5C3B13"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174</w:t>
            </w:r>
          </w:p>
        </w:tc>
        <w:tc>
          <w:tcPr>
            <w:tcW w:w="375" w:type="pct"/>
          </w:tcPr>
          <w:p w14:paraId="0053226C"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13.3</w:t>
            </w:r>
          </w:p>
        </w:tc>
        <w:tc>
          <w:tcPr>
            <w:tcW w:w="468" w:type="pct"/>
          </w:tcPr>
          <w:p w14:paraId="105C2689"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11.5</w:t>
            </w:r>
          </w:p>
        </w:tc>
      </w:tr>
      <w:tr w:rsidR="00605A3D" w:rsidRPr="00605A3D" w14:paraId="05597AB5" w14:textId="77777777" w:rsidTr="00251FE8">
        <w:tblPrEx>
          <w:tblLook w:val="04A0" w:firstRow="1" w:lastRow="0" w:firstColumn="1" w:lastColumn="0" w:noHBand="0" w:noVBand="1"/>
        </w:tblPrEx>
        <w:trPr>
          <w:trHeight w:val="524"/>
          <w:jc w:val="center"/>
        </w:trPr>
        <w:tc>
          <w:tcPr>
            <w:tcW w:w="538" w:type="pct"/>
          </w:tcPr>
          <w:p w14:paraId="1F72348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05</w:t>
            </w:r>
          </w:p>
        </w:tc>
        <w:tc>
          <w:tcPr>
            <w:tcW w:w="630" w:type="pct"/>
          </w:tcPr>
          <w:p w14:paraId="7B550E5A"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32</w:t>
            </w:r>
            <w:r w:rsidRPr="00605A3D">
              <w:rPr>
                <w:rFonts w:cs="Times New Roman"/>
                <w:color w:val="0D0D0D" w:themeColor="text1" w:themeTint="F2"/>
                <w:sz w:val="24"/>
                <w:szCs w:val="24"/>
                <w:vertAlign w:val="superscript"/>
              </w:rPr>
              <w:t>o</w:t>
            </w:r>
          </w:p>
          <w:p w14:paraId="09149C9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29’19.56336</w:t>
            </w:r>
          </w:p>
        </w:tc>
        <w:tc>
          <w:tcPr>
            <w:tcW w:w="605" w:type="pct"/>
          </w:tcPr>
          <w:p w14:paraId="76C7228A"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 xml:space="preserve">o </w:t>
            </w:r>
            <w:r w:rsidRPr="00605A3D">
              <w:rPr>
                <w:rFonts w:cs="Times New Roman"/>
                <w:color w:val="0D0D0D" w:themeColor="text1" w:themeTint="F2"/>
                <w:sz w:val="24"/>
                <w:szCs w:val="24"/>
              </w:rPr>
              <w:t>5’51.46656</w:t>
            </w:r>
          </w:p>
        </w:tc>
        <w:tc>
          <w:tcPr>
            <w:tcW w:w="655" w:type="pct"/>
          </w:tcPr>
          <w:p w14:paraId="50850D5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Clear</w:t>
            </w:r>
          </w:p>
        </w:tc>
        <w:tc>
          <w:tcPr>
            <w:tcW w:w="515" w:type="pct"/>
          </w:tcPr>
          <w:p w14:paraId="1B5E346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9.1</w:t>
            </w:r>
          </w:p>
        </w:tc>
        <w:tc>
          <w:tcPr>
            <w:tcW w:w="515" w:type="pct"/>
          </w:tcPr>
          <w:p w14:paraId="080D0CD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Muddy</w:t>
            </w:r>
          </w:p>
          <w:p w14:paraId="77B166A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water</w:t>
            </w:r>
          </w:p>
        </w:tc>
        <w:tc>
          <w:tcPr>
            <w:tcW w:w="327" w:type="pct"/>
          </w:tcPr>
          <w:p w14:paraId="6BBBB509"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496</w:t>
            </w:r>
          </w:p>
        </w:tc>
        <w:tc>
          <w:tcPr>
            <w:tcW w:w="375" w:type="pct"/>
          </w:tcPr>
          <w:p w14:paraId="1B1D0618"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248</w:t>
            </w:r>
          </w:p>
        </w:tc>
        <w:tc>
          <w:tcPr>
            <w:tcW w:w="375" w:type="pct"/>
          </w:tcPr>
          <w:p w14:paraId="437F88E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13.2</w:t>
            </w:r>
          </w:p>
        </w:tc>
        <w:tc>
          <w:tcPr>
            <w:tcW w:w="468" w:type="pct"/>
          </w:tcPr>
          <w:p w14:paraId="0EB3087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11.2</w:t>
            </w:r>
          </w:p>
        </w:tc>
      </w:tr>
    </w:tbl>
    <w:p w14:paraId="54C51651" w14:textId="77777777" w:rsidR="009E4722" w:rsidRPr="00605A3D" w:rsidRDefault="009E4722" w:rsidP="00322EEC">
      <w:pPr>
        <w:spacing w:line="360" w:lineRule="auto"/>
        <w:rPr>
          <w:rFonts w:cs="Times New Roman"/>
          <w:b/>
          <w:color w:val="0D0D0D" w:themeColor="text1" w:themeTint="F2"/>
          <w:sz w:val="24"/>
          <w:szCs w:val="24"/>
        </w:rPr>
      </w:pPr>
    </w:p>
    <w:p w14:paraId="27F613D8" w14:textId="77777777" w:rsidR="00E800F0" w:rsidRPr="00605A3D" w:rsidRDefault="00E800F0" w:rsidP="00322EEC">
      <w:pPr>
        <w:spacing w:line="360" w:lineRule="auto"/>
        <w:rPr>
          <w:rFonts w:cs="Times New Roman"/>
          <w:color w:val="0D0D0D" w:themeColor="text1" w:themeTint="F2"/>
          <w:sz w:val="24"/>
          <w:szCs w:val="24"/>
        </w:rPr>
      </w:pPr>
      <w:r w:rsidRPr="00605A3D">
        <w:rPr>
          <w:rFonts w:cs="Times New Roman"/>
          <w:b/>
          <w:color w:val="0D0D0D" w:themeColor="text1" w:themeTint="F2"/>
          <w:sz w:val="24"/>
          <w:szCs w:val="24"/>
        </w:rPr>
        <w:t xml:space="preserve">Table 4: </w:t>
      </w:r>
      <w:r w:rsidRPr="00605A3D">
        <w:rPr>
          <w:rFonts w:cs="Times New Roman"/>
          <w:color w:val="0D0D0D" w:themeColor="text1" w:themeTint="F2"/>
          <w:sz w:val="24"/>
          <w:szCs w:val="24"/>
        </w:rPr>
        <w:t>Physicochemical Parameters of Water Samples from Collected Sites of Chenab River.</w:t>
      </w:r>
    </w:p>
    <w:tbl>
      <w:tblPr>
        <w:tblStyle w:val="TableGrid"/>
        <w:tblW w:w="5462" w:type="pct"/>
        <w:jc w:val="center"/>
        <w:tblLayout w:type="fixed"/>
        <w:tblLook w:val="0000" w:firstRow="0" w:lastRow="0" w:firstColumn="0" w:lastColumn="0" w:noHBand="0" w:noVBand="0"/>
      </w:tblPr>
      <w:tblGrid>
        <w:gridCol w:w="1132"/>
        <w:gridCol w:w="1334"/>
        <w:gridCol w:w="1240"/>
        <w:gridCol w:w="1334"/>
        <w:gridCol w:w="954"/>
        <w:gridCol w:w="1048"/>
        <w:gridCol w:w="670"/>
        <w:gridCol w:w="764"/>
        <w:gridCol w:w="764"/>
        <w:gridCol w:w="974"/>
      </w:tblGrid>
      <w:tr w:rsidR="00605A3D" w:rsidRPr="00605A3D" w14:paraId="666BB566" w14:textId="77777777" w:rsidTr="00251FE8">
        <w:trPr>
          <w:trHeight w:val="520"/>
          <w:jc w:val="center"/>
        </w:trPr>
        <w:tc>
          <w:tcPr>
            <w:tcW w:w="5000" w:type="pct"/>
            <w:gridSpan w:val="10"/>
          </w:tcPr>
          <w:p w14:paraId="266406F5"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Table 3: Physicochemical Parameters of Water Samples from Collected Sites.</w:t>
            </w:r>
          </w:p>
        </w:tc>
      </w:tr>
      <w:tr w:rsidR="00605A3D" w:rsidRPr="00605A3D" w14:paraId="11F5CAA9" w14:textId="77777777" w:rsidTr="00251FE8">
        <w:tblPrEx>
          <w:tblLook w:val="04A0" w:firstRow="1" w:lastRow="0" w:firstColumn="1" w:lastColumn="0" w:noHBand="0" w:noVBand="1"/>
        </w:tblPrEx>
        <w:trPr>
          <w:trHeight w:val="470"/>
          <w:jc w:val="center"/>
        </w:trPr>
        <w:tc>
          <w:tcPr>
            <w:tcW w:w="554" w:type="pct"/>
            <w:vMerge w:val="restart"/>
          </w:tcPr>
          <w:p w14:paraId="4D1B066F"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Sample number</w:t>
            </w:r>
          </w:p>
        </w:tc>
        <w:tc>
          <w:tcPr>
            <w:tcW w:w="1260" w:type="pct"/>
            <w:gridSpan w:val="2"/>
          </w:tcPr>
          <w:p w14:paraId="20D2BE3F"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GPS Location</w:t>
            </w:r>
          </w:p>
        </w:tc>
        <w:tc>
          <w:tcPr>
            <w:tcW w:w="653" w:type="pct"/>
            <w:vMerge w:val="restart"/>
            <w:shd w:val="clear" w:color="auto" w:fill="auto"/>
          </w:tcPr>
          <w:p w14:paraId="4FD93C45"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Weather conditions</w:t>
            </w:r>
          </w:p>
          <w:p w14:paraId="5BEA048C"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467" w:type="pct"/>
            <w:vMerge w:val="restart"/>
          </w:tcPr>
          <w:p w14:paraId="3BBD54C3"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pH of Water</w:t>
            </w:r>
          </w:p>
        </w:tc>
        <w:tc>
          <w:tcPr>
            <w:tcW w:w="513" w:type="pct"/>
            <w:vMerge w:val="restart"/>
          </w:tcPr>
          <w:p w14:paraId="696997E0"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Water clarity</w:t>
            </w:r>
          </w:p>
        </w:tc>
        <w:tc>
          <w:tcPr>
            <w:tcW w:w="328" w:type="pct"/>
            <w:vMerge w:val="restart"/>
          </w:tcPr>
          <w:p w14:paraId="12F460D1"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EC (µs/cm)</w:t>
            </w:r>
          </w:p>
        </w:tc>
        <w:tc>
          <w:tcPr>
            <w:tcW w:w="374" w:type="pct"/>
            <w:vMerge w:val="restart"/>
          </w:tcPr>
          <w:p w14:paraId="4432EFBE"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TDS (ppm)</w:t>
            </w:r>
          </w:p>
        </w:tc>
        <w:tc>
          <w:tcPr>
            <w:tcW w:w="851" w:type="pct"/>
            <w:gridSpan w:val="2"/>
          </w:tcPr>
          <w:p w14:paraId="7124203D"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Temperature</w:t>
            </w:r>
            <w:r w:rsidRPr="00605A3D">
              <w:rPr>
                <w:rFonts w:cs="Times New Roman"/>
                <w:color w:val="0D0D0D" w:themeColor="text1" w:themeTint="F2"/>
                <w:sz w:val="24"/>
                <w:szCs w:val="24"/>
                <w:vertAlign w:val="superscript"/>
              </w:rPr>
              <w:t xml:space="preserve"> o</w:t>
            </w:r>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rPr>
              <w:t>C</w:t>
            </w:r>
          </w:p>
        </w:tc>
      </w:tr>
      <w:tr w:rsidR="00605A3D" w:rsidRPr="00605A3D" w14:paraId="2FDE5373" w14:textId="77777777" w:rsidTr="00251FE8">
        <w:tblPrEx>
          <w:tblLook w:val="04A0" w:firstRow="1" w:lastRow="0" w:firstColumn="1" w:lastColumn="0" w:noHBand="0" w:noVBand="1"/>
        </w:tblPrEx>
        <w:trPr>
          <w:trHeight w:val="524"/>
          <w:jc w:val="center"/>
        </w:trPr>
        <w:tc>
          <w:tcPr>
            <w:tcW w:w="554" w:type="pct"/>
            <w:vMerge/>
          </w:tcPr>
          <w:p w14:paraId="1D6C6AAC"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653" w:type="pct"/>
          </w:tcPr>
          <w:p w14:paraId="6345019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b/>
                <w:color w:val="0D0D0D" w:themeColor="text1" w:themeTint="F2"/>
                <w:sz w:val="24"/>
                <w:szCs w:val="24"/>
              </w:rPr>
              <w:t>Longitude</w:t>
            </w:r>
          </w:p>
        </w:tc>
        <w:tc>
          <w:tcPr>
            <w:tcW w:w="607" w:type="pct"/>
          </w:tcPr>
          <w:p w14:paraId="695A7456"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Latitude</w:t>
            </w:r>
          </w:p>
        </w:tc>
        <w:tc>
          <w:tcPr>
            <w:tcW w:w="653" w:type="pct"/>
            <w:vMerge/>
            <w:shd w:val="clear" w:color="auto" w:fill="auto"/>
          </w:tcPr>
          <w:p w14:paraId="4E2E04D2"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467" w:type="pct"/>
            <w:vMerge/>
          </w:tcPr>
          <w:p w14:paraId="567BD69C"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513" w:type="pct"/>
            <w:vMerge/>
          </w:tcPr>
          <w:p w14:paraId="67E51535"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328" w:type="pct"/>
            <w:vMerge/>
          </w:tcPr>
          <w:p w14:paraId="5A6B79BB"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374" w:type="pct"/>
            <w:vMerge/>
          </w:tcPr>
          <w:p w14:paraId="6829CEDA" w14:textId="77777777" w:rsidR="00E800F0" w:rsidRPr="00605A3D" w:rsidRDefault="00E800F0" w:rsidP="00322EEC">
            <w:pPr>
              <w:spacing w:line="360" w:lineRule="auto"/>
              <w:jc w:val="center"/>
              <w:rPr>
                <w:rFonts w:cs="Times New Roman"/>
                <w:b/>
                <w:color w:val="0D0D0D" w:themeColor="text1" w:themeTint="F2"/>
                <w:sz w:val="24"/>
                <w:szCs w:val="24"/>
              </w:rPr>
            </w:pPr>
          </w:p>
        </w:tc>
        <w:tc>
          <w:tcPr>
            <w:tcW w:w="374" w:type="pct"/>
          </w:tcPr>
          <w:p w14:paraId="26F16BD2"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Air</w:t>
            </w:r>
          </w:p>
        </w:tc>
        <w:tc>
          <w:tcPr>
            <w:tcW w:w="476" w:type="pct"/>
          </w:tcPr>
          <w:p w14:paraId="16C21CFA" w14:textId="77777777" w:rsidR="00E800F0" w:rsidRPr="00605A3D" w:rsidRDefault="00E800F0"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Water</w:t>
            </w:r>
          </w:p>
        </w:tc>
      </w:tr>
      <w:tr w:rsidR="00605A3D" w:rsidRPr="00605A3D" w14:paraId="34368D24" w14:textId="77777777" w:rsidTr="00251FE8">
        <w:tblPrEx>
          <w:tblLook w:val="04A0" w:firstRow="1" w:lastRow="0" w:firstColumn="1" w:lastColumn="0" w:noHBand="0" w:noVBand="1"/>
        </w:tblPrEx>
        <w:trPr>
          <w:trHeight w:val="524"/>
          <w:jc w:val="center"/>
        </w:trPr>
        <w:tc>
          <w:tcPr>
            <w:tcW w:w="554" w:type="pct"/>
          </w:tcPr>
          <w:p w14:paraId="7F34383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06</w:t>
            </w:r>
          </w:p>
        </w:tc>
        <w:tc>
          <w:tcPr>
            <w:tcW w:w="653" w:type="pct"/>
          </w:tcPr>
          <w:p w14:paraId="115CB2B4"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31</w:t>
            </w:r>
            <w:r w:rsidRPr="00605A3D">
              <w:rPr>
                <w:rFonts w:cs="Times New Roman"/>
                <w:color w:val="0D0D0D" w:themeColor="text1" w:themeTint="F2"/>
                <w:sz w:val="24"/>
                <w:szCs w:val="24"/>
                <w:vertAlign w:val="superscript"/>
              </w:rPr>
              <w:t>o</w:t>
            </w:r>
          </w:p>
          <w:p w14:paraId="2C40637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32’54.92634</w:t>
            </w:r>
          </w:p>
        </w:tc>
        <w:tc>
          <w:tcPr>
            <w:tcW w:w="607" w:type="pct"/>
          </w:tcPr>
          <w:p w14:paraId="3D343E98"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o</w:t>
            </w:r>
          </w:p>
          <w:p w14:paraId="185224D0"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14’38.1942</w:t>
            </w:r>
          </w:p>
        </w:tc>
        <w:tc>
          <w:tcPr>
            <w:tcW w:w="653" w:type="pct"/>
            <w:shd w:val="clear" w:color="auto" w:fill="auto"/>
          </w:tcPr>
          <w:p w14:paraId="225B000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Foggy</w:t>
            </w:r>
          </w:p>
        </w:tc>
        <w:tc>
          <w:tcPr>
            <w:tcW w:w="467" w:type="pct"/>
          </w:tcPr>
          <w:p w14:paraId="181BE1EF"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7.0</w:t>
            </w:r>
          </w:p>
        </w:tc>
        <w:tc>
          <w:tcPr>
            <w:tcW w:w="513" w:type="pct"/>
          </w:tcPr>
          <w:p w14:paraId="00B750D0"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Muddy water</w:t>
            </w:r>
          </w:p>
        </w:tc>
        <w:tc>
          <w:tcPr>
            <w:tcW w:w="328" w:type="pct"/>
          </w:tcPr>
          <w:p w14:paraId="13A3FDE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700</w:t>
            </w:r>
          </w:p>
        </w:tc>
        <w:tc>
          <w:tcPr>
            <w:tcW w:w="374" w:type="pct"/>
          </w:tcPr>
          <w:p w14:paraId="154F4AB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350</w:t>
            </w:r>
          </w:p>
        </w:tc>
        <w:tc>
          <w:tcPr>
            <w:tcW w:w="374" w:type="pct"/>
          </w:tcPr>
          <w:p w14:paraId="1DF18F9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11.0</w:t>
            </w:r>
          </w:p>
        </w:tc>
        <w:tc>
          <w:tcPr>
            <w:tcW w:w="476" w:type="pct"/>
          </w:tcPr>
          <w:p w14:paraId="571DFB1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11.4</w:t>
            </w:r>
          </w:p>
        </w:tc>
      </w:tr>
      <w:tr w:rsidR="00605A3D" w:rsidRPr="00605A3D" w14:paraId="3AF9F222" w14:textId="77777777" w:rsidTr="00251FE8">
        <w:tblPrEx>
          <w:tblLook w:val="04A0" w:firstRow="1" w:lastRow="0" w:firstColumn="1" w:lastColumn="0" w:noHBand="0" w:noVBand="1"/>
        </w:tblPrEx>
        <w:trPr>
          <w:trHeight w:val="524"/>
          <w:jc w:val="center"/>
        </w:trPr>
        <w:tc>
          <w:tcPr>
            <w:tcW w:w="554" w:type="pct"/>
          </w:tcPr>
          <w:p w14:paraId="2BD16FE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07</w:t>
            </w:r>
          </w:p>
        </w:tc>
        <w:tc>
          <w:tcPr>
            <w:tcW w:w="653" w:type="pct"/>
          </w:tcPr>
          <w:p w14:paraId="1CBEB1E2"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31</w:t>
            </w:r>
            <w:r w:rsidRPr="00605A3D">
              <w:rPr>
                <w:rFonts w:cs="Times New Roman"/>
                <w:color w:val="0D0D0D" w:themeColor="text1" w:themeTint="F2"/>
                <w:sz w:val="24"/>
                <w:szCs w:val="24"/>
                <w:vertAlign w:val="superscript"/>
              </w:rPr>
              <w:t>o</w:t>
            </w:r>
          </w:p>
          <w:p w14:paraId="5ABAF11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32’59.80476</w:t>
            </w:r>
          </w:p>
        </w:tc>
        <w:tc>
          <w:tcPr>
            <w:tcW w:w="607" w:type="pct"/>
          </w:tcPr>
          <w:p w14:paraId="50BFA57E"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o</w:t>
            </w:r>
          </w:p>
          <w:p w14:paraId="633CBE1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14’39.48086</w:t>
            </w:r>
          </w:p>
        </w:tc>
        <w:tc>
          <w:tcPr>
            <w:tcW w:w="653" w:type="pct"/>
            <w:shd w:val="clear" w:color="auto" w:fill="auto"/>
          </w:tcPr>
          <w:p w14:paraId="2C549693"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Foggy</w:t>
            </w:r>
          </w:p>
        </w:tc>
        <w:tc>
          <w:tcPr>
            <w:tcW w:w="467" w:type="pct"/>
          </w:tcPr>
          <w:p w14:paraId="44215DA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8.1</w:t>
            </w:r>
          </w:p>
        </w:tc>
        <w:tc>
          <w:tcPr>
            <w:tcW w:w="513" w:type="pct"/>
          </w:tcPr>
          <w:p w14:paraId="4F1341E9"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Extreme muddy</w:t>
            </w:r>
          </w:p>
        </w:tc>
        <w:tc>
          <w:tcPr>
            <w:tcW w:w="328" w:type="pct"/>
          </w:tcPr>
          <w:p w14:paraId="30D46ADA"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870</w:t>
            </w:r>
          </w:p>
        </w:tc>
        <w:tc>
          <w:tcPr>
            <w:tcW w:w="374" w:type="pct"/>
          </w:tcPr>
          <w:p w14:paraId="6013F38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435</w:t>
            </w:r>
          </w:p>
        </w:tc>
        <w:tc>
          <w:tcPr>
            <w:tcW w:w="374" w:type="pct"/>
          </w:tcPr>
          <w:p w14:paraId="78735790"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11.9</w:t>
            </w:r>
          </w:p>
        </w:tc>
        <w:tc>
          <w:tcPr>
            <w:tcW w:w="476" w:type="pct"/>
          </w:tcPr>
          <w:p w14:paraId="7BF32C5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11.6</w:t>
            </w:r>
          </w:p>
        </w:tc>
      </w:tr>
      <w:tr w:rsidR="00605A3D" w:rsidRPr="00605A3D" w14:paraId="676A068E" w14:textId="77777777" w:rsidTr="00251FE8">
        <w:tblPrEx>
          <w:tblLook w:val="04A0" w:firstRow="1" w:lastRow="0" w:firstColumn="1" w:lastColumn="0" w:noHBand="0" w:noVBand="1"/>
        </w:tblPrEx>
        <w:trPr>
          <w:trHeight w:val="524"/>
          <w:jc w:val="center"/>
        </w:trPr>
        <w:tc>
          <w:tcPr>
            <w:tcW w:w="554" w:type="pct"/>
          </w:tcPr>
          <w:p w14:paraId="21CAD00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08</w:t>
            </w:r>
          </w:p>
        </w:tc>
        <w:tc>
          <w:tcPr>
            <w:tcW w:w="653" w:type="pct"/>
          </w:tcPr>
          <w:p w14:paraId="7C9C6A6C"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31</w:t>
            </w:r>
            <w:r w:rsidRPr="00605A3D">
              <w:rPr>
                <w:rFonts w:cs="Times New Roman"/>
                <w:color w:val="0D0D0D" w:themeColor="text1" w:themeTint="F2"/>
                <w:sz w:val="24"/>
                <w:szCs w:val="24"/>
                <w:vertAlign w:val="superscript"/>
              </w:rPr>
              <w:t>o</w:t>
            </w:r>
          </w:p>
          <w:p w14:paraId="17AB9A10"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32’58.68306</w:t>
            </w:r>
          </w:p>
        </w:tc>
        <w:tc>
          <w:tcPr>
            <w:tcW w:w="607" w:type="pct"/>
          </w:tcPr>
          <w:p w14:paraId="2D420FC9"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o</w:t>
            </w:r>
          </w:p>
          <w:p w14:paraId="5A645FC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14’39.49414</w:t>
            </w:r>
          </w:p>
        </w:tc>
        <w:tc>
          <w:tcPr>
            <w:tcW w:w="653" w:type="pct"/>
            <w:shd w:val="clear" w:color="auto" w:fill="auto"/>
          </w:tcPr>
          <w:p w14:paraId="57BBDD6A"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Cloudy</w:t>
            </w:r>
          </w:p>
        </w:tc>
        <w:tc>
          <w:tcPr>
            <w:tcW w:w="467" w:type="pct"/>
          </w:tcPr>
          <w:p w14:paraId="5D2A103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7.1</w:t>
            </w:r>
          </w:p>
        </w:tc>
        <w:tc>
          <w:tcPr>
            <w:tcW w:w="513" w:type="pct"/>
          </w:tcPr>
          <w:p w14:paraId="31BCC64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Muddy</w:t>
            </w:r>
          </w:p>
          <w:p w14:paraId="320E6EE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water</w:t>
            </w:r>
          </w:p>
        </w:tc>
        <w:tc>
          <w:tcPr>
            <w:tcW w:w="328" w:type="pct"/>
          </w:tcPr>
          <w:p w14:paraId="6EC14BB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546</w:t>
            </w:r>
          </w:p>
        </w:tc>
        <w:tc>
          <w:tcPr>
            <w:tcW w:w="374" w:type="pct"/>
          </w:tcPr>
          <w:p w14:paraId="088377D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273</w:t>
            </w:r>
          </w:p>
        </w:tc>
        <w:tc>
          <w:tcPr>
            <w:tcW w:w="374" w:type="pct"/>
          </w:tcPr>
          <w:p w14:paraId="369A29D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12.0</w:t>
            </w:r>
          </w:p>
        </w:tc>
        <w:tc>
          <w:tcPr>
            <w:tcW w:w="476" w:type="pct"/>
          </w:tcPr>
          <w:p w14:paraId="5343B455"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12.2</w:t>
            </w:r>
          </w:p>
        </w:tc>
      </w:tr>
      <w:tr w:rsidR="00605A3D" w:rsidRPr="00605A3D" w14:paraId="44C2CF84" w14:textId="77777777" w:rsidTr="00251FE8">
        <w:tblPrEx>
          <w:tblLook w:val="04A0" w:firstRow="1" w:lastRow="0" w:firstColumn="1" w:lastColumn="0" w:noHBand="0" w:noVBand="1"/>
        </w:tblPrEx>
        <w:trPr>
          <w:trHeight w:val="524"/>
          <w:jc w:val="center"/>
        </w:trPr>
        <w:tc>
          <w:tcPr>
            <w:tcW w:w="554" w:type="pct"/>
          </w:tcPr>
          <w:p w14:paraId="698A621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09</w:t>
            </w:r>
          </w:p>
        </w:tc>
        <w:tc>
          <w:tcPr>
            <w:tcW w:w="653" w:type="pct"/>
          </w:tcPr>
          <w:p w14:paraId="7CE19A10"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31</w:t>
            </w:r>
            <w:r w:rsidRPr="00605A3D">
              <w:rPr>
                <w:rFonts w:cs="Times New Roman"/>
                <w:color w:val="0D0D0D" w:themeColor="text1" w:themeTint="F2"/>
                <w:sz w:val="24"/>
                <w:szCs w:val="24"/>
                <w:vertAlign w:val="superscript"/>
              </w:rPr>
              <w:t>o</w:t>
            </w:r>
          </w:p>
          <w:p w14:paraId="75E0613A"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32’57.82192</w:t>
            </w:r>
          </w:p>
        </w:tc>
        <w:tc>
          <w:tcPr>
            <w:tcW w:w="607" w:type="pct"/>
          </w:tcPr>
          <w:p w14:paraId="3BFEF35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o</w:t>
            </w:r>
            <w:r w:rsidRPr="00605A3D">
              <w:rPr>
                <w:rFonts w:cs="Times New Roman"/>
                <w:color w:val="0D0D0D" w:themeColor="text1" w:themeTint="F2"/>
                <w:sz w:val="24"/>
                <w:szCs w:val="24"/>
              </w:rPr>
              <w:t>14’35.1942</w:t>
            </w:r>
          </w:p>
        </w:tc>
        <w:tc>
          <w:tcPr>
            <w:tcW w:w="653" w:type="pct"/>
            <w:shd w:val="clear" w:color="auto" w:fill="auto"/>
          </w:tcPr>
          <w:p w14:paraId="3ECB3C6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Cloudy</w:t>
            </w:r>
          </w:p>
        </w:tc>
        <w:tc>
          <w:tcPr>
            <w:tcW w:w="467" w:type="pct"/>
          </w:tcPr>
          <w:p w14:paraId="15D8504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7.5</w:t>
            </w:r>
          </w:p>
        </w:tc>
        <w:tc>
          <w:tcPr>
            <w:tcW w:w="513" w:type="pct"/>
          </w:tcPr>
          <w:p w14:paraId="268C4AA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extreme muddy</w:t>
            </w:r>
          </w:p>
        </w:tc>
        <w:tc>
          <w:tcPr>
            <w:tcW w:w="328" w:type="pct"/>
          </w:tcPr>
          <w:p w14:paraId="6F188523"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942</w:t>
            </w:r>
          </w:p>
        </w:tc>
        <w:tc>
          <w:tcPr>
            <w:tcW w:w="374" w:type="pct"/>
          </w:tcPr>
          <w:p w14:paraId="1AB890D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471</w:t>
            </w:r>
          </w:p>
        </w:tc>
        <w:tc>
          <w:tcPr>
            <w:tcW w:w="374" w:type="pct"/>
          </w:tcPr>
          <w:p w14:paraId="35987A91"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12.2</w:t>
            </w:r>
          </w:p>
        </w:tc>
        <w:tc>
          <w:tcPr>
            <w:tcW w:w="476" w:type="pct"/>
          </w:tcPr>
          <w:p w14:paraId="35A2E1F2"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11.9</w:t>
            </w:r>
          </w:p>
        </w:tc>
      </w:tr>
      <w:tr w:rsidR="00605A3D" w:rsidRPr="00605A3D" w14:paraId="0F103090" w14:textId="77777777" w:rsidTr="00251FE8">
        <w:tblPrEx>
          <w:tblLook w:val="04A0" w:firstRow="1" w:lastRow="0" w:firstColumn="1" w:lastColumn="0" w:noHBand="0" w:noVBand="1"/>
        </w:tblPrEx>
        <w:trPr>
          <w:trHeight w:val="524"/>
          <w:jc w:val="center"/>
        </w:trPr>
        <w:tc>
          <w:tcPr>
            <w:tcW w:w="554" w:type="pct"/>
          </w:tcPr>
          <w:p w14:paraId="009FC330"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10</w:t>
            </w:r>
          </w:p>
        </w:tc>
        <w:tc>
          <w:tcPr>
            <w:tcW w:w="653" w:type="pct"/>
          </w:tcPr>
          <w:p w14:paraId="0C0FBFD0" w14:textId="77777777" w:rsidR="00E800F0" w:rsidRPr="00605A3D" w:rsidRDefault="00E800F0" w:rsidP="00322EEC">
            <w:pPr>
              <w:spacing w:line="360" w:lineRule="auto"/>
              <w:jc w:val="center"/>
              <w:rPr>
                <w:rFonts w:cs="Times New Roman"/>
                <w:color w:val="0D0D0D" w:themeColor="text1" w:themeTint="F2"/>
                <w:sz w:val="24"/>
                <w:szCs w:val="24"/>
                <w:vertAlign w:val="superscript"/>
              </w:rPr>
            </w:pPr>
            <w:r w:rsidRPr="00605A3D">
              <w:rPr>
                <w:rFonts w:cs="Times New Roman"/>
                <w:color w:val="0D0D0D" w:themeColor="text1" w:themeTint="F2"/>
                <w:sz w:val="24"/>
                <w:szCs w:val="24"/>
              </w:rPr>
              <w:t>31</w:t>
            </w:r>
            <w:r w:rsidRPr="00605A3D">
              <w:rPr>
                <w:rFonts w:cs="Times New Roman"/>
                <w:color w:val="0D0D0D" w:themeColor="text1" w:themeTint="F2"/>
                <w:sz w:val="24"/>
                <w:szCs w:val="24"/>
                <w:vertAlign w:val="superscript"/>
              </w:rPr>
              <w:t>o</w:t>
            </w:r>
          </w:p>
          <w:p w14:paraId="533E4AF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32’56.28472</w:t>
            </w:r>
          </w:p>
        </w:tc>
        <w:tc>
          <w:tcPr>
            <w:tcW w:w="607" w:type="pct"/>
          </w:tcPr>
          <w:p w14:paraId="17CE676B"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74</w:t>
            </w:r>
            <w:r w:rsidRPr="00605A3D">
              <w:rPr>
                <w:rFonts w:cs="Times New Roman"/>
                <w:color w:val="0D0D0D" w:themeColor="text1" w:themeTint="F2"/>
                <w:sz w:val="24"/>
                <w:szCs w:val="24"/>
                <w:vertAlign w:val="superscript"/>
              </w:rPr>
              <w:t>o</w:t>
            </w:r>
            <w:r w:rsidRPr="00605A3D">
              <w:rPr>
                <w:rFonts w:cs="Times New Roman"/>
                <w:color w:val="0D0D0D" w:themeColor="text1" w:themeTint="F2"/>
                <w:sz w:val="24"/>
                <w:szCs w:val="24"/>
              </w:rPr>
              <w:t>14’38.65411</w:t>
            </w:r>
          </w:p>
        </w:tc>
        <w:tc>
          <w:tcPr>
            <w:tcW w:w="653" w:type="pct"/>
            <w:shd w:val="clear" w:color="auto" w:fill="auto"/>
          </w:tcPr>
          <w:p w14:paraId="64623DE6"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Windy</w:t>
            </w:r>
          </w:p>
        </w:tc>
        <w:tc>
          <w:tcPr>
            <w:tcW w:w="467" w:type="pct"/>
          </w:tcPr>
          <w:p w14:paraId="27ED8C14"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8.8</w:t>
            </w:r>
          </w:p>
        </w:tc>
        <w:tc>
          <w:tcPr>
            <w:tcW w:w="513" w:type="pct"/>
          </w:tcPr>
          <w:p w14:paraId="5F23A7D7"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Extreme muddy</w:t>
            </w:r>
          </w:p>
        </w:tc>
        <w:tc>
          <w:tcPr>
            <w:tcW w:w="328" w:type="pct"/>
          </w:tcPr>
          <w:p w14:paraId="75EAD55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522</w:t>
            </w:r>
          </w:p>
        </w:tc>
        <w:tc>
          <w:tcPr>
            <w:tcW w:w="374" w:type="pct"/>
          </w:tcPr>
          <w:p w14:paraId="4D08776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261</w:t>
            </w:r>
          </w:p>
        </w:tc>
        <w:tc>
          <w:tcPr>
            <w:tcW w:w="374" w:type="pct"/>
          </w:tcPr>
          <w:p w14:paraId="58DA693D"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11.8</w:t>
            </w:r>
          </w:p>
        </w:tc>
        <w:tc>
          <w:tcPr>
            <w:tcW w:w="476" w:type="pct"/>
          </w:tcPr>
          <w:p w14:paraId="4E041E6E" w14:textId="77777777" w:rsidR="00E800F0" w:rsidRPr="00605A3D" w:rsidRDefault="00E800F0"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12.3</w:t>
            </w:r>
          </w:p>
        </w:tc>
      </w:tr>
    </w:tbl>
    <w:p w14:paraId="7B23CC8A" w14:textId="77777777" w:rsidR="00BE568B" w:rsidRPr="00605A3D" w:rsidRDefault="00BE568B" w:rsidP="00322EEC">
      <w:pPr>
        <w:pStyle w:val="NormalWeb"/>
        <w:tabs>
          <w:tab w:val="left" w:pos="2090"/>
        </w:tabs>
        <w:spacing w:line="360" w:lineRule="auto"/>
        <w:jc w:val="both"/>
        <w:rPr>
          <w:b/>
          <w:color w:val="0D0D0D" w:themeColor="text1" w:themeTint="F2"/>
        </w:rPr>
      </w:pPr>
    </w:p>
    <w:p w14:paraId="276ACE3C" w14:textId="77777777" w:rsidR="00E52783" w:rsidRPr="00605A3D" w:rsidRDefault="00B6241D" w:rsidP="00322EEC">
      <w:pPr>
        <w:pStyle w:val="NormalWeb"/>
        <w:tabs>
          <w:tab w:val="left" w:pos="2090"/>
        </w:tabs>
        <w:spacing w:line="360" w:lineRule="auto"/>
        <w:jc w:val="both"/>
        <w:rPr>
          <w:b/>
          <w:color w:val="0D0D0D" w:themeColor="text1" w:themeTint="F2"/>
        </w:rPr>
      </w:pPr>
      <w:r w:rsidRPr="00605A3D">
        <w:rPr>
          <w:b/>
          <w:color w:val="0D0D0D" w:themeColor="text1" w:themeTint="F2"/>
        </w:rPr>
        <w:lastRenderedPageBreak/>
        <w:t>3. RESULTS</w:t>
      </w:r>
    </w:p>
    <w:p w14:paraId="47769044" w14:textId="77777777" w:rsidR="007A4F09" w:rsidRPr="00605A3D" w:rsidRDefault="007A4F09"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color w:val="0D0D0D" w:themeColor="text1" w:themeTint="F2"/>
          <w:spacing w:val="2"/>
          <w:sz w:val="24"/>
          <w:szCs w:val="24"/>
          <w:shd w:val="clear" w:color="auto" w:fill="FFFFFF"/>
        </w:rPr>
        <w:t>Blue-green algae were identified to the species level on the basis of cytological and morphological features. Distribution and species classification of algae species in the different Chenab and Ravi River stations is depicted in Table No. 6. Based on the newly developed taxonomy, the below 35 spec</w:t>
      </w:r>
      <w:r w:rsidR="00FB48DD" w:rsidRPr="00605A3D">
        <w:rPr>
          <w:rFonts w:cs="Times New Roman"/>
          <w:color w:val="0D0D0D" w:themeColor="text1" w:themeTint="F2"/>
          <w:spacing w:val="2"/>
          <w:sz w:val="24"/>
          <w:szCs w:val="24"/>
          <w:shd w:val="clear" w:color="auto" w:fill="FFFFFF"/>
        </w:rPr>
        <w:t xml:space="preserve">ies come in a sequential order </w:t>
      </w:r>
      <w:r w:rsidR="00FB48DD" w:rsidRPr="00605A3D">
        <w:rPr>
          <w:rFonts w:cs="Times New Roman"/>
          <w:color w:val="0D0D0D" w:themeColor="text1" w:themeTint="F2"/>
          <w:spacing w:val="2"/>
          <w:sz w:val="24"/>
          <w:szCs w:val="24"/>
          <w:shd w:val="clear" w:color="auto" w:fill="FFFFFF"/>
        </w:rPr>
        <w:fldChar w:fldCharType="begin"/>
      </w:r>
      <w:r w:rsidR="00542D34" w:rsidRPr="00605A3D">
        <w:rPr>
          <w:rFonts w:cs="Times New Roman"/>
          <w:color w:val="0D0D0D" w:themeColor="text1" w:themeTint="F2"/>
          <w:spacing w:val="2"/>
          <w:sz w:val="24"/>
          <w:szCs w:val="24"/>
          <w:shd w:val="clear" w:color="auto" w:fill="FFFFFF"/>
        </w:rPr>
        <w:instrText xml:space="preserve"> ADDIN EN.CITE &lt;EndNote&gt;&lt;Cite&gt;&lt;Author&gt;Shameel&lt;/Author&gt;&lt;Year&gt;2001&lt;/Year&gt;&lt;RecNum&gt;3&lt;/RecNum&gt;&lt;DisplayText&gt;(Shameel, 2001; Shameel, 2012)&lt;/DisplayText&gt;&lt;record&gt;&lt;rec-number&gt;3&lt;/rec-number&gt;&lt;foreign-keys&gt;&lt;key app="EN" db-id="v0vveaeswfvxegerxvhp5tsywapewap9er5d" timestamp="1744019622"&gt;3&lt;/key&gt;&lt;/foreign-keys&gt;&lt;ref-type name="Journal Article"&gt;17&lt;/ref-type&gt;&lt;contributors&gt;&lt;authors&gt;&lt;author&gt;Shameel, Mustafa&lt;/author&gt;&lt;/authors&gt;&lt;/contributors&gt;&lt;titles&gt;&lt;title&gt;Diversity exhibited by marine benthic algae inhabiting the coast of Balochistan&lt;/title&gt;&lt;secondary-title&gt;Pakistan Journal of Marine Sciences&lt;/secondary-title&gt;&lt;/titles&gt;&lt;periodical&gt;&lt;full-title&gt;Pakistan Journal of Marine Sciences&lt;/full-title&gt;&lt;/periodical&gt;&lt;pages&gt;87-103&lt;/pages&gt;&lt;volume&gt;10&lt;/volume&gt;&lt;number&gt;2&lt;/number&gt;&lt;dates&gt;&lt;year&gt;2001&lt;/year&gt;&lt;/dates&gt;&lt;isbn&gt;2710-4583&lt;/isbn&gt;&lt;urls&gt;&lt;/urls&gt;&lt;electronic-resource-num&gt;http://www.pakjmsuok.com/index.php/pjms/article/view/49&lt;/electronic-resource-num&gt;&lt;/record&gt;&lt;/Cite&gt;&lt;Cite&gt;&lt;Author&gt;Shameel&lt;/Author&gt;&lt;Year&gt;2012&lt;/Year&gt;&lt;RecNum&gt;4&lt;/RecNum&gt;&lt;record&gt;&lt;rec-number&gt;4&lt;/rec-number&gt;&lt;foreign-keys&gt;&lt;key app="EN" db-id="v0vveaeswfvxegerxvhp5tsywapewap9er5d" timestamp="1744019754"&gt;4&lt;/key&gt;&lt;/foreign-keys&gt;&lt;ref-type name="Journal Article"&gt;17&lt;/ref-type&gt;&lt;contributors&gt;&lt;authors&gt;&lt;author&gt;Shameel, M&lt;/author&gt;&lt;/authors&gt;&lt;/contributors&gt;&lt;titles&gt;&lt;title&gt;Nomenclatural changes in the Shameelian classification of algae&lt;/title&gt;&lt;secondary-title&gt;International Journal of Phycology and Phycochemistry (Pakistan)&lt;/secondary-title&gt;&lt;/titles&gt;&lt;periodical&gt;&lt;full-title&gt;International Journal of Phycology and Phycochemistry (Pakistan)&lt;/full-title&gt;&lt;/periodical&gt;&lt;volume&gt;8&lt;/volume&gt;&lt;number&gt;1&lt;/number&gt;&lt;dates&gt;&lt;year&gt;2012&lt;/year&gt;&lt;/dates&gt;&lt;isbn&gt;1815-459X&lt;/isbn&gt;&lt;urls&gt;&lt;/urls&gt;&lt;/record&gt;&lt;/Cite&gt;&lt;/EndNote&gt;</w:instrText>
      </w:r>
      <w:r w:rsidR="00FB48DD" w:rsidRPr="00605A3D">
        <w:rPr>
          <w:rFonts w:cs="Times New Roman"/>
          <w:color w:val="0D0D0D" w:themeColor="text1" w:themeTint="F2"/>
          <w:spacing w:val="2"/>
          <w:sz w:val="24"/>
          <w:szCs w:val="24"/>
          <w:shd w:val="clear" w:color="auto" w:fill="FFFFFF"/>
        </w:rPr>
        <w:fldChar w:fldCharType="separate"/>
      </w:r>
      <w:r w:rsidR="00FD7B9E" w:rsidRPr="00605A3D">
        <w:rPr>
          <w:rFonts w:cs="Times New Roman"/>
          <w:noProof/>
          <w:color w:val="0D0D0D" w:themeColor="text1" w:themeTint="F2"/>
          <w:spacing w:val="2"/>
          <w:sz w:val="24"/>
          <w:szCs w:val="24"/>
          <w:shd w:val="clear" w:color="auto" w:fill="FFFFFF"/>
        </w:rPr>
        <w:t>(Shameel, 2001; Shameel, 2012)</w:t>
      </w:r>
      <w:r w:rsidR="00FB48DD" w:rsidRPr="00605A3D">
        <w:rPr>
          <w:rFonts w:cs="Times New Roman"/>
          <w:color w:val="0D0D0D" w:themeColor="text1" w:themeTint="F2"/>
          <w:spacing w:val="2"/>
          <w:sz w:val="24"/>
          <w:szCs w:val="24"/>
          <w:shd w:val="clear" w:color="auto" w:fill="FFFFFF"/>
        </w:rPr>
        <w:fldChar w:fldCharType="end"/>
      </w:r>
      <w:r w:rsidR="00FB48DD" w:rsidRPr="00605A3D">
        <w:rPr>
          <w:rFonts w:cs="Times New Roman"/>
          <w:color w:val="0D0D0D" w:themeColor="text1" w:themeTint="F2"/>
          <w:spacing w:val="2"/>
          <w:sz w:val="24"/>
          <w:szCs w:val="24"/>
          <w:shd w:val="clear" w:color="auto" w:fill="FFFFFF"/>
        </w:rPr>
        <w:t>.</w:t>
      </w:r>
    </w:p>
    <w:p w14:paraId="2A894A96" w14:textId="77777777" w:rsidR="007A4F09" w:rsidRPr="00605A3D" w:rsidRDefault="007A4F09"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color w:val="0D0D0D" w:themeColor="text1" w:themeTint="F2"/>
          <w:spacing w:val="2"/>
          <w:sz w:val="24"/>
          <w:szCs w:val="24"/>
          <w:shd w:val="clear" w:color="auto" w:fill="FFFFFF"/>
        </w:rPr>
        <w:t xml:space="preserve"> Identification keys are particularly useful for establishing differences among closely related and similar genera and species when numbers of similar things are large within groups. Therefore, Table No. 7 gives identification keys for familiarity at genus and species levels.</w:t>
      </w:r>
    </w:p>
    <w:p w14:paraId="6FFF13B6" w14:textId="77777777" w:rsidR="000164AE" w:rsidRPr="00605A3D" w:rsidRDefault="003B7C6A"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3.1. PHYLUM VOLVOCOPHYCOTA</w:t>
      </w:r>
    </w:p>
    <w:p w14:paraId="27A4284D" w14:textId="77777777" w:rsidR="007A4F09" w:rsidRPr="00605A3D" w:rsidRDefault="007A4F09"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These </w:t>
      </w:r>
      <w:r w:rsidRPr="00605A3D">
        <w:rPr>
          <w:rStyle w:val="editortaddedltunj"/>
          <w:rFonts w:cs="Times New Roman"/>
          <w:color w:val="0D0D0D" w:themeColor="text1" w:themeTint="F2"/>
          <w:spacing w:val="2"/>
          <w:sz w:val="24"/>
          <w:szCs w:val="24"/>
          <w:shd w:val="clear" w:color="auto" w:fill="FFFFFF"/>
        </w:rPr>
        <w:t>minute</w:t>
      </w:r>
      <w:r w:rsidRPr="00605A3D">
        <w:rPr>
          <w:rStyle w:val="editortnoteditedwurp8"/>
          <w:rFonts w:cs="Times New Roman"/>
          <w:color w:val="0D0D0D" w:themeColor="text1" w:themeTint="F2"/>
          <w:spacing w:val="2"/>
          <w:sz w:val="24"/>
          <w:szCs w:val="24"/>
          <w:shd w:val="clear" w:color="auto" w:fill="FFFFFF"/>
        </w:rPr>
        <w:t> Coenobium algae </w:t>
      </w:r>
      <w:r w:rsidRPr="00605A3D">
        <w:rPr>
          <w:rStyle w:val="editortaddedltunj"/>
          <w:rFonts w:cs="Times New Roman"/>
          <w:color w:val="0D0D0D" w:themeColor="text1" w:themeTint="F2"/>
          <w:spacing w:val="2"/>
          <w:sz w:val="24"/>
          <w:szCs w:val="24"/>
          <w:shd w:val="clear" w:color="auto" w:fill="FFFFFF"/>
        </w:rPr>
        <w:t>are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present </w:t>
      </w:r>
      <w:r w:rsidRPr="00605A3D">
        <w:rPr>
          <w:rStyle w:val="editortnoteditedwurp8"/>
          <w:rFonts w:cs="Times New Roman"/>
          <w:color w:val="0D0D0D" w:themeColor="text1" w:themeTint="F2"/>
          <w:spacing w:val="2"/>
          <w:sz w:val="24"/>
          <w:szCs w:val="24"/>
          <w:shd w:val="clear" w:color="auto" w:fill="FFFFFF"/>
        </w:rPr>
        <w:t>either </w:t>
      </w:r>
      <w:r w:rsidRPr="00605A3D">
        <w:rPr>
          <w:rStyle w:val="editortaddedltunj"/>
          <w:rFonts w:cs="Times New Roman"/>
          <w:color w:val="0D0D0D" w:themeColor="text1" w:themeTint="F2"/>
          <w:spacing w:val="2"/>
          <w:sz w:val="24"/>
          <w:szCs w:val="24"/>
          <w:shd w:val="clear" w:color="auto" w:fill="FFFFFF"/>
        </w:rPr>
        <w:t>singly</w:t>
      </w:r>
      <w:r w:rsidRPr="00605A3D">
        <w:rPr>
          <w:rStyle w:val="editortnoteditedwurp8"/>
          <w:rFonts w:cs="Times New Roman"/>
          <w:color w:val="0D0D0D" w:themeColor="text1" w:themeTint="F2"/>
          <w:spacing w:val="2"/>
          <w:sz w:val="24"/>
          <w:szCs w:val="24"/>
          <w:shd w:val="clear" w:color="auto" w:fill="FFFFFF"/>
        </w:rPr>
        <w:t> or in </w:t>
      </w:r>
      <w:r w:rsidRPr="00605A3D">
        <w:rPr>
          <w:rStyle w:val="editortaddedltunj"/>
          <w:rFonts w:cs="Times New Roman"/>
          <w:color w:val="0D0D0D" w:themeColor="text1" w:themeTint="F2"/>
          <w:spacing w:val="2"/>
          <w:sz w:val="24"/>
          <w:szCs w:val="24"/>
          <w:shd w:val="clear" w:color="auto" w:fill="FFFFFF"/>
        </w:rPr>
        <w:t>aggregates</w:t>
      </w:r>
      <w:r w:rsidRPr="00605A3D">
        <w:rPr>
          <w:rStyle w:val="editortnoteditedwurp8"/>
          <w:rFonts w:cs="Times New Roman"/>
          <w:color w:val="0D0D0D" w:themeColor="text1" w:themeTint="F2"/>
          <w:spacing w:val="2"/>
          <w:sz w:val="24"/>
          <w:szCs w:val="24"/>
          <w:shd w:val="clear" w:color="auto" w:fill="FFFFFF"/>
        </w:rPr>
        <w:t>. They also </w:t>
      </w:r>
      <w:r w:rsidRPr="00605A3D">
        <w:rPr>
          <w:rStyle w:val="editortaddedltunj"/>
          <w:rFonts w:cs="Times New Roman"/>
          <w:color w:val="0D0D0D" w:themeColor="text1" w:themeTint="F2"/>
          <w:spacing w:val="2"/>
          <w:sz w:val="24"/>
          <w:szCs w:val="24"/>
          <w:shd w:val="clear" w:color="auto" w:fill="FFFFFF"/>
        </w:rPr>
        <w:t>have</w:t>
      </w:r>
      <w:r w:rsidRPr="00605A3D">
        <w:rPr>
          <w:rStyle w:val="editortnoteditedlongjunnx"/>
          <w:rFonts w:cs="Times New Roman"/>
          <w:color w:val="0D0D0D" w:themeColor="text1" w:themeTint="F2"/>
          <w:spacing w:val="2"/>
          <w:sz w:val="24"/>
          <w:szCs w:val="24"/>
          <w:shd w:val="clear" w:color="auto" w:fill="FFFFFF"/>
        </w:rPr>
        <w:t xml:space="preserve"> xanthophyll pigments lutein and </w:t>
      </w:r>
      <w:proofErr w:type="spellStart"/>
      <w:r w:rsidRPr="00605A3D">
        <w:rPr>
          <w:rStyle w:val="editortnoteditedlongjunnx"/>
          <w:rFonts w:cs="Times New Roman"/>
          <w:color w:val="0D0D0D" w:themeColor="text1" w:themeTint="F2"/>
          <w:spacing w:val="2"/>
          <w:sz w:val="24"/>
          <w:szCs w:val="24"/>
          <w:shd w:val="clear" w:color="auto" w:fill="FFFFFF"/>
        </w:rPr>
        <w:t>neoxanthin</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together</w:t>
      </w:r>
      <w:r w:rsidRPr="00605A3D">
        <w:rPr>
          <w:rStyle w:val="editortnoteditedlongjunnx"/>
          <w:rFonts w:cs="Times New Roman"/>
          <w:color w:val="0D0D0D" w:themeColor="text1" w:themeTint="F2"/>
          <w:spacing w:val="2"/>
          <w:sz w:val="24"/>
          <w:szCs w:val="24"/>
          <w:shd w:val="clear" w:color="auto" w:fill="FFFFFF"/>
        </w:rPr>
        <w:t xml:space="preserve"> with chlorophyll a and b. The </w:t>
      </w:r>
      <w:proofErr w:type="spellStart"/>
      <w:r w:rsidRPr="00605A3D">
        <w:rPr>
          <w:rStyle w:val="editortnoteditedlongjunnx"/>
          <w:rFonts w:cs="Times New Roman"/>
          <w:color w:val="0D0D0D" w:themeColor="text1" w:themeTint="F2"/>
          <w:spacing w:val="2"/>
          <w:sz w:val="24"/>
          <w:szCs w:val="24"/>
          <w:shd w:val="clear" w:color="auto" w:fill="FFFFFF"/>
        </w:rPr>
        <w:t>microscopical</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occurrence</w:t>
      </w:r>
      <w:r w:rsidRPr="00605A3D">
        <w:rPr>
          <w:rStyle w:val="editortnoteditedlongjunnx"/>
          <w:rFonts w:cs="Times New Roman"/>
          <w:color w:val="0D0D0D" w:themeColor="text1" w:themeTint="F2"/>
          <w:spacing w:val="2"/>
          <w:sz w:val="24"/>
          <w:szCs w:val="24"/>
          <w:shd w:val="clear" w:color="auto" w:fill="FFFFFF"/>
        </w:rPr>
        <w:t xml:space="preserve"> of the species of Phylum </w:t>
      </w:r>
      <w:proofErr w:type="spellStart"/>
      <w:r w:rsidRPr="00605A3D">
        <w:rPr>
          <w:rStyle w:val="editortnoteditedlongjunnx"/>
          <w:rFonts w:cs="Times New Roman"/>
          <w:color w:val="0D0D0D" w:themeColor="text1" w:themeTint="F2"/>
          <w:spacing w:val="2"/>
          <w:sz w:val="24"/>
          <w:szCs w:val="24"/>
          <w:shd w:val="clear" w:color="auto" w:fill="FFFFFF"/>
        </w:rPr>
        <w:t>Volvocophycota</w:t>
      </w:r>
      <w:proofErr w:type="spellEnd"/>
      <w:r w:rsidRPr="00605A3D">
        <w:rPr>
          <w:rStyle w:val="editortnoteditedlongjunnx"/>
          <w:rFonts w:cs="Times New Roman"/>
          <w:color w:val="0D0D0D" w:themeColor="text1" w:themeTint="F2"/>
          <w:spacing w:val="2"/>
          <w:sz w:val="24"/>
          <w:szCs w:val="24"/>
          <w:shd w:val="clear" w:color="auto" w:fill="FFFFFF"/>
        </w:rPr>
        <w:t xml:space="preserve"> from Chenab and Ravi River is </w:t>
      </w:r>
      <w:r w:rsidRPr="00605A3D">
        <w:rPr>
          <w:rStyle w:val="editortaddedltunj"/>
          <w:rFonts w:cs="Times New Roman"/>
          <w:color w:val="0D0D0D" w:themeColor="text1" w:themeTint="F2"/>
          <w:spacing w:val="2"/>
          <w:sz w:val="24"/>
          <w:szCs w:val="24"/>
          <w:shd w:val="clear" w:color="auto" w:fill="FFFFFF"/>
        </w:rPr>
        <w:t>presented</w:t>
      </w:r>
      <w:r w:rsidRPr="00605A3D">
        <w:rPr>
          <w:rStyle w:val="editortnoteditedlongjunnx"/>
          <w:rFonts w:cs="Times New Roman"/>
          <w:color w:val="0D0D0D" w:themeColor="text1" w:themeTint="F2"/>
          <w:spacing w:val="2"/>
          <w:sz w:val="24"/>
          <w:szCs w:val="24"/>
          <w:shd w:val="clear" w:color="auto" w:fill="FFFFFF"/>
        </w:rPr>
        <w:t> in the table of Figures 1–9.</w:t>
      </w:r>
    </w:p>
    <w:p w14:paraId="5FAADD20" w14:textId="77777777" w:rsidR="000164AE" w:rsidRPr="00605A3D" w:rsidRDefault="00B6241D"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3.1.1. </w:t>
      </w:r>
      <w:r w:rsidR="008B3EE5" w:rsidRPr="00605A3D">
        <w:rPr>
          <w:rFonts w:cs="Times New Roman"/>
          <w:b/>
          <w:color w:val="0D0D0D" w:themeColor="text1" w:themeTint="F2"/>
          <w:sz w:val="24"/>
          <w:szCs w:val="24"/>
        </w:rPr>
        <w:t xml:space="preserve">Genus </w:t>
      </w:r>
      <w:proofErr w:type="spellStart"/>
      <w:r w:rsidR="008B3EE5" w:rsidRPr="00605A3D">
        <w:rPr>
          <w:rFonts w:cs="Times New Roman"/>
          <w:b/>
          <w:i/>
          <w:color w:val="0D0D0D" w:themeColor="text1" w:themeTint="F2"/>
          <w:sz w:val="24"/>
          <w:szCs w:val="24"/>
        </w:rPr>
        <w:t>Scenedesmus</w:t>
      </w:r>
      <w:proofErr w:type="spellEnd"/>
      <w:r w:rsidR="008B3EE5" w:rsidRPr="00605A3D">
        <w:rPr>
          <w:rFonts w:cs="Times New Roman"/>
          <w:b/>
          <w:color w:val="0D0D0D" w:themeColor="text1" w:themeTint="F2"/>
          <w:sz w:val="24"/>
          <w:szCs w:val="24"/>
        </w:rPr>
        <w:t xml:space="preserve"> </w:t>
      </w:r>
      <w:proofErr w:type="spellStart"/>
      <w:r w:rsidR="008B3EE5" w:rsidRPr="00605A3D">
        <w:rPr>
          <w:rFonts w:cs="Times New Roman"/>
          <w:color w:val="0D0D0D" w:themeColor="text1" w:themeTint="F2"/>
          <w:sz w:val="24"/>
          <w:szCs w:val="24"/>
        </w:rPr>
        <w:t>Meyen</w:t>
      </w:r>
      <w:proofErr w:type="spellEnd"/>
    </w:p>
    <w:p w14:paraId="38F1F595" w14:textId="77777777" w:rsidR="006C1B38" w:rsidRPr="00605A3D" w:rsidRDefault="006C1B38"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Two, four, or more adjacent spindle-shaped or oblong cells cluster in a colony. A chloroplast is typically located along the cell wall of each cell, typically containing a single </w:t>
      </w:r>
      <w:proofErr w:type="spellStart"/>
      <w:r w:rsidRPr="00605A3D">
        <w:rPr>
          <w:rFonts w:cs="Times New Roman"/>
          <w:color w:val="0D0D0D" w:themeColor="text1" w:themeTint="F2"/>
          <w:sz w:val="24"/>
          <w:szCs w:val="24"/>
        </w:rPr>
        <w:t>pyrenoid</w:t>
      </w:r>
      <w:proofErr w:type="spellEnd"/>
      <w:r w:rsidRPr="00605A3D">
        <w:rPr>
          <w:rFonts w:cs="Times New Roman"/>
          <w:color w:val="0D0D0D" w:themeColor="text1" w:themeTint="F2"/>
          <w:sz w:val="24"/>
          <w:szCs w:val="24"/>
        </w:rPr>
        <w:t>. While they are not typically seen, there are spines on certain cells, and the cell walls can be smooth. Zoospore and auto-colony formation will facilitate reproduction.</w:t>
      </w:r>
    </w:p>
    <w:p w14:paraId="3567309E" w14:textId="77777777" w:rsidR="006C0EA9" w:rsidRPr="00605A3D" w:rsidRDefault="00B6241D"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3.1.1.</w:t>
      </w:r>
      <w:r w:rsidR="006F3AF8" w:rsidRPr="00605A3D">
        <w:rPr>
          <w:rFonts w:cs="Times New Roman"/>
          <w:b/>
          <w:color w:val="0D0D0D" w:themeColor="text1" w:themeTint="F2"/>
          <w:sz w:val="24"/>
          <w:szCs w:val="24"/>
        </w:rPr>
        <w:t>1.</w:t>
      </w:r>
      <w:r w:rsidR="006F3AF8"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Scenedesmus</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longus</w:t>
      </w:r>
      <w:proofErr w:type="spellEnd"/>
      <w:r w:rsidR="006C0EA9" w:rsidRPr="00605A3D">
        <w:rPr>
          <w:rFonts w:cs="Times New Roman"/>
          <w:b/>
          <w:i/>
          <w:color w:val="0D0D0D" w:themeColor="text1" w:themeTint="F2"/>
          <w:sz w:val="24"/>
          <w:szCs w:val="24"/>
        </w:rPr>
        <w:t xml:space="preserve"> var. </w:t>
      </w:r>
      <w:proofErr w:type="spellStart"/>
      <w:r w:rsidR="006C0EA9" w:rsidRPr="00605A3D">
        <w:rPr>
          <w:rFonts w:cs="Times New Roman"/>
          <w:b/>
          <w:i/>
          <w:color w:val="0D0D0D" w:themeColor="text1" w:themeTint="F2"/>
          <w:sz w:val="24"/>
          <w:szCs w:val="24"/>
        </w:rPr>
        <w:t>naegelii</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w:t>
      </w:r>
      <w:proofErr w:type="spellStart"/>
      <w:r w:rsidR="006C0EA9" w:rsidRPr="00605A3D">
        <w:rPr>
          <w:rFonts w:cs="Times New Roman"/>
          <w:color w:val="0D0D0D" w:themeColor="text1" w:themeTint="F2"/>
          <w:sz w:val="24"/>
          <w:szCs w:val="24"/>
        </w:rPr>
        <w:t>Brèbisson</w:t>
      </w:r>
      <w:proofErr w:type="spellEnd"/>
      <w:r w:rsidR="006C0EA9" w:rsidRPr="00605A3D">
        <w:rPr>
          <w:rFonts w:cs="Times New Roman"/>
          <w:color w:val="0D0D0D" w:themeColor="text1" w:themeTint="F2"/>
          <w:sz w:val="24"/>
          <w:szCs w:val="24"/>
        </w:rPr>
        <w:t>) G.M Smith</w:t>
      </w:r>
      <w:r w:rsidR="00FB48DD" w:rsidRPr="00605A3D">
        <w:rPr>
          <w:rFonts w:cs="Times New Roman"/>
          <w:color w:val="0D0D0D" w:themeColor="text1" w:themeTint="F2"/>
          <w:sz w:val="24"/>
          <w:szCs w:val="24"/>
        </w:rPr>
        <w:t xml:space="preserve"> </w:t>
      </w:r>
      <w:r w:rsidR="00FB48DD" w:rsidRPr="00605A3D">
        <w:rPr>
          <w:rFonts w:cs="Times New Roman"/>
          <w:color w:val="0D0D0D" w:themeColor="text1" w:themeTint="F2"/>
          <w:sz w:val="24"/>
          <w:szCs w:val="24"/>
        </w:rPr>
        <w:fldChar w:fldCharType="begin"/>
      </w:r>
      <w:r w:rsidR="00E1033A" w:rsidRPr="00605A3D">
        <w:rPr>
          <w:rFonts w:cs="Times New Roman"/>
          <w:color w:val="0D0D0D" w:themeColor="text1" w:themeTint="F2"/>
          <w:sz w:val="24"/>
          <w:szCs w:val="24"/>
        </w:rPr>
        <w:instrText xml:space="preserve"> ADDIN EN.CITE &lt;EndNote&gt;&lt;Cite&gt;&lt;Author&gt;Prescott&lt;/Author&gt;&lt;Year&gt;1962&lt;/Year&gt;&lt;RecNum&gt;6&lt;/RecNum&gt;&lt;DisplayText&gt;(Prescott, 1962)&lt;/DisplayText&gt;&lt;record&gt;&lt;rec-number&gt;6&lt;/rec-number&gt;&lt;foreign-keys&gt;&lt;key app="EN" db-id="v0vveaeswfvxegerxvhp5tsywapewap9er5d" timestamp="1744019893"&gt;6&lt;/key&gt;&lt;/foreign-keys&gt;&lt;ref-type name="Generic"&gt;13&lt;/ref-type&gt;&lt;contributors&gt;&lt;authors&gt;&lt;author&gt;Prescott, GW&lt;/author&gt;&lt;/authors&gt;&lt;/contributors&gt;&lt;titles&gt;&lt;title&gt;Algae of western great lakes area. WMC&lt;/title&gt;&lt;/titles&gt;&lt;dates&gt;&lt;year&gt;1962&lt;/year&gt;&lt;/dates&gt;&lt;publisher&gt;Brown Company Publishing, Iowa, USA&lt;/publisher&gt;&lt;urls&gt;&lt;/urls&gt;&lt;/record&gt;&lt;/Cite&gt;&lt;/EndNote&gt;</w:instrText>
      </w:r>
      <w:r w:rsidR="00FB48DD" w:rsidRPr="00605A3D">
        <w:rPr>
          <w:rFonts w:cs="Times New Roman"/>
          <w:color w:val="0D0D0D" w:themeColor="text1" w:themeTint="F2"/>
          <w:sz w:val="24"/>
          <w:szCs w:val="24"/>
        </w:rPr>
        <w:fldChar w:fldCharType="separate"/>
      </w:r>
      <w:r w:rsidR="00E1033A" w:rsidRPr="00605A3D">
        <w:rPr>
          <w:rFonts w:cs="Times New Roman"/>
          <w:noProof/>
          <w:color w:val="0D0D0D" w:themeColor="text1" w:themeTint="F2"/>
          <w:sz w:val="24"/>
          <w:szCs w:val="24"/>
        </w:rPr>
        <w:t>(Prescott, 1962)</w:t>
      </w:r>
      <w:r w:rsidR="00FB48DD" w:rsidRPr="00605A3D">
        <w:rPr>
          <w:rFonts w:cs="Times New Roman"/>
          <w:color w:val="0D0D0D" w:themeColor="text1" w:themeTint="F2"/>
          <w:sz w:val="24"/>
          <w:szCs w:val="24"/>
        </w:rPr>
        <w:fldChar w:fldCharType="end"/>
      </w:r>
    </w:p>
    <w:p w14:paraId="52C0EEEB" w14:textId="77777777" w:rsidR="006C0EA9" w:rsidRPr="00605A3D" w:rsidRDefault="000164AE"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Pr="00605A3D">
        <w:rPr>
          <w:rFonts w:cs="Times New Roman"/>
          <w:b/>
          <w:color w:val="0D0D0D" w:themeColor="text1" w:themeTint="F2"/>
          <w:sz w:val="24"/>
          <w:szCs w:val="24"/>
        </w:rPr>
        <w:t>1</w:t>
      </w:r>
      <w:r w:rsidR="006C0EA9" w:rsidRPr="00605A3D">
        <w:rPr>
          <w:rFonts w:cs="Times New Roman"/>
          <w:b/>
          <w:color w:val="0D0D0D" w:themeColor="text1" w:themeTint="F2"/>
          <w:sz w:val="24"/>
          <w:szCs w:val="24"/>
        </w:rPr>
        <w:t>)</w:t>
      </w:r>
    </w:p>
    <w:p w14:paraId="4E9A9F30" w14:textId="77777777" w:rsidR="007A4F09" w:rsidRPr="00605A3D" w:rsidRDefault="006C0EA9" w:rsidP="00322EEC">
      <w:pPr>
        <w:spacing w:line="360" w:lineRule="auto"/>
        <w:jc w:val="both"/>
        <w:rPr>
          <w:rStyle w:val="editortaddedltunj"/>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Pr="00605A3D">
        <w:rPr>
          <w:rFonts w:cs="Times New Roman"/>
          <w:color w:val="0D0D0D" w:themeColor="text1" w:themeTint="F2"/>
          <w:sz w:val="24"/>
          <w:szCs w:val="24"/>
        </w:rPr>
        <w:t xml:space="preserve"> </w:t>
      </w:r>
      <w:r w:rsidR="007A4F09" w:rsidRPr="00605A3D">
        <w:rPr>
          <w:rStyle w:val="editortnoteditedwurp8"/>
          <w:rFonts w:cs="Times New Roman"/>
          <w:color w:val="0D0D0D" w:themeColor="text1" w:themeTint="F2"/>
          <w:spacing w:val="2"/>
          <w:sz w:val="24"/>
          <w:szCs w:val="24"/>
          <w:shd w:val="clear" w:color="auto" w:fill="FFFFFF"/>
        </w:rPr>
        <w:t>It </w:t>
      </w:r>
      <w:r w:rsidR="007A4F09" w:rsidRPr="00605A3D">
        <w:rPr>
          <w:rStyle w:val="editortaddedltunj"/>
          <w:rFonts w:cs="Times New Roman"/>
          <w:color w:val="0D0D0D" w:themeColor="text1" w:themeTint="F2"/>
          <w:spacing w:val="2"/>
          <w:sz w:val="24"/>
          <w:szCs w:val="24"/>
          <w:shd w:val="clear" w:color="auto" w:fill="FFFFFF"/>
        </w:rPr>
        <w:t>consists</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of</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one</w:t>
      </w:r>
      <w:r w:rsidR="007A4F09" w:rsidRPr="00605A3D">
        <w:rPr>
          <w:rStyle w:val="editortnoteditedlongjunnx"/>
          <w:rFonts w:cs="Times New Roman"/>
          <w:color w:val="0D0D0D" w:themeColor="text1" w:themeTint="F2"/>
          <w:spacing w:val="2"/>
          <w:sz w:val="24"/>
          <w:szCs w:val="24"/>
          <w:shd w:val="clear" w:color="auto" w:fill="FFFFFF"/>
        </w:rPr>
        <w:t> row of two to four </w:t>
      </w:r>
      <w:r w:rsidR="007A4F09" w:rsidRPr="00605A3D">
        <w:rPr>
          <w:rStyle w:val="editortaddedltunj"/>
          <w:rFonts w:cs="Times New Roman"/>
          <w:color w:val="0D0D0D" w:themeColor="text1" w:themeTint="F2"/>
          <w:spacing w:val="2"/>
          <w:sz w:val="24"/>
          <w:szCs w:val="24"/>
          <w:shd w:val="clear" w:color="auto" w:fill="FFFFFF"/>
        </w:rPr>
        <w:t>elongated</w:t>
      </w:r>
      <w:r w:rsidR="007A4F09" w:rsidRPr="00605A3D">
        <w:rPr>
          <w:rStyle w:val="editortnoteditedwurp8"/>
          <w:rFonts w:cs="Times New Roman"/>
          <w:color w:val="0D0D0D" w:themeColor="text1" w:themeTint="F2"/>
          <w:spacing w:val="2"/>
          <w:sz w:val="24"/>
          <w:szCs w:val="24"/>
          <w:shd w:val="clear" w:color="auto" w:fill="FFFFFF"/>
        </w:rPr>
        <w:t> cylindrical cells. </w:t>
      </w:r>
      <w:r w:rsidR="007A4F09" w:rsidRPr="00605A3D">
        <w:rPr>
          <w:rStyle w:val="editortaddedltunj"/>
          <w:rFonts w:cs="Times New Roman"/>
          <w:color w:val="0D0D0D" w:themeColor="text1" w:themeTint="F2"/>
          <w:spacing w:val="2"/>
          <w:sz w:val="24"/>
          <w:szCs w:val="24"/>
          <w:shd w:val="clear" w:color="auto" w:fill="FFFFFF"/>
        </w:rPr>
        <w:t>There are </w:t>
      </w:r>
      <w:r w:rsidR="007A4F09" w:rsidRPr="00605A3D">
        <w:rPr>
          <w:rStyle w:val="editortnoteditedwurp8"/>
          <w:rFonts w:cs="Times New Roman"/>
          <w:color w:val="0D0D0D" w:themeColor="text1" w:themeTint="F2"/>
          <w:spacing w:val="2"/>
          <w:sz w:val="24"/>
          <w:szCs w:val="24"/>
          <w:shd w:val="clear" w:color="auto" w:fill="FFFFFF"/>
        </w:rPr>
        <w:t>one or two spines </w:t>
      </w:r>
      <w:r w:rsidR="007A4F09" w:rsidRPr="00605A3D">
        <w:rPr>
          <w:rStyle w:val="editortaddedltunj"/>
          <w:rFonts w:cs="Times New Roman"/>
          <w:color w:val="0D0D0D" w:themeColor="text1" w:themeTint="F2"/>
          <w:spacing w:val="2"/>
          <w:sz w:val="24"/>
          <w:szCs w:val="24"/>
          <w:shd w:val="clear" w:color="auto" w:fill="FFFFFF"/>
        </w:rPr>
        <w:t>on</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noteditedlongjunnx"/>
          <w:rFonts w:cs="Times New Roman"/>
          <w:color w:val="0D0D0D" w:themeColor="text1" w:themeTint="F2"/>
          <w:spacing w:val="2"/>
          <w:sz w:val="24"/>
          <w:szCs w:val="24"/>
          <w:shd w:val="clear" w:color="auto" w:fill="FFFFFF"/>
        </w:rPr>
        <w:t>each inner and outer end of the cells; the </w:t>
      </w:r>
      <w:r w:rsidR="007A4F09" w:rsidRPr="00605A3D">
        <w:rPr>
          <w:rStyle w:val="editortnoteditedwurp8"/>
          <w:rFonts w:cs="Times New Roman"/>
          <w:color w:val="0D0D0D" w:themeColor="text1" w:themeTint="F2"/>
          <w:spacing w:val="2"/>
          <w:sz w:val="24"/>
          <w:szCs w:val="24"/>
          <w:shd w:val="clear" w:color="auto" w:fill="FFFFFF"/>
        </w:rPr>
        <w:t>outer cells</w:t>
      </w:r>
      <w:r w:rsidR="007A4F09" w:rsidRPr="00605A3D">
        <w:rPr>
          <w:rStyle w:val="editortaddedltunj"/>
          <w:rFonts w:cs="Times New Roman"/>
          <w:color w:val="0D0D0D" w:themeColor="text1" w:themeTint="F2"/>
          <w:spacing w:val="2"/>
          <w:sz w:val="24"/>
          <w:szCs w:val="24"/>
          <w:shd w:val="clear" w:color="auto" w:fill="FFFFFF"/>
        </w:rPr>
        <w:t>'</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spines </w:t>
      </w:r>
      <w:r w:rsidR="007A4F09" w:rsidRPr="00605A3D">
        <w:rPr>
          <w:rStyle w:val="editortnoteditedwurp8"/>
          <w:rFonts w:cs="Times New Roman"/>
          <w:color w:val="0D0D0D" w:themeColor="text1" w:themeTint="F2"/>
          <w:spacing w:val="2"/>
          <w:sz w:val="24"/>
          <w:szCs w:val="24"/>
          <w:shd w:val="clear" w:color="auto" w:fill="FFFFFF"/>
        </w:rPr>
        <w:t>are larger. The cells </w:t>
      </w:r>
      <w:r w:rsidR="007A4F09" w:rsidRPr="00605A3D">
        <w:rPr>
          <w:rStyle w:val="editortaddedltunj"/>
          <w:rFonts w:cs="Times New Roman"/>
          <w:color w:val="0D0D0D" w:themeColor="text1" w:themeTint="F2"/>
          <w:spacing w:val="2"/>
          <w:sz w:val="24"/>
          <w:szCs w:val="24"/>
          <w:shd w:val="clear" w:color="auto" w:fill="FFFFFF"/>
        </w:rPr>
        <w:t>measure</w:t>
      </w:r>
      <w:r w:rsidR="007A4F09" w:rsidRPr="00605A3D">
        <w:rPr>
          <w:rStyle w:val="editortnoteditedwurp8"/>
          <w:rFonts w:cs="Times New Roman"/>
          <w:color w:val="0D0D0D" w:themeColor="text1" w:themeTint="F2"/>
          <w:spacing w:val="2"/>
          <w:sz w:val="24"/>
          <w:szCs w:val="24"/>
          <w:shd w:val="clear" w:color="auto" w:fill="FFFFFF"/>
        </w:rPr>
        <w:t> 8–12µ </w:t>
      </w:r>
      <w:r w:rsidR="007A4F09" w:rsidRPr="00605A3D">
        <w:rPr>
          <w:rStyle w:val="editortaddedltunj"/>
          <w:rFonts w:cs="Times New Roman"/>
          <w:color w:val="0D0D0D" w:themeColor="text1" w:themeTint="F2"/>
          <w:spacing w:val="2"/>
          <w:sz w:val="24"/>
          <w:szCs w:val="24"/>
          <w:shd w:val="clear" w:color="auto" w:fill="FFFFFF"/>
        </w:rPr>
        <w:t>in</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length</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and</w:t>
      </w:r>
      <w:r w:rsidR="007A4F09" w:rsidRPr="00605A3D">
        <w:rPr>
          <w:rStyle w:val="editortnoteditedwurp8"/>
          <w:rFonts w:cs="Times New Roman"/>
          <w:color w:val="0D0D0D" w:themeColor="text1" w:themeTint="F2"/>
          <w:spacing w:val="2"/>
          <w:sz w:val="24"/>
          <w:szCs w:val="24"/>
          <w:shd w:val="clear" w:color="auto" w:fill="FFFFFF"/>
        </w:rPr>
        <w:t> 4-6</w:t>
      </w:r>
      <w:r w:rsidR="007A4F09" w:rsidRPr="00605A3D">
        <w:rPr>
          <w:rStyle w:val="editortaddedltunj"/>
          <w:rFonts w:cs="Times New Roman"/>
          <w:color w:val="0D0D0D" w:themeColor="text1" w:themeTint="F2"/>
          <w:spacing w:val="2"/>
          <w:sz w:val="24"/>
          <w:szCs w:val="24"/>
          <w:shd w:val="clear" w:color="auto" w:fill="FFFFFF"/>
        </w:rPr>
        <w:t>µ in width.</w:t>
      </w:r>
    </w:p>
    <w:p w14:paraId="1CD9CAE8" w14:textId="77777777" w:rsidR="008B3EE5"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w:t>
      </w:r>
      <w:r w:rsidR="00E22861" w:rsidRPr="00605A3D">
        <w:rPr>
          <w:rFonts w:cs="Times New Roman"/>
          <w:color w:val="0D0D0D" w:themeColor="text1" w:themeTint="F2"/>
          <w:sz w:val="24"/>
          <w:szCs w:val="24"/>
        </w:rPr>
        <w:t>rat.</w:t>
      </w:r>
    </w:p>
    <w:p w14:paraId="6A49F148" w14:textId="77777777" w:rsidR="008B3EE5" w:rsidRPr="00605A3D" w:rsidRDefault="00B6241D"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3.1.2. </w:t>
      </w:r>
      <w:r w:rsidR="008B3EE5" w:rsidRPr="00605A3D">
        <w:rPr>
          <w:rFonts w:cs="Times New Roman"/>
          <w:b/>
          <w:color w:val="0D0D0D" w:themeColor="text1" w:themeTint="F2"/>
          <w:sz w:val="24"/>
          <w:szCs w:val="24"/>
        </w:rPr>
        <w:t xml:space="preserve">Genus </w:t>
      </w:r>
      <w:proofErr w:type="spellStart"/>
      <w:r w:rsidR="008B3EE5" w:rsidRPr="00605A3D">
        <w:rPr>
          <w:rFonts w:cs="Times New Roman"/>
          <w:b/>
          <w:i/>
          <w:color w:val="0D0D0D" w:themeColor="text1" w:themeTint="F2"/>
          <w:sz w:val="24"/>
          <w:szCs w:val="24"/>
        </w:rPr>
        <w:t>Coelastrum</w:t>
      </w:r>
      <w:proofErr w:type="spellEnd"/>
      <w:r w:rsidR="008B3EE5" w:rsidRPr="00605A3D">
        <w:rPr>
          <w:rFonts w:cs="Times New Roman"/>
          <w:b/>
          <w:color w:val="0D0D0D" w:themeColor="text1" w:themeTint="F2"/>
          <w:sz w:val="24"/>
          <w:szCs w:val="24"/>
        </w:rPr>
        <w:t xml:space="preserve"> </w:t>
      </w:r>
      <w:proofErr w:type="spellStart"/>
      <w:r w:rsidR="008B3EE5" w:rsidRPr="00605A3D">
        <w:rPr>
          <w:rFonts w:cs="Times New Roman"/>
          <w:color w:val="0D0D0D" w:themeColor="text1" w:themeTint="F2"/>
          <w:sz w:val="24"/>
          <w:szCs w:val="24"/>
        </w:rPr>
        <w:t>Nӓgeli</w:t>
      </w:r>
      <w:proofErr w:type="spellEnd"/>
    </w:p>
    <w:p w14:paraId="31BA508B" w14:textId="77777777" w:rsidR="007A4F09" w:rsidRPr="00605A3D" w:rsidRDefault="007A4F0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lastRenderedPageBreak/>
        <w:t>It is </w:t>
      </w:r>
      <w:r w:rsidRPr="00605A3D">
        <w:rPr>
          <w:rStyle w:val="editortaddedltunj"/>
          <w:rFonts w:cs="Times New Roman"/>
          <w:color w:val="0D0D0D" w:themeColor="text1" w:themeTint="F2"/>
          <w:spacing w:val="2"/>
          <w:sz w:val="24"/>
          <w:szCs w:val="24"/>
          <w:shd w:val="clear" w:color="auto" w:fill="FFFFFF"/>
        </w:rPr>
        <w:t>a</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hollow</w:t>
      </w:r>
      <w:r w:rsidRPr="00605A3D">
        <w:rPr>
          <w:rStyle w:val="editortnoteditedlongjunnx"/>
          <w:rFonts w:cs="Times New Roman"/>
          <w:color w:val="0D0D0D" w:themeColor="text1" w:themeTint="F2"/>
          <w:spacing w:val="2"/>
          <w:sz w:val="24"/>
          <w:szCs w:val="24"/>
          <w:shd w:val="clear" w:color="auto" w:fill="FFFFFF"/>
        </w:rPr>
        <w:t>, rounded, floating mass of </w:t>
      </w:r>
      <w:r w:rsidRPr="00605A3D">
        <w:rPr>
          <w:rStyle w:val="editortaddedltunj"/>
          <w:rFonts w:cs="Times New Roman"/>
          <w:color w:val="0D0D0D" w:themeColor="text1" w:themeTint="F2"/>
          <w:spacing w:val="2"/>
          <w:sz w:val="24"/>
          <w:szCs w:val="24"/>
          <w:shd w:val="clear" w:color="auto" w:fill="FFFFFF"/>
        </w:rPr>
        <w:t>a</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maximum</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of </w:t>
      </w:r>
      <w:r w:rsidRPr="00605A3D">
        <w:rPr>
          <w:rStyle w:val="editortnoteditedlongjunnx"/>
          <w:rFonts w:cs="Times New Roman"/>
          <w:color w:val="0D0D0D" w:themeColor="text1" w:themeTint="F2"/>
          <w:spacing w:val="2"/>
          <w:sz w:val="24"/>
          <w:szCs w:val="24"/>
          <w:shd w:val="clear" w:color="auto" w:fill="FFFFFF"/>
        </w:rPr>
        <w:t>128 cells. The cells are oval, </w:t>
      </w:r>
      <w:r w:rsidRPr="00605A3D">
        <w:rPr>
          <w:rStyle w:val="editortaddedltunj"/>
          <w:rFonts w:cs="Times New Roman"/>
          <w:color w:val="0D0D0D" w:themeColor="text1" w:themeTint="F2"/>
          <w:spacing w:val="2"/>
          <w:sz w:val="24"/>
          <w:szCs w:val="24"/>
          <w:shd w:val="clear" w:color="auto" w:fill="FFFFFF"/>
        </w:rPr>
        <w:t>spherical</w:t>
      </w:r>
      <w:r w:rsidRPr="00605A3D">
        <w:rPr>
          <w:rStyle w:val="editortnoteditedlongjunnx"/>
          <w:rFonts w:cs="Times New Roman"/>
          <w:color w:val="0D0D0D" w:themeColor="text1" w:themeTint="F2"/>
          <w:spacing w:val="2"/>
          <w:sz w:val="24"/>
          <w:szCs w:val="24"/>
          <w:shd w:val="clear" w:color="auto" w:fill="FFFFFF"/>
        </w:rPr>
        <w:t>, or even pyramidal in shape, and are </w:t>
      </w:r>
      <w:r w:rsidRPr="00605A3D">
        <w:rPr>
          <w:rStyle w:val="editortaddedltunj"/>
          <w:rFonts w:cs="Times New Roman"/>
          <w:color w:val="0D0D0D" w:themeColor="text1" w:themeTint="F2"/>
          <w:spacing w:val="2"/>
          <w:sz w:val="24"/>
          <w:szCs w:val="24"/>
          <w:shd w:val="clear" w:color="auto" w:fill="FFFFFF"/>
        </w:rPr>
        <w:t>densely</w:t>
      </w:r>
      <w:r w:rsidRPr="00605A3D">
        <w:rPr>
          <w:rStyle w:val="editortnoteditedlongjunnx"/>
          <w:rFonts w:cs="Times New Roman"/>
          <w:color w:val="0D0D0D" w:themeColor="text1" w:themeTint="F2"/>
          <w:spacing w:val="2"/>
          <w:sz w:val="24"/>
          <w:szCs w:val="24"/>
          <w:shd w:val="clear" w:color="auto" w:fill="FFFFFF"/>
        </w:rPr>
        <w:t> packed with short bridges </w:t>
      </w:r>
      <w:r w:rsidRPr="00605A3D">
        <w:rPr>
          <w:rStyle w:val="editortaddedltunj"/>
          <w:rFonts w:cs="Times New Roman"/>
          <w:color w:val="0D0D0D" w:themeColor="text1" w:themeTint="F2"/>
          <w:spacing w:val="2"/>
          <w:sz w:val="24"/>
          <w:szCs w:val="24"/>
          <w:shd w:val="clear" w:color="auto" w:fill="FFFFFF"/>
        </w:rPr>
        <w:t>connecting</w:t>
      </w:r>
      <w:r w:rsidRPr="00605A3D">
        <w:rPr>
          <w:rStyle w:val="editortnoteditedwurp8"/>
          <w:rFonts w:cs="Times New Roman"/>
          <w:color w:val="0D0D0D" w:themeColor="text1" w:themeTint="F2"/>
          <w:spacing w:val="2"/>
          <w:sz w:val="24"/>
          <w:szCs w:val="24"/>
          <w:shd w:val="clear" w:color="auto" w:fill="FFFFFF"/>
        </w:rPr>
        <w:t> them, having </w:t>
      </w:r>
      <w:r w:rsidRPr="00605A3D">
        <w:rPr>
          <w:rStyle w:val="editortaddedltunj"/>
          <w:rFonts w:cs="Times New Roman"/>
          <w:color w:val="0D0D0D" w:themeColor="text1" w:themeTint="F2"/>
          <w:spacing w:val="2"/>
          <w:sz w:val="24"/>
          <w:szCs w:val="24"/>
          <w:shd w:val="clear" w:color="auto" w:fill="FFFFFF"/>
        </w:rPr>
        <w:t>pores</w:t>
      </w:r>
      <w:r w:rsidRPr="00605A3D">
        <w:rPr>
          <w:rStyle w:val="editortnoteditedlongjunnx"/>
          <w:rFonts w:cs="Times New Roman"/>
          <w:color w:val="0D0D0D" w:themeColor="text1" w:themeTint="F2"/>
          <w:spacing w:val="2"/>
          <w:sz w:val="24"/>
          <w:szCs w:val="24"/>
          <w:shd w:val="clear" w:color="auto" w:fill="FFFFFF"/>
        </w:rPr>
        <w:t>. In these cells, the new colonies </w:t>
      </w:r>
      <w:r w:rsidRPr="00605A3D">
        <w:rPr>
          <w:rStyle w:val="editortaddedltunj"/>
          <w:rFonts w:cs="Times New Roman"/>
          <w:color w:val="0D0D0D" w:themeColor="text1" w:themeTint="F2"/>
          <w:spacing w:val="2"/>
          <w:sz w:val="24"/>
          <w:szCs w:val="24"/>
          <w:shd w:val="clear" w:color="auto" w:fill="FFFFFF"/>
        </w:rPr>
        <w:t>start</w:t>
      </w:r>
      <w:r w:rsidRPr="00605A3D">
        <w:rPr>
          <w:rStyle w:val="editortnoteditedwurp8"/>
          <w:rFonts w:cs="Times New Roman"/>
          <w:color w:val="0D0D0D" w:themeColor="text1" w:themeTint="F2"/>
          <w:spacing w:val="2"/>
          <w:sz w:val="24"/>
          <w:szCs w:val="24"/>
          <w:shd w:val="clear" w:color="auto" w:fill="FFFFFF"/>
        </w:rPr>
        <w:t> to </w:t>
      </w:r>
      <w:r w:rsidRPr="00605A3D">
        <w:rPr>
          <w:rStyle w:val="editortaddedltunj"/>
          <w:rFonts w:cs="Times New Roman"/>
          <w:color w:val="0D0D0D" w:themeColor="text1" w:themeTint="F2"/>
          <w:spacing w:val="2"/>
          <w:sz w:val="24"/>
          <w:szCs w:val="24"/>
          <w:shd w:val="clear" w:color="auto" w:fill="FFFFFF"/>
        </w:rPr>
        <w:t>develop</w:t>
      </w:r>
      <w:r w:rsidRPr="00605A3D">
        <w:rPr>
          <w:rStyle w:val="editortnoteditedwurp8"/>
          <w:rFonts w:cs="Times New Roman"/>
          <w:color w:val="0D0D0D" w:themeColor="text1" w:themeTint="F2"/>
          <w:spacing w:val="2"/>
          <w:sz w:val="24"/>
          <w:szCs w:val="24"/>
          <w:shd w:val="clear" w:color="auto" w:fill="FFFFFF"/>
        </w:rPr>
        <w:t>, so that they </w:t>
      </w:r>
      <w:r w:rsidRPr="00605A3D">
        <w:rPr>
          <w:rStyle w:val="editortaddedltunj"/>
          <w:rFonts w:cs="Times New Roman"/>
          <w:color w:val="0D0D0D" w:themeColor="text1" w:themeTint="F2"/>
          <w:spacing w:val="2"/>
          <w:sz w:val="24"/>
          <w:szCs w:val="24"/>
          <w:shd w:val="clear" w:color="auto" w:fill="FFFFFF"/>
        </w:rPr>
        <w:t>resemble</w:t>
      </w:r>
      <w:r w:rsidRPr="00605A3D">
        <w:rPr>
          <w:rStyle w:val="editortnoteditedwurp8"/>
          <w:rFonts w:cs="Times New Roman"/>
          <w:color w:val="0D0D0D" w:themeColor="text1" w:themeTint="F2"/>
          <w:spacing w:val="2"/>
          <w:sz w:val="24"/>
          <w:szCs w:val="24"/>
          <w:shd w:val="clear" w:color="auto" w:fill="FFFFFF"/>
        </w:rPr>
        <w:t> babies </w:t>
      </w:r>
      <w:r w:rsidRPr="00605A3D">
        <w:rPr>
          <w:rStyle w:val="editortaddedltunj"/>
          <w:rFonts w:cs="Times New Roman"/>
          <w:color w:val="0D0D0D" w:themeColor="text1" w:themeTint="F2"/>
          <w:spacing w:val="2"/>
          <w:sz w:val="24"/>
          <w:szCs w:val="24"/>
          <w:shd w:val="clear" w:color="auto" w:fill="FFFFFF"/>
        </w:rPr>
        <w:t>within</w:t>
      </w:r>
      <w:r w:rsidRPr="00605A3D">
        <w:rPr>
          <w:rStyle w:val="editortnoteditedwurp8"/>
          <w:rFonts w:cs="Times New Roman"/>
          <w:color w:val="0D0D0D" w:themeColor="text1" w:themeTint="F2"/>
          <w:spacing w:val="2"/>
          <w:sz w:val="24"/>
          <w:szCs w:val="24"/>
          <w:shd w:val="clear" w:color="auto" w:fill="FFFFFF"/>
        </w:rPr>
        <w:t> a parent. </w:t>
      </w:r>
      <w:r w:rsidRPr="00605A3D">
        <w:rPr>
          <w:rStyle w:val="editortaddedltunj"/>
          <w:rFonts w:cs="Times New Roman"/>
          <w:color w:val="0D0D0D" w:themeColor="text1" w:themeTint="F2"/>
          <w:spacing w:val="2"/>
          <w:sz w:val="24"/>
          <w:szCs w:val="24"/>
          <w:shd w:val="clear" w:color="auto" w:fill="FFFFFF"/>
        </w:rPr>
        <w:t>At</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times </w:t>
      </w:r>
      <w:r w:rsidRPr="00605A3D">
        <w:rPr>
          <w:rStyle w:val="editortnoteditedwurp8"/>
          <w:rFonts w:cs="Times New Roman"/>
          <w:color w:val="0D0D0D" w:themeColor="text1" w:themeTint="F2"/>
          <w:spacing w:val="2"/>
          <w:sz w:val="24"/>
          <w:szCs w:val="24"/>
          <w:shd w:val="clear" w:color="auto" w:fill="FFFFFF"/>
        </w:rPr>
        <w:t>the new colonies </w:t>
      </w:r>
      <w:r w:rsidRPr="00605A3D">
        <w:rPr>
          <w:rStyle w:val="editortaddedltunj"/>
          <w:rFonts w:cs="Times New Roman"/>
          <w:color w:val="0D0D0D" w:themeColor="text1" w:themeTint="F2"/>
          <w:spacing w:val="2"/>
          <w:sz w:val="24"/>
          <w:szCs w:val="24"/>
          <w:shd w:val="clear" w:color="auto" w:fill="FFFFFF"/>
        </w:rPr>
        <w:t>get</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hidden</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under</w:t>
      </w:r>
      <w:r w:rsidRPr="00605A3D">
        <w:rPr>
          <w:rStyle w:val="editortnoteditedlongjunnx"/>
          <w:rFonts w:cs="Times New Roman"/>
          <w:color w:val="0D0D0D" w:themeColor="text1" w:themeTint="F2"/>
          <w:spacing w:val="2"/>
          <w:sz w:val="24"/>
          <w:szCs w:val="24"/>
          <w:shd w:val="clear" w:color="auto" w:fill="FFFFFF"/>
        </w:rPr>
        <w:t> the walls of the parent cells, joining </w:t>
      </w:r>
      <w:r w:rsidRPr="00605A3D">
        <w:rPr>
          <w:rStyle w:val="editortaddedltunj"/>
          <w:rFonts w:cs="Times New Roman"/>
          <w:color w:val="0D0D0D" w:themeColor="text1" w:themeTint="F2"/>
          <w:spacing w:val="2"/>
          <w:sz w:val="24"/>
          <w:szCs w:val="24"/>
          <w:shd w:val="clear" w:color="auto" w:fill="FFFFFF"/>
        </w:rPr>
        <w:t>each</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other</w:t>
      </w:r>
      <w:r w:rsidRPr="00605A3D">
        <w:rPr>
          <w:rStyle w:val="editortnoteditedwurp8"/>
          <w:rFonts w:cs="Times New Roman"/>
          <w:color w:val="0D0D0D" w:themeColor="text1" w:themeTint="F2"/>
          <w:spacing w:val="2"/>
          <w:sz w:val="24"/>
          <w:szCs w:val="24"/>
          <w:shd w:val="clear" w:color="auto" w:fill="FFFFFF"/>
        </w:rPr>
        <w:t> to </w:t>
      </w:r>
      <w:r w:rsidRPr="00605A3D">
        <w:rPr>
          <w:rStyle w:val="editortaddedltunj"/>
          <w:rFonts w:cs="Times New Roman"/>
          <w:color w:val="0D0D0D" w:themeColor="text1" w:themeTint="F2"/>
          <w:spacing w:val="2"/>
          <w:sz w:val="24"/>
          <w:szCs w:val="24"/>
          <w:shd w:val="clear" w:color="auto" w:fill="FFFFFF"/>
        </w:rPr>
        <w:t>form</w:t>
      </w:r>
      <w:r w:rsidRPr="00605A3D">
        <w:rPr>
          <w:rStyle w:val="editortnoteditedwurp8"/>
          <w:rFonts w:cs="Times New Roman"/>
          <w:color w:val="0D0D0D" w:themeColor="text1" w:themeTint="F2"/>
          <w:spacing w:val="2"/>
          <w:sz w:val="24"/>
          <w:szCs w:val="24"/>
          <w:shd w:val="clear" w:color="auto" w:fill="FFFFFF"/>
        </w:rPr>
        <w:t> complex structures</w:t>
      </w:r>
    </w:p>
    <w:p w14:paraId="53B0A1DD" w14:textId="77777777" w:rsidR="006C0EA9" w:rsidRPr="00605A3D" w:rsidRDefault="00B6241D"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3.1.2.</w:t>
      </w:r>
      <w:r w:rsidR="008B3EE5" w:rsidRPr="00605A3D">
        <w:rPr>
          <w:rFonts w:cs="Times New Roman"/>
          <w:b/>
          <w:i/>
          <w:color w:val="0D0D0D" w:themeColor="text1" w:themeTint="F2"/>
          <w:sz w:val="24"/>
          <w:szCs w:val="24"/>
        </w:rPr>
        <w:t xml:space="preserve">2. </w:t>
      </w:r>
      <w:proofErr w:type="spellStart"/>
      <w:r w:rsidR="006C0EA9" w:rsidRPr="00605A3D">
        <w:rPr>
          <w:rFonts w:cs="Times New Roman"/>
          <w:b/>
          <w:i/>
          <w:color w:val="0D0D0D" w:themeColor="text1" w:themeTint="F2"/>
          <w:sz w:val="24"/>
          <w:szCs w:val="24"/>
        </w:rPr>
        <w:t>Coelastrum</w:t>
      </w:r>
      <w:proofErr w:type="spellEnd"/>
      <w:r w:rsidR="006C0EA9" w:rsidRPr="00605A3D">
        <w:rPr>
          <w:rFonts w:cs="Times New Roman"/>
          <w:b/>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microsporum</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Nӓgeli</w:t>
      </w:r>
      <w:proofErr w:type="spellEnd"/>
      <w:r w:rsidR="003627AA" w:rsidRPr="00605A3D">
        <w:rPr>
          <w:rFonts w:cs="Times New Roman"/>
          <w:color w:val="0D0D0D" w:themeColor="text1" w:themeTint="F2"/>
          <w:sz w:val="24"/>
          <w:szCs w:val="24"/>
        </w:rPr>
        <w:t xml:space="preserve"> </w:t>
      </w:r>
      <w:r w:rsidR="003627AA"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&lt;EndNote&gt;&lt;Cite&gt;&lt;Author&gt;Godar&lt;/Author&gt;&lt;Year&gt;2018&lt;/Year&gt;&lt;RecNum&gt;12&lt;/RecNum&gt;&lt;DisplayText&gt;(Godar &amp;amp; Rai, 2018)&lt;/DisplayText&gt;&lt;record&gt;&lt;rec-number&gt;12&lt;/rec-number&gt;&lt;foreign-keys&gt;&lt;key app="EN" db-id="v0vveaeswfvxegerxvhp5tsywapewap9er5d" timestamp="1744218726"&gt;12&lt;/key&gt;&lt;/foreign-keys&gt;&lt;ref-type name="Journal Article"&gt;17&lt;/ref-type&gt;&lt;contributors&gt;&lt;authors&gt;&lt;author&gt;Godar, Kalpana&lt;/author&gt;&lt;author&gt;Rai, Shiva Kumar&lt;/author&gt;&lt;/authors&gt;&lt;/contributors&gt;&lt;titles&gt;&lt;title&gt;Freshwater green algae from Raja-Rani wetland, Bhogateni-Letang, Morang, Nepal&lt;/title&gt;&lt;secondary-title&gt;Journal of Plant Resources&lt;/secondary-title&gt;&lt;/titles&gt;&lt;periodical&gt;&lt;full-title&gt;Journal of Plant Resources&lt;/full-title&gt;&lt;/periodical&gt;&lt;pages&gt;1-17&lt;/pages&gt;&lt;volume&gt;16&lt;/volume&gt;&lt;number&gt;1&lt;/number&gt;&lt;dates&gt;&lt;year&gt;2018&lt;/year&gt;&lt;/dates&gt;&lt;urls&gt;&lt;/urls&gt;&lt;electronic-resource-num&gt;http://www.dpr.gov.np/&lt;/electronic-resource-num&gt;&lt;/record&gt;&lt;/Cite&gt;&lt;/EndNote&gt;</w:instrText>
      </w:r>
      <w:r w:rsidR="003627AA" w:rsidRPr="00605A3D">
        <w:rPr>
          <w:rFonts w:cs="Times New Roman"/>
          <w:color w:val="0D0D0D" w:themeColor="text1" w:themeTint="F2"/>
          <w:sz w:val="24"/>
          <w:szCs w:val="24"/>
        </w:rPr>
        <w:fldChar w:fldCharType="separate"/>
      </w:r>
      <w:r w:rsidR="003627AA" w:rsidRPr="00605A3D">
        <w:rPr>
          <w:rFonts w:cs="Times New Roman"/>
          <w:noProof/>
          <w:color w:val="0D0D0D" w:themeColor="text1" w:themeTint="F2"/>
          <w:sz w:val="24"/>
          <w:szCs w:val="24"/>
        </w:rPr>
        <w:t>(Godar &amp; Rai, 2018)</w:t>
      </w:r>
      <w:r w:rsidR="003627AA" w:rsidRPr="00605A3D">
        <w:rPr>
          <w:rFonts w:cs="Times New Roman"/>
          <w:color w:val="0D0D0D" w:themeColor="text1" w:themeTint="F2"/>
          <w:sz w:val="24"/>
          <w:szCs w:val="24"/>
        </w:rPr>
        <w:fldChar w:fldCharType="end"/>
      </w:r>
    </w:p>
    <w:p w14:paraId="3A3E6C0F"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Figure</w:t>
      </w:r>
      <w:r w:rsidR="000164AE" w:rsidRPr="00605A3D">
        <w:rPr>
          <w:rFonts w:cs="Times New Roman"/>
          <w:b/>
          <w:color w:val="0D0D0D" w:themeColor="text1" w:themeTint="F2"/>
          <w:sz w:val="24"/>
          <w:szCs w:val="24"/>
        </w:rPr>
        <w:t xml:space="preserve"> 2</w:t>
      </w:r>
      <w:r w:rsidRPr="00605A3D">
        <w:rPr>
          <w:rFonts w:cs="Times New Roman"/>
          <w:b/>
          <w:color w:val="0D0D0D" w:themeColor="text1" w:themeTint="F2"/>
          <w:sz w:val="24"/>
          <w:szCs w:val="24"/>
        </w:rPr>
        <w:t>)</w:t>
      </w:r>
    </w:p>
    <w:p w14:paraId="07C44DF3" w14:textId="77777777" w:rsidR="007A4F09"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7A4F09" w:rsidRPr="00605A3D">
        <w:rPr>
          <w:rStyle w:val="editortnoteditedwurp8"/>
          <w:rFonts w:cs="Times New Roman"/>
          <w:color w:val="0D0D0D" w:themeColor="text1" w:themeTint="F2"/>
          <w:spacing w:val="2"/>
          <w:sz w:val="24"/>
          <w:szCs w:val="24"/>
          <w:shd w:val="clear" w:color="auto" w:fill="FFFFFF"/>
        </w:rPr>
        <w:t>The colony </w:t>
      </w:r>
      <w:r w:rsidR="007A4F09" w:rsidRPr="00605A3D">
        <w:rPr>
          <w:rStyle w:val="editortaddedltunj"/>
          <w:rFonts w:cs="Times New Roman"/>
          <w:color w:val="0D0D0D" w:themeColor="text1" w:themeTint="F2"/>
          <w:spacing w:val="2"/>
          <w:sz w:val="24"/>
          <w:szCs w:val="24"/>
          <w:shd w:val="clear" w:color="auto" w:fill="FFFFFF"/>
        </w:rPr>
        <w:t>is</w:t>
      </w:r>
      <w:r w:rsidR="007A4F09" w:rsidRPr="00605A3D">
        <w:rPr>
          <w:rStyle w:val="editortnoteditedwurp8"/>
          <w:rFonts w:cs="Times New Roman"/>
          <w:color w:val="0D0D0D" w:themeColor="text1" w:themeTint="F2"/>
          <w:spacing w:val="2"/>
          <w:sz w:val="24"/>
          <w:szCs w:val="24"/>
          <w:shd w:val="clear" w:color="auto" w:fill="FFFFFF"/>
        </w:rPr>
        <w:t> 8–64 cells </w:t>
      </w:r>
      <w:r w:rsidR="007A4F09" w:rsidRPr="00605A3D">
        <w:rPr>
          <w:rStyle w:val="editortaddedltunj"/>
          <w:rFonts w:cs="Times New Roman"/>
          <w:color w:val="0D0D0D" w:themeColor="text1" w:themeTint="F2"/>
          <w:spacing w:val="2"/>
          <w:sz w:val="24"/>
          <w:szCs w:val="24"/>
          <w:shd w:val="clear" w:color="auto" w:fill="FFFFFF"/>
        </w:rPr>
        <w:t>in size </w:t>
      </w:r>
      <w:r w:rsidR="007A4F09" w:rsidRPr="00605A3D">
        <w:rPr>
          <w:rStyle w:val="editortnoteditedwurp8"/>
          <w:rFonts w:cs="Times New Roman"/>
          <w:color w:val="0D0D0D" w:themeColor="text1" w:themeTint="F2"/>
          <w:spacing w:val="2"/>
          <w:sz w:val="24"/>
          <w:szCs w:val="24"/>
          <w:shd w:val="clear" w:color="auto" w:fill="FFFFFF"/>
        </w:rPr>
        <w:t>and </w:t>
      </w:r>
      <w:r w:rsidR="007A4F09" w:rsidRPr="00605A3D">
        <w:rPr>
          <w:rStyle w:val="editortaddedltunj"/>
          <w:rFonts w:cs="Times New Roman"/>
          <w:color w:val="0D0D0D" w:themeColor="text1" w:themeTint="F2"/>
          <w:spacing w:val="2"/>
          <w:sz w:val="24"/>
          <w:szCs w:val="24"/>
          <w:shd w:val="clear" w:color="auto" w:fill="FFFFFF"/>
        </w:rPr>
        <w:t>spherical</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in shape</w:t>
      </w:r>
      <w:r w:rsidR="007A4F09" w:rsidRPr="00605A3D">
        <w:rPr>
          <w:rStyle w:val="editortnoteditedlongjunnx"/>
          <w:rFonts w:cs="Times New Roman"/>
          <w:color w:val="0D0D0D" w:themeColor="text1" w:themeTint="F2"/>
          <w:spacing w:val="2"/>
          <w:sz w:val="24"/>
          <w:szCs w:val="24"/>
          <w:shd w:val="clear" w:color="auto" w:fill="FFFFFF"/>
        </w:rPr>
        <w:t>, with a diameter of </w:t>
      </w:r>
      <w:r w:rsidR="007A4F09" w:rsidRPr="00605A3D">
        <w:rPr>
          <w:rStyle w:val="editortaddedltunj"/>
          <w:rFonts w:cs="Times New Roman"/>
          <w:color w:val="0D0D0D" w:themeColor="text1" w:themeTint="F2"/>
          <w:spacing w:val="2"/>
          <w:sz w:val="24"/>
          <w:szCs w:val="24"/>
          <w:shd w:val="clear" w:color="auto" w:fill="FFFFFF"/>
        </w:rPr>
        <w:t>around</w:t>
      </w:r>
      <w:r w:rsidR="007A4F09" w:rsidRPr="00605A3D">
        <w:rPr>
          <w:rStyle w:val="editortnoteditedlongjunnx"/>
          <w:rFonts w:cs="Times New Roman"/>
          <w:color w:val="0D0D0D" w:themeColor="text1" w:themeTint="F2"/>
          <w:spacing w:val="2"/>
          <w:sz w:val="24"/>
          <w:szCs w:val="24"/>
          <w:shd w:val="clear" w:color="auto" w:fill="FFFFFF"/>
        </w:rPr>
        <w:t> 43–47 µ. The cells </w:t>
      </w:r>
      <w:r w:rsidR="007A4F09" w:rsidRPr="00605A3D">
        <w:rPr>
          <w:rStyle w:val="editortaddedltunj"/>
          <w:rFonts w:cs="Times New Roman"/>
          <w:color w:val="0D0D0D" w:themeColor="text1" w:themeTint="F2"/>
          <w:spacing w:val="2"/>
          <w:sz w:val="24"/>
          <w:szCs w:val="24"/>
          <w:shd w:val="clear" w:color="auto" w:fill="FFFFFF"/>
        </w:rPr>
        <w:t>range</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from</w:t>
      </w:r>
      <w:r w:rsidR="007A4F09" w:rsidRPr="00605A3D">
        <w:rPr>
          <w:rStyle w:val="editortnoteditedwurp8"/>
          <w:rFonts w:cs="Times New Roman"/>
          <w:color w:val="0D0D0D" w:themeColor="text1" w:themeTint="F2"/>
          <w:spacing w:val="2"/>
          <w:sz w:val="24"/>
          <w:szCs w:val="24"/>
          <w:shd w:val="clear" w:color="auto" w:fill="FFFFFF"/>
        </w:rPr>
        <w:t> 7 </w:t>
      </w:r>
      <w:r w:rsidR="007A4F09" w:rsidRPr="00605A3D">
        <w:rPr>
          <w:rStyle w:val="editortaddedltunj"/>
          <w:rFonts w:cs="Times New Roman"/>
          <w:color w:val="0D0D0D" w:themeColor="text1" w:themeTint="F2"/>
          <w:spacing w:val="2"/>
          <w:sz w:val="24"/>
          <w:szCs w:val="24"/>
          <w:shd w:val="clear" w:color="auto" w:fill="FFFFFF"/>
        </w:rPr>
        <w:t>to</w:t>
      </w:r>
      <w:r w:rsidR="007A4F09" w:rsidRPr="00605A3D">
        <w:rPr>
          <w:rStyle w:val="editortnoteditedlongjunnx"/>
          <w:rFonts w:cs="Times New Roman"/>
          <w:color w:val="0D0D0D" w:themeColor="text1" w:themeTint="F2"/>
          <w:spacing w:val="2"/>
          <w:sz w:val="24"/>
          <w:szCs w:val="24"/>
          <w:shd w:val="clear" w:color="auto" w:fill="FFFFFF"/>
        </w:rPr>
        <w:t> 10µ in diameter and are </w:t>
      </w:r>
      <w:r w:rsidR="007A4F09" w:rsidRPr="00605A3D">
        <w:rPr>
          <w:rStyle w:val="editortaddedltunj"/>
          <w:rFonts w:cs="Times New Roman"/>
          <w:color w:val="0D0D0D" w:themeColor="text1" w:themeTint="F2"/>
          <w:spacing w:val="2"/>
          <w:sz w:val="24"/>
          <w:szCs w:val="24"/>
          <w:shd w:val="clear" w:color="auto" w:fill="FFFFFF"/>
        </w:rPr>
        <w:t>oval</w:t>
      </w:r>
      <w:r w:rsidR="007A4F09" w:rsidRPr="00605A3D">
        <w:rPr>
          <w:rStyle w:val="editortnoteditedwurp8"/>
          <w:rFonts w:cs="Times New Roman"/>
          <w:color w:val="0D0D0D" w:themeColor="text1" w:themeTint="F2"/>
          <w:spacing w:val="2"/>
          <w:sz w:val="24"/>
          <w:szCs w:val="24"/>
          <w:shd w:val="clear" w:color="auto" w:fill="FFFFFF"/>
        </w:rPr>
        <w:t> or </w:t>
      </w:r>
      <w:r w:rsidR="007A4F09" w:rsidRPr="00605A3D">
        <w:rPr>
          <w:rStyle w:val="editortaddedltunj"/>
          <w:rFonts w:cs="Times New Roman"/>
          <w:color w:val="0D0D0D" w:themeColor="text1" w:themeTint="F2"/>
          <w:spacing w:val="2"/>
          <w:sz w:val="24"/>
          <w:szCs w:val="24"/>
          <w:shd w:val="clear" w:color="auto" w:fill="FFFFFF"/>
        </w:rPr>
        <w:t>spherical</w:t>
      </w:r>
      <w:r w:rsidR="007A4F09" w:rsidRPr="00605A3D">
        <w:rPr>
          <w:rStyle w:val="editortnoteditedwurp8"/>
          <w:rFonts w:cs="Times New Roman"/>
          <w:color w:val="0D0D0D" w:themeColor="text1" w:themeTint="F2"/>
          <w:spacing w:val="2"/>
          <w:sz w:val="24"/>
          <w:szCs w:val="24"/>
          <w:shd w:val="clear" w:color="auto" w:fill="FFFFFF"/>
        </w:rPr>
        <w:t>. There are </w:t>
      </w:r>
      <w:r w:rsidR="007A4F09" w:rsidRPr="00605A3D">
        <w:rPr>
          <w:rStyle w:val="editortaddedltunj"/>
          <w:rFonts w:cs="Times New Roman"/>
          <w:color w:val="0D0D0D" w:themeColor="text1" w:themeTint="F2"/>
          <w:spacing w:val="2"/>
          <w:sz w:val="24"/>
          <w:szCs w:val="24"/>
          <w:shd w:val="clear" w:color="auto" w:fill="FFFFFF"/>
        </w:rPr>
        <w:t>tiny</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spaces</w:t>
      </w:r>
      <w:r w:rsidR="007A4F09" w:rsidRPr="00605A3D">
        <w:rPr>
          <w:rStyle w:val="editortnoteditedlongjunnx"/>
          <w:rFonts w:cs="Times New Roman"/>
          <w:color w:val="0D0D0D" w:themeColor="text1" w:themeTint="F2"/>
          <w:spacing w:val="2"/>
          <w:sz w:val="24"/>
          <w:szCs w:val="24"/>
          <w:shd w:val="clear" w:color="auto" w:fill="FFFFFF"/>
        </w:rPr>
        <w:t> between the cells, and they are </w:t>
      </w:r>
      <w:r w:rsidR="007A4F09" w:rsidRPr="00605A3D">
        <w:rPr>
          <w:rStyle w:val="editortaddedltunj"/>
          <w:rFonts w:cs="Times New Roman"/>
          <w:color w:val="0D0D0D" w:themeColor="text1" w:themeTint="F2"/>
          <w:spacing w:val="2"/>
          <w:sz w:val="24"/>
          <w:szCs w:val="24"/>
          <w:shd w:val="clear" w:color="auto" w:fill="FFFFFF"/>
        </w:rPr>
        <w:t>linked</w:t>
      </w:r>
      <w:r w:rsidR="007A4F09" w:rsidRPr="00605A3D">
        <w:rPr>
          <w:rStyle w:val="editortnoteditedwurp8"/>
          <w:rFonts w:cs="Times New Roman"/>
          <w:color w:val="0D0D0D" w:themeColor="text1" w:themeTint="F2"/>
          <w:spacing w:val="2"/>
          <w:sz w:val="24"/>
          <w:szCs w:val="24"/>
          <w:shd w:val="clear" w:color="auto" w:fill="FFFFFF"/>
        </w:rPr>
        <w:t> by short, </w:t>
      </w:r>
      <w:r w:rsidR="007A4F09" w:rsidRPr="00605A3D">
        <w:rPr>
          <w:rStyle w:val="editortaddedltunj"/>
          <w:rFonts w:cs="Times New Roman"/>
          <w:color w:val="0D0D0D" w:themeColor="text1" w:themeTint="F2"/>
          <w:spacing w:val="2"/>
          <w:sz w:val="24"/>
          <w:szCs w:val="24"/>
          <w:shd w:val="clear" w:color="auto" w:fill="FFFFFF"/>
        </w:rPr>
        <w:t>thick</w:t>
      </w:r>
      <w:r w:rsidR="007A4F09" w:rsidRPr="00605A3D">
        <w:rPr>
          <w:rStyle w:val="editortnoteditedwurp8"/>
          <w:rFonts w:cs="Times New Roman"/>
          <w:color w:val="0D0D0D" w:themeColor="text1" w:themeTint="F2"/>
          <w:spacing w:val="2"/>
          <w:sz w:val="24"/>
          <w:szCs w:val="24"/>
          <w:shd w:val="clear" w:color="auto" w:fill="FFFFFF"/>
        </w:rPr>
        <w:t>, gel-like </w:t>
      </w:r>
      <w:r w:rsidR="007A4F09" w:rsidRPr="00605A3D">
        <w:rPr>
          <w:rStyle w:val="editortaddedltunj"/>
          <w:rFonts w:cs="Times New Roman"/>
          <w:color w:val="0D0D0D" w:themeColor="text1" w:themeTint="F2"/>
          <w:spacing w:val="2"/>
          <w:sz w:val="24"/>
          <w:szCs w:val="24"/>
          <w:shd w:val="clear" w:color="auto" w:fill="FFFFFF"/>
        </w:rPr>
        <w:t>bodies</w:t>
      </w:r>
      <w:r w:rsidR="007A4F09" w:rsidRPr="00605A3D">
        <w:rPr>
          <w:rStyle w:val="editortnoteditedwurp8"/>
          <w:rFonts w:cs="Times New Roman"/>
          <w:color w:val="0D0D0D" w:themeColor="text1" w:themeTint="F2"/>
          <w:spacing w:val="2"/>
          <w:sz w:val="24"/>
          <w:szCs w:val="24"/>
          <w:shd w:val="clear" w:color="auto" w:fill="FFFFFF"/>
        </w:rPr>
        <w:t>.</w:t>
      </w:r>
    </w:p>
    <w:p w14:paraId="10EF163B"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3F349CB1" w14:textId="77777777" w:rsidR="008B3EE5" w:rsidRPr="00605A3D" w:rsidRDefault="00B6241D"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3.1.3. </w:t>
      </w:r>
      <w:r w:rsidR="008B3EE5" w:rsidRPr="00605A3D">
        <w:rPr>
          <w:rFonts w:cs="Times New Roman"/>
          <w:b/>
          <w:color w:val="0D0D0D" w:themeColor="text1" w:themeTint="F2"/>
          <w:sz w:val="24"/>
          <w:szCs w:val="24"/>
        </w:rPr>
        <w:t xml:space="preserve">Genus </w:t>
      </w:r>
      <w:proofErr w:type="spellStart"/>
      <w:r w:rsidR="008B3EE5" w:rsidRPr="00605A3D">
        <w:rPr>
          <w:rFonts w:cs="Times New Roman"/>
          <w:b/>
          <w:i/>
          <w:color w:val="0D0D0D" w:themeColor="text1" w:themeTint="F2"/>
          <w:sz w:val="24"/>
          <w:szCs w:val="24"/>
        </w:rPr>
        <w:t>Cosmarium</w:t>
      </w:r>
      <w:proofErr w:type="spellEnd"/>
      <w:r w:rsidR="008B3EE5" w:rsidRPr="00605A3D">
        <w:rPr>
          <w:rFonts w:cs="Times New Roman"/>
          <w:color w:val="0D0D0D" w:themeColor="text1" w:themeTint="F2"/>
          <w:sz w:val="24"/>
          <w:szCs w:val="24"/>
        </w:rPr>
        <w:t xml:space="preserve"> </w:t>
      </w:r>
      <w:proofErr w:type="spellStart"/>
      <w:r w:rsidR="008B3EE5" w:rsidRPr="00605A3D">
        <w:rPr>
          <w:rFonts w:cs="Times New Roman"/>
          <w:color w:val="0D0D0D" w:themeColor="text1" w:themeTint="F2"/>
          <w:sz w:val="24"/>
          <w:szCs w:val="24"/>
        </w:rPr>
        <w:t>Corda</w:t>
      </w:r>
      <w:proofErr w:type="spellEnd"/>
    </w:p>
    <w:p w14:paraId="606C022C" w14:textId="77777777" w:rsidR="007A4F09" w:rsidRPr="00605A3D" w:rsidRDefault="007A4F09" w:rsidP="00322EEC">
      <w:pPr>
        <w:spacing w:before="240" w:line="360" w:lineRule="auto"/>
        <w:jc w:val="both"/>
        <w:rPr>
          <w:rStyle w:val="editortnoteditedlongjunnx"/>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They are </w:t>
      </w:r>
      <w:r w:rsidRPr="00605A3D">
        <w:rPr>
          <w:rStyle w:val="editortaddedltunj"/>
          <w:rFonts w:cs="Times New Roman"/>
          <w:color w:val="0D0D0D" w:themeColor="text1" w:themeTint="F2"/>
          <w:spacing w:val="2"/>
          <w:sz w:val="24"/>
          <w:szCs w:val="24"/>
          <w:shd w:val="clear" w:color="auto" w:fill="FFFFFF"/>
        </w:rPr>
        <w:t>single</w:t>
      </w:r>
      <w:r w:rsidRPr="00605A3D">
        <w:rPr>
          <w:rStyle w:val="editortnoteditedlongjunnx"/>
          <w:rFonts w:cs="Times New Roman"/>
          <w:color w:val="0D0D0D" w:themeColor="text1" w:themeTint="F2"/>
          <w:spacing w:val="2"/>
          <w:sz w:val="24"/>
          <w:szCs w:val="24"/>
          <w:shd w:val="clear" w:color="auto" w:fill="FFFFFF"/>
        </w:rPr>
        <w:t> cells with a morphology in which two </w:t>
      </w:r>
      <w:r w:rsidRPr="00605A3D">
        <w:rPr>
          <w:rStyle w:val="editortaddedltunj"/>
          <w:rFonts w:cs="Times New Roman"/>
          <w:color w:val="0D0D0D" w:themeColor="text1" w:themeTint="F2"/>
          <w:spacing w:val="2"/>
          <w:sz w:val="24"/>
          <w:szCs w:val="24"/>
          <w:shd w:val="clear" w:color="auto" w:fill="FFFFFF"/>
        </w:rPr>
        <w:t>half</w:t>
      </w:r>
      <w:r w:rsidRPr="00605A3D">
        <w:rPr>
          <w:rStyle w:val="editortnoteditedwurp8"/>
          <w:rFonts w:cs="Times New Roman"/>
          <w:color w:val="0D0D0D" w:themeColor="text1" w:themeTint="F2"/>
          <w:spacing w:val="2"/>
          <w:sz w:val="24"/>
          <w:szCs w:val="24"/>
          <w:shd w:val="clear" w:color="auto" w:fill="FFFFFF"/>
        </w:rPr>
        <w:t>-cells are </w:t>
      </w:r>
      <w:r w:rsidRPr="00605A3D">
        <w:rPr>
          <w:rStyle w:val="editortaddedltunj"/>
          <w:rFonts w:cs="Times New Roman"/>
          <w:color w:val="0D0D0D" w:themeColor="text1" w:themeTint="F2"/>
          <w:spacing w:val="2"/>
          <w:sz w:val="24"/>
          <w:szCs w:val="24"/>
          <w:shd w:val="clear" w:color="auto" w:fill="FFFFFF"/>
        </w:rPr>
        <w:t>united</w:t>
      </w:r>
      <w:r w:rsidRPr="00605A3D">
        <w:rPr>
          <w:rStyle w:val="editortnoteditedwurp8"/>
          <w:rFonts w:cs="Times New Roman"/>
          <w:color w:val="0D0D0D" w:themeColor="text1" w:themeTint="F2"/>
          <w:spacing w:val="2"/>
          <w:sz w:val="24"/>
          <w:szCs w:val="24"/>
          <w:shd w:val="clear" w:color="auto" w:fill="FFFFFF"/>
        </w:rPr>
        <w:t> to </w:t>
      </w:r>
      <w:r w:rsidRPr="00605A3D">
        <w:rPr>
          <w:rStyle w:val="editortaddedltunj"/>
          <w:rFonts w:cs="Times New Roman"/>
          <w:color w:val="0D0D0D" w:themeColor="text1" w:themeTint="F2"/>
          <w:spacing w:val="2"/>
          <w:sz w:val="24"/>
          <w:szCs w:val="24"/>
          <w:shd w:val="clear" w:color="auto" w:fill="FFFFFF"/>
        </w:rPr>
        <w:t>produce</w:t>
      </w:r>
      <w:r w:rsidRPr="00605A3D">
        <w:rPr>
          <w:rStyle w:val="editortnoteditedlongjunnx"/>
          <w:rFonts w:cs="Times New Roman"/>
          <w:color w:val="0D0D0D" w:themeColor="text1" w:themeTint="F2"/>
          <w:spacing w:val="2"/>
          <w:sz w:val="24"/>
          <w:szCs w:val="24"/>
          <w:shd w:val="clear" w:color="auto" w:fill="FFFFFF"/>
        </w:rPr>
        <w:t> sinuses at an isthmus. The </w:t>
      </w:r>
      <w:r w:rsidRPr="00605A3D">
        <w:rPr>
          <w:rStyle w:val="editortaddedltunj"/>
          <w:rFonts w:cs="Times New Roman"/>
          <w:color w:val="0D0D0D" w:themeColor="text1" w:themeTint="F2"/>
          <w:spacing w:val="2"/>
          <w:sz w:val="24"/>
          <w:szCs w:val="24"/>
          <w:shd w:val="clear" w:color="auto" w:fill="FFFFFF"/>
        </w:rPr>
        <w:t>half</w:t>
      </w:r>
      <w:r w:rsidRPr="00605A3D">
        <w:rPr>
          <w:rStyle w:val="editortnoteditedwurp8"/>
          <w:rFonts w:cs="Times New Roman"/>
          <w:color w:val="0D0D0D" w:themeColor="text1" w:themeTint="F2"/>
          <w:spacing w:val="2"/>
          <w:sz w:val="24"/>
          <w:szCs w:val="24"/>
          <w:shd w:val="clear" w:color="auto" w:fill="FFFFFF"/>
        </w:rPr>
        <w:t>-cells are sub-circular or oval </w:t>
      </w:r>
      <w:r w:rsidRPr="00605A3D">
        <w:rPr>
          <w:rStyle w:val="editortaddedltunj"/>
          <w:rFonts w:cs="Times New Roman"/>
          <w:color w:val="0D0D0D" w:themeColor="text1" w:themeTint="F2"/>
          <w:spacing w:val="2"/>
          <w:sz w:val="24"/>
          <w:szCs w:val="24"/>
          <w:shd w:val="clear" w:color="auto" w:fill="FFFFFF"/>
        </w:rPr>
        <w:t>in</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outline</w:t>
      </w:r>
      <w:r w:rsidRPr="00605A3D">
        <w:rPr>
          <w:rStyle w:val="editortnoteditedwurp8"/>
          <w:rFonts w:cs="Times New Roman"/>
          <w:color w:val="0D0D0D" w:themeColor="text1" w:themeTint="F2"/>
          <w:spacing w:val="2"/>
          <w:sz w:val="24"/>
          <w:szCs w:val="24"/>
          <w:shd w:val="clear" w:color="auto" w:fill="FFFFFF"/>
        </w:rPr>
        <w:t> from </w:t>
      </w:r>
      <w:r w:rsidRPr="00605A3D">
        <w:rPr>
          <w:rStyle w:val="editortaddedltunj"/>
          <w:rFonts w:cs="Times New Roman"/>
          <w:color w:val="0D0D0D" w:themeColor="text1" w:themeTint="F2"/>
          <w:spacing w:val="2"/>
          <w:sz w:val="24"/>
          <w:szCs w:val="24"/>
          <w:shd w:val="clear" w:color="auto" w:fill="FFFFFF"/>
        </w:rPr>
        <w:t>above</w:t>
      </w:r>
      <w:r w:rsidRPr="00605A3D">
        <w:rPr>
          <w:rStyle w:val="editortnoteditedwurp8"/>
          <w:rFonts w:cs="Times New Roman"/>
          <w:color w:val="0D0D0D" w:themeColor="text1" w:themeTint="F2"/>
          <w:spacing w:val="2"/>
          <w:sz w:val="24"/>
          <w:szCs w:val="24"/>
          <w:shd w:val="clear" w:color="auto" w:fill="FFFFFF"/>
        </w:rPr>
        <w:t>. The cell walls </w:t>
      </w:r>
      <w:r w:rsidRPr="00605A3D">
        <w:rPr>
          <w:rStyle w:val="editortaddedltunj"/>
          <w:rFonts w:cs="Times New Roman"/>
          <w:color w:val="0D0D0D" w:themeColor="text1" w:themeTint="F2"/>
          <w:spacing w:val="2"/>
          <w:sz w:val="24"/>
          <w:szCs w:val="24"/>
          <w:shd w:val="clear" w:color="auto" w:fill="FFFFFF"/>
        </w:rPr>
        <w:t>bear</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many</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types of </w:t>
      </w:r>
      <w:r w:rsidRPr="00605A3D">
        <w:rPr>
          <w:rStyle w:val="editortnoteditedwurp8"/>
          <w:rFonts w:cs="Times New Roman"/>
          <w:color w:val="0D0D0D" w:themeColor="text1" w:themeTint="F2"/>
          <w:spacing w:val="2"/>
          <w:sz w:val="24"/>
          <w:szCs w:val="24"/>
          <w:shd w:val="clear" w:color="auto" w:fill="FFFFFF"/>
        </w:rPr>
        <w:t>designs </w:t>
      </w:r>
      <w:r w:rsidRPr="00605A3D">
        <w:rPr>
          <w:rStyle w:val="editortaddedltunj"/>
          <w:rFonts w:cs="Times New Roman"/>
          <w:color w:val="0D0D0D" w:themeColor="text1" w:themeTint="F2"/>
          <w:spacing w:val="2"/>
          <w:sz w:val="24"/>
          <w:szCs w:val="24"/>
          <w:shd w:val="clear" w:color="auto" w:fill="FFFFFF"/>
        </w:rPr>
        <w:t>including</w:t>
      </w:r>
      <w:r w:rsidRPr="00605A3D">
        <w:rPr>
          <w:rStyle w:val="editortnoteditedwurp8"/>
          <w:rFonts w:cs="Times New Roman"/>
          <w:color w:val="0D0D0D" w:themeColor="text1" w:themeTint="F2"/>
          <w:spacing w:val="2"/>
          <w:sz w:val="24"/>
          <w:szCs w:val="24"/>
          <w:shd w:val="clear" w:color="auto" w:fill="FFFFFF"/>
        </w:rPr>
        <w:t> </w:t>
      </w:r>
      <w:r w:rsidRPr="00605A3D">
        <w:rPr>
          <w:rStyle w:val="editortnoteditedlongjunnx"/>
          <w:rFonts w:cs="Times New Roman"/>
          <w:color w:val="0D0D0D" w:themeColor="text1" w:themeTint="F2"/>
          <w:spacing w:val="2"/>
          <w:sz w:val="24"/>
          <w:szCs w:val="24"/>
          <w:shd w:val="clear" w:color="auto" w:fill="FFFFFF"/>
        </w:rPr>
        <w:t>notched projections, spherical or triangular pits, or </w:t>
      </w:r>
      <w:r w:rsidRPr="00605A3D">
        <w:rPr>
          <w:rStyle w:val="editortaddedltunj"/>
          <w:rFonts w:cs="Times New Roman"/>
          <w:color w:val="0D0D0D" w:themeColor="text1" w:themeTint="F2"/>
          <w:spacing w:val="2"/>
          <w:sz w:val="24"/>
          <w:szCs w:val="24"/>
          <w:shd w:val="clear" w:color="auto" w:fill="FFFFFF"/>
        </w:rPr>
        <w:t>extremely</w:t>
      </w:r>
      <w:r w:rsidRPr="00605A3D">
        <w:rPr>
          <w:rStyle w:val="editortnoteditedlongjunnx"/>
          <w:rFonts w:cs="Times New Roman"/>
          <w:color w:val="0D0D0D" w:themeColor="text1" w:themeTint="F2"/>
          <w:spacing w:val="2"/>
          <w:sz w:val="24"/>
          <w:szCs w:val="24"/>
          <w:shd w:val="clear" w:color="auto" w:fill="FFFFFF"/>
        </w:rPr>
        <w:t> fine spines. The middle and periphery of the cell wall </w:t>
      </w:r>
      <w:r w:rsidRPr="00605A3D">
        <w:rPr>
          <w:rStyle w:val="editortaddedltunj"/>
          <w:rFonts w:cs="Times New Roman"/>
          <w:color w:val="0D0D0D" w:themeColor="text1" w:themeTint="F2"/>
          <w:spacing w:val="2"/>
          <w:sz w:val="24"/>
          <w:szCs w:val="24"/>
          <w:shd w:val="clear" w:color="auto" w:fill="FFFFFF"/>
        </w:rPr>
        <w:t>can</w:t>
      </w:r>
      <w:r w:rsidRPr="00605A3D">
        <w:rPr>
          <w:rStyle w:val="editortnoteditedwurp8"/>
          <w:rFonts w:cs="Times New Roman"/>
          <w:color w:val="0D0D0D" w:themeColor="text1" w:themeTint="F2"/>
          <w:spacing w:val="2"/>
          <w:sz w:val="24"/>
          <w:szCs w:val="24"/>
          <w:shd w:val="clear" w:color="auto" w:fill="FFFFFF"/>
        </w:rPr>
        <w:t> be </w:t>
      </w:r>
      <w:r w:rsidRPr="00605A3D">
        <w:rPr>
          <w:rStyle w:val="editortaddedltunj"/>
          <w:rFonts w:cs="Times New Roman"/>
          <w:color w:val="0D0D0D" w:themeColor="text1" w:themeTint="F2"/>
          <w:spacing w:val="2"/>
          <w:sz w:val="24"/>
          <w:szCs w:val="24"/>
          <w:shd w:val="clear" w:color="auto" w:fill="FFFFFF"/>
        </w:rPr>
        <w:t>made</w:t>
      </w:r>
      <w:r w:rsidRPr="00605A3D">
        <w:rPr>
          <w:rStyle w:val="editortnoteditedwurp8"/>
          <w:rFonts w:cs="Times New Roman"/>
          <w:color w:val="0D0D0D" w:themeColor="text1" w:themeTint="F2"/>
          <w:spacing w:val="2"/>
          <w:sz w:val="24"/>
          <w:szCs w:val="24"/>
          <w:shd w:val="clear" w:color="auto" w:fill="FFFFFF"/>
        </w:rPr>
        <w:t> of </w:t>
      </w:r>
      <w:r w:rsidRPr="00605A3D">
        <w:rPr>
          <w:rStyle w:val="editortaddedltunj"/>
          <w:rFonts w:cs="Times New Roman"/>
          <w:color w:val="0D0D0D" w:themeColor="text1" w:themeTint="F2"/>
          <w:spacing w:val="2"/>
          <w:sz w:val="24"/>
          <w:szCs w:val="24"/>
          <w:shd w:val="clear" w:color="auto" w:fill="FFFFFF"/>
        </w:rPr>
        <w:t>various</w:t>
      </w:r>
      <w:r w:rsidRPr="00605A3D">
        <w:rPr>
          <w:rStyle w:val="editortnoteditedwurp8"/>
          <w:rFonts w:cs="Times New Roman"/>
          <w:color w:val="0D0D0D" w:themeColor="text1" w:themeTint="F2"/>
          <w:spacing w:val="2"/>
          <w:sz w:val="24"/>
          <w:szCs w:val="24"/>
          <w:shd w:val="clear" w:color="auto" w:fill="FFFFFF"/>
        </w:rPr>
        <w:t> patterns. There are </w:t>
      </w:r>
      <w:r w:rsidRPr="00605A3D">
        <w:rPr>
          <w:rStyle w:val="editortaddedltunj"/>
          <w:rFonts w:cs="Times New Roman"/>
          <w:color w:val="0D0D0D" w:themeColor="text1" w:themeTint="F2"/>
          <w:spacing w:val="2"/>
          <w:sz w:val="24"/>
          <w:szCs w:val="24"/>
          <w:shd w:val="clear" w:color="auto" w:fill="FFFFFF"/>
        </w:rPr>
        <w:t>many</w:t>
      </w:r>
      <w:r w:rsidRPr="00605A3D">
        <w:rPr>
          <w:rStyle w:val="editortnoteditedwurp8"/>
          <w:rFonts w:cs="Times New Roman"/>
          <w:color w:val="0D0D0D" w:themeColor="text1" w:themeTint="F2"/>
          <w:spacing w:val="2"/>
          <w:sz w:val="24"/>
          <w:szCs w:val="24"/>
          <w:shd w:val="clear" w:color="auto" w:fill="FFFFFF"/>
        </w:rPr>
        <w:t> pores </w:t>
      </w:r>
      <w:r w:rsidRPr="00605A3D">
        <w:rPr>
          <w:rStyle w:val="editortaddedltunj"/>
          <w:rFonts w:cs="Times New Roman"/>
          <w:color w:val="0D0D0D" w:themeColor="text1" w:themeTint="F2"/>
          <w:spacing w:val="2"/>
          <w:sz w:val="24"/>
          <w:szCs w:val="24"/>
          <w:shd w:val="clear" w:color="auto" w:fill="FFFFFF"/>
        </w:rPr>
        <w:t>distributed</w:t>
      </w:r>
      <w:r w:rsidRPr="00605A3D">
        <w:rPr>
          <w:rStyle w:val="editortnoteditedwurp8"/>
          <w:rFonts w:cs="Times New Roman"/>
          <w:color w:val="0D0D0D" w:themeColor="text1" w:themeTint="F2"/>
          <w:spacing w:val="2"/>
          <w:sz w:val="24"/>
          <w:szCs w:val="24"/>
          <w:shd w:val="clear" w:color="auto" w:fill="FFFFFF"/>
        </w:rPr>
        <w:t> throughout, each </w:t>
      </w:r>
      <w:r w:rsidRPr="00605A3D">
        <w:rPr>
          <w:rStyle w:val="editortaddedltunj"/>
          <w:rFonts w:cs="Times New Roman"/>
          <w:color w:val="0D0D0D" w:themeColor="text1" w:themeTint="F2"/>
          <w:spacing w:val="2"/>
          <w:sz w:val="24"/>
          <w:szCs w:val="24"/>
          <w:shd w:val="clear" w:color="auto" w:fill="FFFFFF"/>
        </w:rPr>
        <w:t>having</w:t>
      </w:r>
      <w:r w:rsidRPr="00605A3D">
        <w:rPr>
          <w:rStyle w:val="editortnoteditedwurp8"/>
          <w:rFonts w:cs="Times New Roman"/>
          <w:color w:val="0D0D0D" w:themeColor="text1" w:themeTint="F2"/>
          <w:spacing w:val="2"/>
          <w:sz w:val="24"/>
          <w:szCs w:val="24"/>
          <w:shd w:val="clear" w:color="auto" w:fill="FFFFFF"/>
        </w:rPr>
        <w:t> a slimy </w:t>
      </w:r>
      <w:r w:rsidRPr="00605A3D">
        <w:rPr>
          <w:rStyle w:val="editortaddedltunj"/>
          <w:rFonts w:cs="Times New Roman"/>
          <w:color w:val="0D0D0D" w:themeColor="text1" w:themeTint="F2"/>
          <w:spacing w:val="2"/>
          <w:sz w:val="24"/>
          <w:szCs w:val="24"/>
          <w:shd w:val="clear" w:color="auto" w:fill="FFFFFF"/>
        </w:rPr>
        <w:t>coating</w:t>
      </w:r>
      <w:r w:rsidRPr="00605A3D">
        <w:rPr>
          <w:rStyle w:val="editortnoteditedwurp8"/>
          <w:rFonts w:cs="Times New Roman"/>
          <w:color w:val="0D0D0D" w:themeColor="text1" w:themeTint="F2"/>
          <w:spacing w:val="2"/>
          <w:sz w:val="24"/>
          <w:szCs w:val="24"/>
          <w:shd w:val="clear" w:color="auto" w:fill="FFFFFF"/>
        </w:rPr>
        <w:t xml:space="preserve">. </w:t>
      </w:r>
      <w:proofErr w:type="spellStart"/>
      <w:r w:rsidRPr="00605A3D">
        <w:rPr>
          <w:rStyle w:val="editortnoteditedwurp8"/>
          <w:rFonts w:cs="Times New Roman"/>
          <w:color w:val="0D0D0D" w:themeColor="text1" w:themeTint="F2"/>
          <w:spacing w:val="2"/>
          <w:sz w:val="24"/>
          <w:szCs w:val="24"/>
          <w:shd w:val="clear" w:color="auto" w:fill="FFFFFF"/>
        </w:rPr>
        <w:t>Pyrenoids</w:t>
      </w:r>
      <w:proofErr w:type="spellEnd"/>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occur</w:t>
      </w:r>
      <w:r w:rsidRPr="00605A3D">
        <w:rPr>
          <w:rStyle w:val="editortnoteditedwurp8"/>
          <w:rFonts w:cs="Times New Roman"/>
          <w:color w:val="0D0D0D" w:themeColor="text1" w:themeTint="F2"/>
          <w:spacing w:val="2"/>
          <w:sz w:val="24"/>
          <w:szCs w:val="24"/>
          <w:shd w:val="clear" w:color="auto" w:fill="FFFFFF"/>
        </w:rPr>
        <w:t> in </w:t>
      </w:r>
      <w:r w:rsidRPr="00605A3D">
        <w:rPr>
          <w:rStyle w:val="editortaddedltunj"/>
          <w:rFonts w:cs="Times New Roman"/>
          <w:color w:val="0D0D0D" w:themeColor="text1" w:themeTint="F2"/>
          <w:spacing w:val="2"/>
          <w:sz w:val="24"/>
          <w:szCs w:val="24"/>
          <w:shd w:val="clear" w:color="auto" w:fill="FFFFFF"/>
        </w:rPr>
        <w:t>all</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chloroplasts</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either</w:t>
      </w:r>
      <w:r w:rsidRPr="00605A3D">
        <w:rPr>
          <w:rStyle w:val="editortnoteditedlongjunnx"/>
          <w:rFonts w:cs="Times New Roman"/>
          <w:color w:val="0D0D0D" w:themeColor="text1" w:themeTint="F2"/>
          <w:spacing w:val="2"/>
          <w:sz w:val="24"/>
          <w:szCs w:val="24"/>
          <w:shd w:val="clear" w:color="auto" w:fill="FFFFFF"/>
        </w:rPr>
        <w:t> along the walls or </w:t>
      </w:r>
      <w:r w:rsidRPr="00605A3D">
        <w:rPr>
          <w:rStyle w:val="editortaddedltunj"/>
          <w:rFonts w:cs="Times New Roman"/>
          <w:color w:val="0D0D0D" w:themeColor="text1" w:themeTint="F2"/>
          <w:spacing w:val="2"/>
          <w:sz w:val="24"/>
          <w:szCs w:val="24"/>
          <w:shd w:val="clear" w:color="auto" w:fill="FFFFFF"/>
        </w:rPr>
        <w:t xml:space="preserve">in the </w:t>
      </w:r>
      <w:proofErr w:type="spellStart"/>
      <w:r w:rsidRPr="00605A3D">
        <w:rPr>
          <w:rStyle w:val="editortaddedltunj"/>
          <w:rFonts w:cs="Times New Roman"/>
          <w:color w:val="0D0D0D" w:themeColor="text1" w:themeTint="F2"/>
          <w:spacing w:val="2"/>
          <w:sz w:val="24"/>
          <w:szCs w:val="24"/>
          <w:shd w:val="clear" w:color="auto" w:fill="FFFFFF"/>
        </w:rPr>
        <w:t>center</w:t>
      </w:r>
      <w:proofErr w:type="spellEnd"/>
      <w:r w:rsidRPr="00605A3D">
        <w:rPr>
          <w:rStyle w:val="editortnoteditedwurp8"/>
          <w:rFonts w:cs="Times New Roman"/>
          <w:color w:val="0D0D0D" w:themeColor="text1" w:themeTint="F2"/>
          <w:spacing w:val="2"/>
          <w:sz w:val="24"/>
          <w:szCs w:val="24"/>
          <w:shd w:val="clear" w:color="auto" w:fill="FFFFFF"/>
        </w:rPr>
        <w:t>. The nucleus is </w:t>
      </w:r>
      <w:r w:rsidRPr="00605A3D">
        <w:rPr>
          <w:rStyle w:val="editortaddedltunj"/>
          <w:rFonts w:cs="Times New Roman"/>
          <w:color w:val="0D0D0D" w:themeColor="text1" w:themeTint="F2"/>
          <w:spacing w:val="2"/>
          <w:sz w:val="24"/>
          <w:szCs w:val="24"/>
          <w:shd w:val="clear" w:color="auto" w:fill="FFFFFF"/>
        </w:rPr>
        <w:t>housed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in</w:t>
      </w:r>
      <w:r w:rsidRPr="00605A3D">
        <w:rPr>
          <w:rStyle w:val="editortnoteditedlongjunnx"/>
          <w:rFonts w:cs="Times New Roman"/>
          <w:color w:val="0D0D0D" w:themeColor="text1" w:themeTint="F2"/>
          <w:spacing w:val="2"/>
          <w:sz w:val="24"/>
          <w:szCs w:val="24"/>
          <w:shd w:val="clear" w:color="auto" w:fill="FFFFFF"/>
        </w:rPr>
        <w:t> the isthmus. Sexual reproduction is by conjugation, but asexual reproduction </w:t>
      </w:r>
      <w:r w:rsidRPr="00605A3D">
        <w:rPr>
          <w:rStyle w:val="editortaddedltunj"/>
          <w:rFonts w:cs="Times New Roman"/>
          <w:color w:val="0D0D0D" w:themeColor="text1" w:themeTint="F2"/>
          <w:spacing w:val="2"/>
          <w:sz w:val="24"/>
          <w:szCs w:val="24"/>
          <w:shd w:val="clear" w:color="auto" w:fill="FFFFFF"/>
        </w:rPr>
        <w:t>gives</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rise to </w:t>
      </w:r>
      <w:r w:rsidRPr="00605A3D">
        <w:rPr>
          <w:rStyle w:val="editortnoteditedlongjunnx"/>
          <w:rFonts w:cs="Times New Roman"/>
          <w:color w:val="0D0D0D" w:themeColor="text1" w:themeTint="F2"/>
          <w:spacing w:val="2"/>
          <w:sz w:val="24"/>
          <w:szCs w:val="24"/>
          <w:shd w:val="clear" w:color="auto" w:fill="FFFFFF"/>
        </w:rPr>
        <w:t>new semi-cells by cell division. Spiny and </w:t>
      </w:r>
      <w:r w:rsidRPr="00605A3D">
        <w:rPr>
          <w:rStyle w:val="editortaddedltunj"/>
          <w:rFonts w:cs="Times New Roman"/>
          <w:color w:val="0D0D0D" w:themeColor="text1" w:themeTint="F2"/>
          <w:spacing w:val="2"/>
          <w:sz w:val="24"/>
          <w:szCs w:val="24"/>
          <w:shd w:val="clear" w:color="auto" w:fill="FFFFFF"/>
        </w:rPr>
        <w:t>round</w:t>
      </w:r>
      <w:r w:rsidRPr="00605A3D">
        <w:rPr>
          <w:rStyle w:val="editortnoteditedwurp8"/>
          <w:rFonts w:cs="Times New Roman"/>
          <w:color w:val="0D0D0D" w:themeColor="text1" w:themeTint="F2"/>
          <w:spacing w:val="2"/>
          <w:sz w:val="24"/>
          <w:szCs w:val="24"/>
          <w:shd w:val="clear" w:color="auto" w:fill="FFFFFF"/>
        </w:rPr>
        <w:t xml:space="preserve">, </w:t>
      </w:r>
      <w:proofErr w:type="spellStart"/>
      <w:r w:rsidRPr="00605A3D">
        <w:rPr>
          <w:rStyle w:val="editortnoteditedwurp8"/>
          <w:rFonts w:cs="Times New Roman"/>
          <w:color w:val="0D0D0D" w:themeColor="text1" w:themeTint="F2"/>
          <w:spacing w:val="2"/>
          <w:sz w:val="24"/>
          <w:szCs w:val="24"/>
          <w:shd w:val="clear" w:color="auto" w:fill="FFFFFF"/>
        </w:rPr>
        <w:t>zygospores</w:t>
      </w:r>
      <w:proofErr w:type="spellEnd"/>
      <w:r w:rsidRPr="00605A3D">
        <w:rPr>
          <w:rStyle w:val="editortnoteditedwurp8"/>
          <w:rFonts w:cs="Times New Roman"/>
          <w:color w:val="0D0D0D" w:themeColor="text1" w:themeTint="F2"/>
          <w:spacing w:val="2"/>
          <w:sz w:val="24"/>
          <w:szCs w:val="24"/>
          <w:shd w:val="clear" w:color="auto" w:fill="FFFFFF"/>
        </w:rPr>
        <w:t xml:space="preserve"> are </w:t>
      </w:r>
      <w:r w:rsidRPr="00605A3D">
        <w:rPr>
          <w:rStyle w:val="editortaddedltunj"/>
          <w:rFonts w:cs="Times New Roman"/>
          <w:color w:val="0D0D0D" w:themeColor="text1" w:themeTint="F2"/>
          <w:spacing w:val="2"/>
          <w:sz w:val="24"/>
          <w:szCs w:val="24"/>
          <w:shd w:val="clear" w:color="auto" w:fill="FFFFFF"/>
        </w:rPr>
        <w:t>formed</w:t>
      </w:r>
      <w:r w:rsidRPr="00605A3D">
        <w:rPr>
          <w:rStyle w:val="editortnoteditedwurp8"/>
          <w:rFonts w:cs="Times New Roman"/>
          <w:color w:val="0D0D0D" w:themeColor="text1" w:themeTint="F2"/>
          <w:spacing w:val="2"/>
          <w:sz w:val="24"/>
          <w:szCs w:val="24"/>
          <w:shd w:val="clear" w:color="auto" w:fill="FFFFFF"/>
        </w:rPr>
        <w:t> by meiosis </w:t>
      </w:r>
      <w:r w:rsidRPr="00605A3D">
        <w:rPr>
          <w:rStyle w:val="editortaddedltunj"/>
          <w:rFonts w:cs="Times New Roman"/>
          <w:color w:val="0D0D0D" w:themeColor="text1" w:themeTint="F2"/>
          <w:spacing w:val="2"/>
          <w:sz w:val="24"/>
          <w:szCs w:val="24"/>
          <w:shd w:val="clear" w:color="auto" w:fill="FFFFFF"/>
        </w:rPr>
        <w:t>after</w:t>
      </w:r>
      <w:r w:rsidRPr="00605A3D">
        <w:rPr>
          <w:rStyle w:val="editortnoteditedlongjunnx"/>
          <w:rFonts w:cs="Times New Roman"/>
          <w:color w:val="0D0D0D" w:themeColor="text1" w:themeTint="F2"/>
          <w:spacing w:val="2"/>
          <w:sz w:val="24"/>
          <w:szCs w:val="24"/>
          <w:shd w:val="clear" w:color="auto" w:fill="FFFFFF"/>
        </w:rPr>
        <w:t> nucleus fusion (</w:t>
      </w:r>
      <w:proofErr w:type="spellStart"/>
      <w:r w:rsidRPr="00605A3D">
        <w:rPr>
          <w:rStyle w:val="editortnoteditedlongjunnx"/>
          <w:rFonts w:cs="Times New Roman"/>
          <w:color w:val="0D0D0D" w:themeColor="text1" w:themeTint="F2"/>
          <w:spacing w:val="2"/>
          <w:sz w:val="24"/>
          <w:szCs w:val="24"/>
          <w:shd w:val="clear" w:color="auto" w:fill="FFFFFF"/>
        </w:rPr>
        <w:t>karyogamy</w:t>
      </w:r>
      <w:proofErr w:type="spellEnd"/>
      <w:r w:rsidRPr="00605A3D">
        <w:rPr>
          <w:rStyle w:val="editortnoteditedlongjunnx"/>
          <w:rFonts w:cs="Times New Roman"/>
          <w:color w:val="0D0D0D" w:themeColor="text1" w:themeTint="F2"/>
          <w:spacing w:val="2"/>
          <w:sz w:val="24"/>
          <w:szCs w:val="24"/>
          <w:shd w:val="clear" w:color="auto" w:fill="FFFFFF"/>
        </w:rPr>
        <w:t>) during germination.</w:t>
      </w:r>
    </w:p>
    <w:p w14:paraId="2A9C43F4" w14:textId="77777777" w:rsidR="006C0EA9" w:rsidRPr="00605A3D" w:rsidRDefault="00B6241D" w:rsidP="00322EEC">
      <w:pPr>
        <w:spacing w:before="240"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3.1.3.1</w:t>
      </w:r>
      <w:r w:rsidR="008B3EE5" w:rsidRPr="00605A3D">
        <w:rPr>
          <w:rFonts w:cs="Times New Roman"/>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Cosmarium</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pyramidatum</w:t>
      </w:r>
      <w:proofErr w:type="spellEnd"/>
      <w:r w:rsidR="006C0EA9" w:rsidRPr="00605A3D">
        <w:rPr>
          <w:rFonts w:cs="Times New Roman"/>
          <w:i/>
          <w:color w:val="0D0D0D" w:themeColor="text1" w:themeTint="F2"/>
          <w:sz w:val="24"/>
          <w:szCs w:val="24"/>
        </w:rPr>
        <w:t xml:space="preserve"> </w:t>
      </w:r>
      <w:proofErr w:type="spellStart"/>
      <w:r w:rsidR="003627AA" w:rsidRPr="00605A3D">
        <w:rPr>
          <w:rFonts w:cs="Times New Roman"/>
          <w:color w:val="0D0D0D" w:themeColor="text1" w:themeTint="F2"/>
          <w:sz w:val="24"/>
          <w:szCs w:val="24"/>
        </w:rPr>
        <w:t>Brèbisson</w:t>
      </w:r>
      <w:proofErr w:type="spellEnd"/>
      <w:r w:rsidR="003627AA" w:rsidRPr="00605A3D">
        <w:rPr>
          <w:rFonts w:cs="Times New Roman"/>
          <w:color w:val="0D0D0D" w:themeColor="text1" w:themeTint="F2"/>
          <w:sz w:val="24"/>
          <w:szCs w:val="24"/>
        </w:rPr>
        <w:t xml:space="preserve"> </w:t>
      </w:r>
      <w:r w:rsidR="003627AA"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&lt;EndNote&gt;&lt;Cite&gt;&lt;Author&gt;Shyndanovina&lt;/Author&gt;&lt;Year&gt;2020&lt;/Year&gt;&lt;RecNum&gt;13&lt;/RecNum&gt;&lt;DisplayText&gt;(Shyndanovina, 2020)&lt;/DisplayText&gt;&lt;record&gt;&lt;rec-number&gt;13&lt;/rec-number&gt;&lt;foreign-keys&gt;&lt;key app="EN" db-id="v0vveaeswfvxegerxvhp5tsywapewap9er5d" timestamp="1744218814"&gt;13&lt;/key&gt;&lt;/foreign-keys&gt;&lt;ref-type name="Journal Article"&gt;17&lt;/ref-type&gt;&lt;contributors&gt;&lt;authors&gt;&lt;author&gt;Shyndanovina, Iryna&lt;/author&gt;&lt;/authors&gt;&lt;/contributors&gt;&lt;titles&gt;&lt;title&gt;Cosmarium tutum nom. nov. a new name for Cosmarium perforatum var. skujae (Charophyta, Desmidiaceae), a rare taxon newly found in Ukraine&lt;/title&gt;&lt;secondary-title&gt;Phytotaxa&lt;/secondary-title&gt;&lt;/titles&gt;&lt;periodical&gt;&lt;full-title&gt;Phytotaxa&lt;/full-title&gt;&lt;/periodical&gt;&lt;pages&gt;243–253-243–253&lt;/pages&gt;&lt;volume&gt;461&lt;/volume&gt;&lt;number&gt;4&lt;/number&gt;&lt;dates&gt;&lt;year&gt;2020&lt;/year&gt;&lt;/dates&gt;&lt;isbn&gt;1179-3163&lt;/isbn&gt;&lt;urls&gt;&lt;/urls&gt;&lt;electronic-resource-num&gt;10.11646/phytotaxa.461.4.2&lt;/electronic-resource-num&gt;&lt;/record&gt;&lt;/Cite&gt;&lt;/EndNote&gt;</w:instrText>
      </w:r>
      <w:r w:rsidR="003627AA" w:rsidRPr="00605A3D">
        <w:rPr>
          <w:rFonts w:cs="Times New Roman"/>
          <w:color w:val="0D0D0D" w:themeColor="text1" w:themeTint="F2"/>
          <w:sz w:val="24"/>
          <w:szCs w:val="24"/>
        </w:rPr>
        <w:fldChar w:fldCharType="separate"/>
      </w:r>
      <w:r w:rsidR="003627AA" w:rsidRPr="00605A3D">
        <w:rPr>
          <w:rFonts w:cs="Times New Roman"/>
          <w:noProof/>
          <w:color w:val="0D0D0D" w:themeColor="text1" w:themeTint="F2"/>
          <w:sz w:val="24"/>
          <w:szCs w:val="24"/>
        </w:rPr>
        <w:t>(Shyndanovina, 2020)</w:t>
      </w:r>
      <w:r w:rsidR="003627AA" w:rsidRPr="00605A3D">
        <w:rPr>
          <w:rFonts w:cs="Times New Roman"/>
          <w:color w:val="0D0D0D" w:themeColor="text1" w:themeTint="F2"/>
          <w:sz w:val="24"/>
          <w:szCs w:val="24"/>
        </w:rPr>
        <w:fldChar w:fldCharType="end"/>
      </w:r>
    </w:p>
    <w:p w14:paraId="47E7A5AE"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3</w:t>
      </w:r>
      <w:r w:rsidRPr="00605A3D">
        <w:rPr>
          <w:rFonts w:cs="Times New Roman"/>
          <w:b/>
          <w:color w:val="0D0D0D" w:themeColor="text1" w:themeTint="F2"/>
          <w:sz w:val="24"/>
          <w:szCs w:val="24"/>
        </w:rPr>
        <w:t>)</w:t>
      </w:r>
    </w:p>
    <w:p w14:paraId="1CCBED56" w14:textId="77777777" w:rsidR="007A4F09"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7A4F09" w:rsidRPr="00605A3D">
        <w:rPr>
          <w:rStyle w:val="editortnoteditedwurp8"/>
          <w:rFonts w:cs="Times New Roman"/>
          <w:color w:val="0D0D0D" w:themeColor="text1" w:themeTint="F2"/>
          <w:spacing w:val="2"/>
          <w:sz w:val="24"/>
          <w:szCs w:val="24"/>
          <w:shd w:val="clear" w:color="auto" w:fill="FFFFFF"/>
        </w:rPr>
        <w:t>The </w:t>
      </w:r>
      <w:r w:rsidR="007A4F09" w:rsidRPr="00605A3D">
        <w:rPr>
          <w:rStyle w:val="editortaddedltunj"/>
          <w:rFonts w:cs="Times New Roman"/>
          <w:color w:val="0D0D0D" w:themeColor="text1" w:themeTint="F2"/>
          <w:spacing w:val="2"/>
          <w:sz w:val="24"/>
          <w:szCs w:val="24"/>
          <w:shd w:val="clear" w:color="auto" w:fill="FFFFFF"/>
        </w:rPr>
        <w:t>flattened</w:t>
      </w:r>
      <w:r w:rsidR="007A4F09" w:rsidRPr="00605A3D">
        <w:rPr>
          <w:rStyle w:val="editortnoteditedwurp8"/>
          <w:rFonts w:cs="Times New Roman"/>
          <w:color w:val="0D0D0D" w:themeColor="text1" w:themeTint="F2"/>
          <w:spacing w:val="2"/>
          <w:sz w:val="24"/>
          <w:szCs w:val="24"/>
          <w:shd w:val="clear" w:color="auto" w:fill="FFFFFF"/>
        </w:rPr>
        <w:t>-</w:t>
      </w:r>
      <w:r w:rsidR="007A4F09" w:rsidRPr="00605A3D">
        <w:rPr>
          <w:rStyle w:val="editortaddedltunj"/>
          <w:rFonts w:cs="Times New Roman"/>
          <w:color w:val="0D0D0D" w:themeColor="text1" w:themeTint="F2"/>
          <w:spacing w:val="2"/>
          <w:sz w:val="24"/>
          <w:szCs w:val="24"/>
          <w:shd w:val="clear" w:color="auto" w:fill="FFFFFF"/>
        </w:rPr>
        <w:t>end</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oval</w:t>
      </w:r>
      <w:r w:rsidR="007A4F09" w:rsidRPr="00605A3D">
        <w:rPr>
          <w:rStyle w:val="editortnoteditedwurp8"/>
          <w:rFonts w:cs="Times New Roman"/>
          <w:color w:val="0D0D0D" w:themeColor="text1" w:themeTint="F2"/>
          <w:spacing w:val="2"/>
          <w:sz w:val="24"/>
          <w:szCs w:val="24"/>
          <w:shd w:val="clear" w:color="auto" w:fill="FFFFFF"/>
        </w:rPr>
        <w:t>-</w:t>
      </w:r>
      <w:r w:rsidR="007A4F09" w:rsidRPr="00605A3D">
        <w:rPr>
          <w:rStyle w:val="editortaddedltunj"/>
          <w:rFonts w:cs="Times New Roman"/>
          <w:color w:val="0D0D0D" w:themeColor="text1" w:themeTint="F2"/>
          <w:spacing w:val="2"/>
          <w:sz w:val="24"/>
          <w:szCs w:val="24"/>
          <w:shd w:val="clear" w:color="auto" w:fill="FFFFFF"/>
        </w:rPr>
        <w:t>shaped</w:t>
      </w:r>
      <w:r w:rsidR="007A4F09" w:rsidRPr="00605A3D">
        <w:rPr>
          <w:rStyle w:val="editortnoteditedwurp8"/>
          <w:rFonts w:cs="Times New Roman"/>
          <w:color w:val="0D0D0D" w:themeColor="text1" w:themeTint="F2"/>
          <w:spacing w:val="2"/>
          <w:sz w:val="24"/>
          <w:szCs w:val="24"/>
          <w:shd w:val="clear" w:color="auto" w:fill="FFFFFF"/>
        </w:rPr>
        <w:t> frond </w:t>
      </w:r>
      <w:r w:rsidR="007A4F09" w:rsidRPr="00605A3D">
        <w:rPr>
          <w:rStyle w:val="editortaddedltunj"/>
          <w:rFonts w:cs="Times New Roman"/>
          <w:color w:val="0D0D0D" w:themeColor="text1" w:themeTint="F2"/>
          <w:spacing w:val="2"/>
          <w:sz w:val="24"/>
          <w:szCs w:val="24"/>
          <w:shd w:val="clear" w:color="auto" w:fill="FFFFFF"/>
        </w:rPr>
        <w:t>pieces</w:t>
      </w:r>
      <w:r w:rsidR="007A4F09" w:rsidRPr="00605A3D">
        <w:rPr>
          <w:rStyle w:val="editortnoteditedwurp8"/>
          <w:rFonts w:cs="Times New Roman"/>
          <w:color w:val="0D0D0D" w:themeColor="text1" w:themeTint="F2"/>
          <w:spacing w:val="2"/>
          <w:sz w:val="24"/>
          <w:szCs w:val="24"/>
          <w:shd w:val="clear" w:color="auto" w:fill="FFFFFF"/>
        </w:rPr>
        <w:t> are </w:t>
      </w:r>
      <w:r w:rsidR="007A4F09" w:rsidRPr="00605A3D">
        <w:rPr>
          <w:rStyle w:val="editortaddedltunj"/>
          <w:rFonts w:cs="Times New Roman"/>
          <w:color w:val="0D0D0D" w:themeColor="text1" w:themeTint="F2"/>
          <w:spacing w:val="2"/>
          <w:sz w:val="24"/>
          <w:szCs w:val="24"/>
          <w:shd w:val="clear" w:color="auto" w:fill="FFFFFF"/>
        </w:rPr>
        <w:t>covered</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in</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tiny</w:t>
      </w:r>
      <w:r w:rsidR="007A4F09" w:rsidRPr="00605A3D">
        <w:rPr>
          <w:rStyle w:val="editortnoteditedwurp8"/>
          <w:rFonts w:cs="Times New Roman"/>
          <w:color w:val="0D0D0D" w:themeColor="text1" w:themeTint="F2"/>
          <w:spacing w:val="2"/>
          <w:sz w:val="24"/>
          <w:szCs w:val="24"/>
          <w:shd w:val="clear" w:color="auto" w:fill="FFFFFF"/>
        </w:rPr>
        <w:t> dots and are </w:t>
      </w:r>
      <w:r w:rsidR="007A4F09" w:rsidRPr="00605A3D">
        <w:rPr>
          <w:rStyle w:val="editortaddedltunj"/>
          <w:rFonts w:cs="Times New Roman"/>
          <w:color w:val="0D0D0D" w:themeColor="text1" w:themeTint="F2"/>
          <w:spacing w:val="2"/>
          <w:sz w:val="24"/>
          <w:szCs w:val="24"/>
          <w:shd w:val="clear" w:color="auto" w:fill="FFFFFF"/>
        </w:rPr>
        <w:t>whole</w:t>
      </w:r>
      <w:r w:rsidR="007A4F09" w:rsidRPr="00605A3D">
        <w:rPr>
          <w:rStyle w:val="editortnoteditedwurp8"/>
          <w:rFonts w:cs="Times New Roman"/>
          <w:color w:val="0D0D0D" w:themeColor="text1" w:themeTint="F2"/>
          <w:spacing w:val="2"/>
          <w:sz w:val="24"/>
          <w:szCs w:val="24"/>
          <w:shd w:val="clear" w:color="auto" w:fill="FFFFFF"/>
        </w:rPr>
        <w:t>, with no </w:t>
      </w:r>
      <w:r w:rsidR="007A4F09" w:rsidRPr="00605A3D">
        <w:rPr>
          <w:rStyle w:val="editortaddedltunj"/>
          <w:rFonts w:cs="Times New Roman"/>
          <w:color w:val="0D0D0D" w:themeColor="text1" w:themeTint="F2"/>
          <w:spacing w:val="2"/>
          <w:sz w:val="24"/>
          <w:szCs w:val="24"/>
          <w:shd w:val="clear" w:color="auto" w:fill="FFFFFF"/>
        </w:rPr>
        <w:t>divisions</w:t>
      </w:r>
      <w:r w:rsidR="007A4F09" w:rsidRPr="00605A3D">
        <w:rPr>
          <w:rStyle w:val="editortnoteditedwurp8"/>
          <w:rFonts w:cs="Times New Roman"/>
          <w:color w:val="0D0D0D" w:themeColor="text1" w:themeTint="F2"/>
          <w:spacing w:val="2"/>
          <w:sz w:val="24"/>
          <w:szCs w:val="24"/>
          <w:shd w:val="clear" w:color="auto" w:fill="FFFFFF"/>
        </w:rPr>
        <w:t> or </w:t>
      </w:r>
      <w:r w:rsidR="007A4F09" w:rsidRPr="00605A3D">
        <w:rPr>
          <w:rStyle w:val="editortaddedltunj"/>
          <w:rFonts w:cs="Times New Roman"/>
          <w:color w:val="0D0D0D" w:themeColor="text1" w:themeTint="F2"/>
          <w:spacing w:val="2"/>
          <w:sz w:val="24"/>
          <w:szCs w:val="24"/>
          <w:shd w:val="clear" w:color="auto" w:fill="FFFFFF"/>
        </w:rPr>
        <w:t>breaks</w:t>
      </w:r>
      <w:r w:rsidR="007A4F09" w:rsidRPr="00605A3D">
        <w:rPr>
          <w:rStyle w:val="editortnoteditedwurp8"/>
          <w:rFonts w:cs="Times New Roman"/>
          <w:color w:val="0D0D0D" w:themeColor="text1" w:themeTint="F2"/>
          <w:spacing w:val="2"/>
          <w:sz w:val="24"/>
          <w:szCs w:val="24"/>
          <w:shd w:val="clear" w:color="auto" w:fill="FFFFFF"/>
        </w:rPr>
        <w:t>. The cell </w:t>
      </w:r>
      <w:r w:rsidR="007A4F09" w:rsidRPr="00605A3D">
        <w:rPr>
          <w:rStyle w:val="editortaddedltunj"/>
          <w:rFonts w:cs="Times New Roman"/>
          <w:color w:val="0D0D0D" w:themeColor="text1" w:themeTint="F2"/>
          <w:spacing w:val="2"/>
          <w:sz w:val="24"/>
          <w:szCs w:val="24"/>
          <w:shd w:val="clear" w:color="auto" w:fill="FFFFFF"/>
        </w:rPr>
        <w:t>form</w:t>
      </w:r>
      <w:r w:rsidR="007A4F09" w:rsidRPr="00605A3D">
        <w:rPr>
          <w:rStyle w:val="editortnoteditedwurp8"/>
          <w:rFonts w:cs="Times New Roman"/>
          <w:color w:val="0D0D0D" w:themeColor="text1" w:themeTint="F2"/>
          <w:spacing w:val="2"/>
          <w:sz w:val="24"/>
          <w:szCs w:val="24"/>
          <w:shd w:val="clear" w:color="auto" w:fill="FFFFFF"/>
        </w:rPr>
        <w:t> is more </w:t>
      </w:r>
      <w:r w:rsidR="007A4F09" w:rsidRPr="00605A3D">
        <w:rPr>
          <w:rStyle w:val="editortaddedltunj"/>
          <w:rFonts w:cs="Times New Roman"/>
          <w:color w:val="0D0D0D" w:themeColor="text1" w:themeTint="F2"/>
          <w:spacing w:val="2"/>
          <w:sz w:val="24"/>
          <w:szCs w:val="24"/>
          <w:shd w:val="clear" w:color="auto" w:fill="FFFFFF"/>
        </w:rPr>
        <w:t>elliptical</w:t>
      </w:r>
      <w:r w:rsidR="007A4F09" w:rsidRPr="00605A3D">
        <w:rPr>
          <w:rStyle w:val="editortnoteditedwurp8"/>
          <w:rFonts w:cs="Times New Roman"/>
          <w:color w:val="0D0D0D" w:themeColor="text1" w:themeTint="F2"/>
          <w:spacing w:val="2"/>
          <w:sz w:val="24"/>
          <w:szCs w:val="24"/>
          <w:shd w:val="clear" w:color="auto" w:fill="FFFFFF"/>
        </w:rPr>
        <w:t> or </w:t>
      </w:r>
      <w:r w:rsidR="007A4F09" w:rsidRPr="00605A3D">
        <w:rPr>
          <w:rStyle w:val="editortaddedltunj"/>
          <w:rFonts w:cs="Times New Roman"/>
          <w:color w:val="0D0D0D" w:themeColor="text1" w:themeTint="F2"/>
          <w:spacing w:val="2"/>
          <w:sz w:val="24"/>
          <w:szCs w:val="24"/>
          <w:shd w:val="clear" w:color="auto" w:fill="FFFFFF"/>
        </w:rPr>
        <w:t>rounded</w:t>
      </w:r>
      <w:r w:rsidR="007A4F09" w:rsidRPr="00605A3D">
        <w:rPr>
          <w:rStyle w:val="editortnoteditedwurp8"/>
          <w:rFonts w:cs="Times New Roman"/>
          <w:color w:val="0D0D0D" w:themeColor="text1" w:themeTint="F2"/>
          <w:spacing w:val="2"/>
          <w:sz w:val="24"/>
          <w:szCs w:val="24"/>
          <w:shd w:val="clear" w:color="auto" w:fill="FFFFFF"/>
        </w:rPr>
        <w:t>.</w:t>
      </w:r>
    </w:p>
    <w:p w14:paraId="565CD003"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41A4DFC7" w14:textId="526268F6" w:rsidR="006C0EA9" w:rsidRPr="00605A3D" w:rsidRDefault="00B6241D"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lastRenderedPageBreak/>
        <w:t>3.1.3.2</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Cosmarium</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granatum</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 xml:space="preserve">Ehrenberg </w:t>
      </w:r>
      <w:r w:rsidR="003627AA" w:rsidRPr="00605A3D">
        <w:rPr>
          <w:rFonts w:cs="Times New Roman"/>
          <w:color w:val="0D0D0D" w:themeColor="text1" w:themeTint="F2"/>
          <w:sz w:val="24"/>
          <w:szCs w:val="24"/>
        </w:rPr>
        <w:fldChar w:fldCharType="begin"/>
      </w:r>
      <w:r w:rsidR="003627AA" w:rsidRPr="00605A3D">
        <w:rPr>
          <w:rFonts w:cs="Times New Roman"/>
          <w:color w:val="0D0D0D" w:themeColor="text1" w:themeTint="F2"/>
          <w:sz w:val="24"/>
          <w:szCs w:val="24"/>
        </w:rPr>
        <w:instrText xml:space="preserve"> ADDIN EN.CITE &lt;EndNote&gt;&lt;Cite&gt;&lt;Author&gt;West&lt;/Author&gt;&lt;Year&gt;1927&lt;/Year&gt;&lt;RecNum&gt;14&lt;/RecNum&gt;&lt;DisplayText&gt;(West, 1927)&lt;/DisplayText&gt;&lt;record&gt;&lt;rec-number&gt;14&lt;/rec-number&gt;&lt;foreign-keys&gt;&lt;key app="EN" db-id="v0vveaeswfvxegerxvhp5tsywapewap9er5d" timestamp="1744218941"&gt;14&lt;/key&gt;&lt;/foreign-keys&gt;&lt;ref-type name="Book"&gt;6&lt;/ref-type&gt;&lt;contributors&gt;&lt;authors&gt;&lt;author&gt;West, George Stephen&lt;/author&gt;&lt;/authors&gt;&lt;/contributors&gt;&lt;titles&gt;&lt;title&gt;A Treatise on the British Freshwater Algae: In which are Included All the Pigmented Protophyta Hitherto Found in British Freshwaters&lt;/title&gt;&lt;/titles&gt;&lt;dates&gt;&lt;year&gt;1927&lt;/year&gt;&lt;/dates&gt;&lt;publisher&gt;The University Press&lt;/publisher&gt;&lt;urls&gt;&lt;/urls&gt;&lt;/record&gt;&lt;/Cite&gt;&lt;/EndNote&gt;</w:instrText>
      </w:r>
      <w:r w:rsidR="003627AA" w:rsidRPr="00605A3D">
        <w:rPr>
          <w:rFonts w:cs="Times New Roman"/>
          <w:color w:val="0D0D0D" w:themeColor="text1" w:themeTint="F2"/>
          <w:sz w:val="24"/>
          <w:szCs w:val="24"/>
        </w:rPr>
        <w:fldChar w:fldCharType="separate"/>
      </w:r>
      <w:r w:rsidR="003627AA" w:rsidRPr="00605A3D">
        <w:rPr>
          <w:rFonts w:cs="Times New Roman"/>
          <w:noProof/>
          <w:color w:val="0D0D0D" w:themeColor="text1" w:themeTint="F2"/>
          <w:sz w:val="24"/>
          <w:szCs w:val="24"/>
        </w:rPr>
        <w:t>(West, 1927)</w:t>
      </w:r>
      <w:r w:rsidR="003627AA" w:rsidRPr="00605A3D">
        <w:rPr>
          <w:rFonts w:cs="Times New Roman"/>
          <w:color w:val="0D0D0D" w:themeColor="text1" w:themeTint="F2"/>
          <w:sz w:val="24"/>
          <w:szCs w:val="24"/>
        </w:rPr>
        <w:fldChar w:fldCharType="end"/>
      </w:r>
      <w:r w:rsidR="003627AA" w:rsidRPr="00605A3D">
        <w:rPr>
          <w:rFonts w:cs="Times New Roman"/>
          <w:color w:val="0D0D0D" w:themeColor="text1" w:themeTint="F2"/>
          <w:sz w:val="24"/>
          <w:szCs w:val="24"/>
        </w:rPr>
        <w:t xml:space="preserve"> </w:t>
      </w:r>
      <w:r w:rsidR="003627AA" w:rsidRPr="00605A3D">
        <w:rPr>
          <w:rFonts w:cs="Times New Roman"/>
          <w:color w:val="0D0D0D" w:themeColor="text1" w:themeTint="F2"/>
          <w:sz w:val="24"/>
          <w:szCs w:val="24"/>
        </w:rPr>
        <w:fldChar w:fldCharType="begin"/>
      </w:r>
      <w:r w:rsidR="003627AA" w:rsidRPr="00605A3D">
        <w:rPr>
          <w:rFonts w:cs="Times New Roman"/>
          <w:color w:val="0D0D0D" w:themeColor="text1" w:themeTint="F2"/>
          <w:sz w:val="24"/>
          <w:szCs w:val="24"/>
        </w:rPr>
        <w:instrText xml:space="preserve"> ADDIN EN.CITE &lt;EndNote&gt;&lt;Cite&gt;&lt;Author&gt;Wasylik&lt;/Author&gt;&lt;Year&gt;1961&lt;/Year&gt;&lt;RecNum&gt;15&lt;/RecNum&gt;&lt;DisplayText&gt;(Wasylik, 1961)&lt;/DisplayText&gt;&lt;record&gt;&lt;rec-number&gt;15&lt;/rec-number&gt;&lt;foreign-keys&gt;&lt;key app="EN" db-id="v0vveaeswfvxegerxvhp5tsywapewap9er5d" timestamp="1744219012"&gt;15&lt;/key&gt;&lt;/foreign-keys&gt;&lt;ref-type name="Journal Article"&gt;17&lt;/ref-type&gt;&lt;contributors&gt;&lt;authors&gt;&lt;author&gt;Wasylik, K&lt;/author&gt;&lt;/authors&gt;&lt;/contributors&gt;&lt;titles&gt;&lt;title&gt;The algae, especially the desmids of the raised peat-bogs in the Nowy Targ Basin, Polish Western Carpathians&lt;/title&gt;&lt;secondary-title&gt;Fregm. Flor. Geo. Bot&lt;/secondary-title&gt;&lt;/titles&gt;&lt;periodical&gt;&lt;full-title&gt;Fregm. Flor. Geo. Bot&lt;/full-title&gt;&lt;/periodical&gt;&lt;pages&gt;215-284&lt;/pages&gt;&lt;volume&gt;7&lt;/volume&gt;&lt;dates&gt;&lt;year&gt;1961&lt;/year&gt;&lt;/dates&gt;&lt;urls&gt;&lt;/urls&gt;&lt;/record&gt;&lt;/Cite&gt;&lt;/EndNote&gt;</w:instrText>
      </w:r>
      <w:r w:rsidR="003627AA" w:rsidRPr="00605A3D">
        <w:rPr>
          <w:rFonts w:cs="Times New Roman"/>
          <w:color w:val="0D0D0D" w:themeColor="text1" w:themeTint="F2"/>
          <w:sz w:val="24"/>
          <w:szCs w:val="24"/>
        </w:rPr>
        <w:fldChar w:fldCharType="separate"/>
      </w:r>
      <w:r w:rsidR="003627AA" w:rsidRPr="00605A3D">
        <w:rPr>
          <w:rFonts w:cs="Times New Roman"/>
          <w:noProof/>
          <w:color w:val="0D0D0D" w:themeColor="text1" w:themeTint="F2"/>
          <w:sz w:val="24"/>
          <w:szCs w:val="24"/>
        </w:rPr>
        <w:t>(Wasylik, 1961)</w:t>
      </w:r>
      <w:r w:rsidR="003627AA" w:rsidRPr="00605A3D">
        <w:rPr>
          <w:rFonts w:cs="Times New Roman"/>
          <w:color w:val="0D0D0D" w:themeColor="text1" w:themeTint="F2"/>
          <w:sz w:val="24"/>
          <w:szCs w:val="24"/>
        </w:rPr>
        <w:fldChar w:fldCharType="end"/>
      </w:r>
      <w:r w:rsidR="003627AA" w:rsidRPr="00605A3D">
        <w:rPr>
          <w:rFonts w:cs="Times New Roman"/>
          <w:color w:val="0D0D0D" w:themeColor="text1" w:themeTint="F2"/>
          <w:sz w:val="24"/>
          <w:szCs w:val="24"/>
        </w:rPr>
        <w:t xml:space="preserve"> </w:t>
      </w:r>
      <w:r w:rsidR="003627AA" w:rsidRPr="00605A3D">
        <w:rPr>
          <w:rFonts w:cs="Times New Roman"/>
          <w:color w:val="0D0D0D" w:themeColor="text1" w:themeTint="F2"/>
          <w:sz w:val="24"/>
          <w:szCs w:val="24"/>
        </w:rPr>
        <w:fldChar w:fldCharType="begin"/>
      </w:r>
      <w:r w:rsidR="003627AA" w:rsidRPr="00605A3D">
        <w:rPr>
          <w:rFonts w:cs="Times New Roman"/>
          <w:color w:val="0D0D0D" w:themeColor="text1" w:themeTint="F2"/>
          <w:sz w:val="24"/>
          <w:szCs w:val="24"/>
        </w:rPr>
        <w:instrText xml:space="preserve"> ADDIN EN.CITE &lt;EndNote&gt;&lt;Cite&gt;&lt;Author&gt;Hirano&lt;/Author&gt;&lt;Year&gt;1964&lt;/Year&gt;&lt;RecNum&gt;16&lt;/RecNum&gt;&lt;DisplayText&gt;(Hirano, 1964; Masud-ul-Hasan &amp;amp; Zeb-un-Nisa, 1986)&lt;/DisplayText&gt;&lt;record&gt;&lt;rec-number&gt;16&lt;/rec-number&gt;&lt;foreign-keys&gt;&lt;key app="EN" db-id="v0vveaeswfvxegerxvhp5tsywapewap9er5d" timestamp="1744219074"&gt;16&lt;/key&gt;&lt;/foreign-keys&gt;&lt;ref-type name="Book"&gt;6&lt;/ref-type&gt;&lt;contributors&gt;&lt;authors&gt;&lt;author&gt;Hirano, Minoru&lt;/author&gt;&lt;/authors&gt;&lt;/contributors&gt;&lt;titles&gt;&lt;title&gt;Freshwater algae of Afghanistan&lt;/title&gt;&lt;/titles&gt;&lt;dates&gt;&lt;year&gt;1964&lt;/year&gt;&lt;/dates&gt;&lt;publisher&gt;Kyoto University&lt;/publisher&gt;&lt;urls&gt;&lt;/urls&gt;&lt;/record&gt;&lt;/Cite&gt;&lt;Cite&gt;&lt;Author&gt;Masud-ul-Hasan&lt;/Author&gt;&lt;Year&gt;1986&lt;/Year&gt;&lt;RecNum&gt;17&lt;/RecNum&gt;&lt;record&gt;&lt;rec-number&gt;17&lt;/rec-number&gt;&lt;foreign-keys&gt;&lt;key app="EN" db-id="v0vveaeswfvxegerxvhp5tsywapewap9er5d" timestamp="1744219144"&gt;17&lt;/key&gt;&lt;/foreign-keys&gt;&lt;ref-type name="Journal Article"&gt;17&lt;/ref-type&gt;&lt;contributors&gt;&lt;authors&gt;&lt;author&gt;Masud-ul-Hasan, K&lt;/author&gt;&lt;author&gt;Zeb-un-Nisa, M&lt;/author&gt;&lt;/authors&gt;&lt;/contributors&gt;&lt;titles&gt;&lt;title&gt;Taxonomic studies of some fresh water algae from Azad Jammu and Kashmir&lt;/title&gt;&lt;secondary-title&gt;Biologia&lt;/secondary-title&gt;&lt;/titles&gt;&lt;periodical&gt;&lt;full-title&gt;Biologia&lt;/full-title&gt;&lt;/periodical&gt;&lt;pages&gt;229-256&lt;/pages&gt;&lt;volume&gt;32&lt;/volume&gt;&lt;dates&gt;&lt;year&gt;1986&lt;/year&gt;&lt;/dates&gt;&lt;urls&gt;&lt;/urls&gt;&lt;/record&gt;&lt;/Cite&gt;&lt;/EndNote&gt;</w:instrText>
      </w:r>
      <w:r w:rsidR="003627AA" w:rsidRPr="00605A3D">
        <w:rPr>
          <w:rFonts w:cs="Times New Roman"/>
          <w:color w:val="0D0D0D" w:themeColor="text1" w:themeTint="F2"/>
          <w:sz w:val="24"/>
          <w:szCs w:val="24"/>
        </w:rPr>
        <w:fldChar w:fldCharType="separate"/>
      </w:r>
      <w:r w:rsidR="003627AA" w:rsidRPr="00605A3D">
        <w:rPr>
          <w:rFonts w:cs="Times New Roman"/>
          <w:noProof/>
          <w:color w:val="0D0D0D" w:themeColor="text1" w:themeTint="F2"/>
          <w:sz w:val="24"/>
          <w:szCs w:val="24"/>
        </w:rPr>
        <w:t>(Hirano, 1964; Masud-ul-Hasan &amp; Zeb-un-Nisa, 1986)</w:t>
      </w:r>
      <w:r w:rsidR="003627AA" w:rsidRPr="00605A3D">
        <w:rPr>
          <w:rFonts w:cs="Times New Roman"/>
          <w:color w:val="0D0D0D" w:themeColor="text1" w:themeTint="F2"/>
          <w:sz w:val="24"/>
          <w:szCs w:val="24"/>
        </w:rPr>
        <w:fldChar w:fldCharType="end"/>
      </w:r>
      <w:r w:rsidR="00F66108">
        <w:rPr>
          <w:rFonts w:cs="Times New Roman"/>
          <w:color w:val="0D0D0D" w:themeColor="text1" w:themeTint="F2"/>
          <w:sz w:val="24"/>
          <w:szCs w:val="24"/>
        </w:rPr>
        <w:t xml:space="preserve"> </w:t>
      </w:r>
      <w:r w:rsidR="00F66108">
        <w:rPr>
          <w:rFonts w:cs="Times New Roman"/>
          <w:color w:val="0D0D0D" w:themeColor="text1" w:themeTint="F2"/>
          <w:sz w:val="24"/>
          <w:szCs w:val="24"/>
        </w:rPr>
        <w:fldChar w:fldCharType="begin"/>
      </w:r>
      <w:r w:rsidR="00F66108">
        <w:rPr>
          <w:rFonts w:cs="Times New Roman"/>
          <w:color w:val="0D0D0D" w:themeColor="text1" w:themeTint="F2"/>
          <w:sz w:val="24"/>
          <w:szCs w:val="24"/>
        </w:rPr>
        <w:instrText xml:space="preserve"> ADDIN EN.CITE &lt;EndNote&gt;&lt;Cite&gt;&lt;Author&gt;Ramos&lt;/Author&gt;&lt;Year&gt;2021&lt;/Year&gt;&lt;RecNum&gt;41&lt;/RecNum&gt;&lt;DisplayText&gt;(Ramos et al., 2021)&lt;/DisplayText&gt;&lt;record&gt;&lt;rec-number&gt;41&lt;/rec-number&gt;&lt;foreign-keys&gt;&lt;key app="EN" db-id="v0vveaeswfvxegerxvhp5tsywapewap9er5d" timestamp="1744651895"&gt;41&lt;/key&gt;&lt;/foreign-keys&gt;&lt;ref-type name="Journal Article"&gt;17&lt;/ref-type&gt;&lt;contributors&gt;&lt;authors&gt;&lt;author&gt;Ramos, Geraldo José Peixoto&lt;/author&gt;&lt;author&gt;Santos, Maria Aparecida dos&lt;/author&gt;&lt;author&gt;Moura, Carlos Wallace do Nascimento&lt;/author&gt;&lt;/authors&gt;&lt;/contributors&gt;&lt;titles&gt;&lt;title&gt;How hidden is the diversity of the genus Cosmarium (Desmidiaceae) in the Brazilian Caatinga?&lt;/title&gt;&lt;secondary-title&gt;Acta Botanica Brasilica&lt;/secondary-title&gt;&lt;/titles&gt;&lt;periodical&gt;&lt;full-title&gt;Acta Botanica Brasilica&lt;/full-title&gt;&lt;/periodical&gt;&lt;pages&gt;188-214&lt;/pages&gt;&lt;volume&gt;35&lt;/volume&gt;&lt;dates&gt;&lt;year&gt;2021&lt;/year&gt;&lt;/dates&gt;&lt;isbn&gt;0102-3306&lt;/isbn&gt;&lt;urls&gt;&lt;/urls&gt;&lt;/record&gt;&lt;/Cite&gt;&lt;/EndNote&gt;</w:instrText>
      </w:r>
      <w:r w:rsidR="00F66108">
        <w:rPr>
          <w:rFonts w:cs="Times New Roman"/>
          <w:color w:val="0D0D0D" w:themeColor="text1" w:themeTint="F2"/>
          <w:sz w:val="24"/>
          <w:szCs w:val="24"/>
        </w:rPr>
        <w:fldChar w:fldCharType="separate"/>
      </w:r>
      <w:r w:rsidR="00F66108">
        <w:rPr>
          <w:rFonts w:cs="Times New Roman"/>
          <w:noProof/>
          <w:color w:val="0D0D0D" w:themeColor="text1" w:themeTint="F2"/>
          <w:sz w:val="24"/>
          <w:szCs w:val="24"/>
        </w:rPr>
        <w:t>(Ramos et al., 2021)</w:t>
      </w:r>
      <w:r w:rsidR="00F66108">
        <w:rPr>
          <w:rFonts w:cs="Times New Roman"/>
          <w:color w:val="0D0D0D" w:themeColor="text1" w:themeTint="F2"/>
          <w:sz w:val="24"/>
          <w:szCs w:val="24"/>
        </w:rPr>
        <w:fldChar w:fldCharType="end"/>
      </w:r>
    </w:p>
    <w:p w14:paraId="6D29A337"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4</w:t>
      </w:r>
      <w:r w:rsidRPr="00605A3D">
        <w:rPr>
          <w:rFonts w:cs="Times New Roman"/>
          <w:b/>
          <w:color w:val="0D0D0D" w:themeColor="text1" w:themeTint="F2"/>
          <w:sz w:val="24"/>
          <w:szCs w:val="24"/>
        </w:rPr>
        <w:t>)</w:t>
      </w:r>
    </w:p>
    <w:p w14:paraId="71677195" w14:textId="77777777" w:rsidR="007A4F09" w:rsidRPr="00605A3D" w:rsidRDefault="006C0EA9"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00D72A29" w:rsidRPr="00605A3D">
        <w:rPr>
          <w:rFonts w:cs="Times New Roman"/>
          <w:color w:val="0D0D0D" w:themeColor="text1" w:themeTint="F2"/>
          <w:sz w:val="24"/>
          <w:szCs w:val="24"/>
        </w:rPr>
        <w:t xml:space="preserve"> </w:t>
      </w:r>
      <w:r w:rsidR="007A4F09" w:rsidRPr="00605A3D">
        <w:rPr>
          <w:rStyle w:val="editortaddedltunj"/>
          <w:rFonts w:cs="Times New Roman"/>
          <w:color w:val="0D0D0D" w:themeColor="text1" w:themeTint="F2"/>
          <w:spacing w:val="2"/>
          <w:sz w:val="24"/>
          <w:szCs w:val="24"/>
          <w:shd w:val="clear" w:color="auto" w:fill="FFFFFF"/>
        </w:rPr>
        <w:t>Flattened-end</w:t>
      </w:r>
      <w:r w:rsidR="007A4F09" w:rsidRPr="00605A3D">
        <w:rPr>
          <w:rStyle w:val="editortnoteditedwurp8"/>
          <w:rFonts w:cs="Times New Roman"/>
          <w:color w:val="0D0D0D" w:themeColor="text1" w:themeTint="F2"/>
          <w:spacing w:val="2"/>
          <w:sz w:val="24"/>
          <w:szCs w:val="24"/>
          <w:shd w:val="clear" w:color="auto" w:fill="FFFFFF"/>
        </w:rPr>
        <w:t> segments of the oval frond </w:t>
      </w:r>
      <w:r w:rsidR="007A4F09" w:rsidRPr="00605A3D">
        <w:rPr>
          <w:rStyle w:val="editortaddedltunj"/>
          <w:rFonts w:cs="Times New Roman"/>
          <w:color w:val="0D0D0D" w:themeColor="text1" w:themeTint="F2"/>
          <w:spacing w:val="2"/>
          <w:sz w:val="24"/>
          <w:szCs w:val="24"/>
          <w:shd w:val="clear" w:color="auto" w:fill="FFFFFF"/>
        </w:rPr>
        <w:t>have</w:t>
      </w:r>
      <w:r w:rsidR="007A4F09" w:rsidRPr="00605A3D">
        <w:rPr>
          <w:rStyle w:val="editortnoteditedwurp8"/>
          <w:rFonts w:cs="Times New Roman"/>
          <w:color w:val="0D0D0D" w:themeColor="text1" w:themeTint="F2"/>
          <w:spacing w:val="2"/>
          <w:sz w:val="24"/>
          <w:szCs w:val="24"/>
          <w:shd w:val="clear" w:color="auto" w:fill="FFFFFF"/>
        </w:rPr>
        <w:t> </w:t>
      </w:r>
      <w:r w:rsidR="007A4F09" w:rsidRPr="00605A3D">
        <w:rPr>
          <w:rStyle w:val="editortaddedltunj"/>
          <w:rFonts w:cs="Times New Roman"/>
          <w:color w:val="0D0D0D" w:themeColor="text1" w:themeTint="F2"/>
          <w:spacing w:val="2"/>
          <w:sz w:val="24"/>
          <w:szCs w:val="24"/>
          <w:shd w:val="clear" w:color="auto" w:fill="FFFFFF"/>
        </w:rPr>
        <w:t>minute</w:t>
      </w:r>
      <w:r w:rsidR="007A4F09" w:rsidRPr="00605A3D">
        <w:rPr>
          <w:rStyle w:val="editortnoteditedwurp8"/>
          <w:rFonts w:cs="Times New Roman"/>
          <w:color w:val="0D0D0D" w:themeColor="text1" w:themeTint="F2"/>
          <w:spacing w:val="2"/>
          <w:sz w:val="24"/>
          <w:szCs w:val="24"/>
          <w:shd w:val="clear" w:color="auto" w:fill="FFFFFF"/>
        </w:rPr>
        <w:t> spots</w:t>
      </w:r>
      <w:r w:rsidR="007A4F09" w:rsidRPr="00605A3D">
        <w:rPr>
          <w:rStyle w:val="editortaddedltunj"/>
          <w:rFonts w:cs="Times New Roman"/>
          <w:color w:val="0D0D0D" w:themeColor="text1" w:themeTint="F2"/>
          <w:spacing w:val="2"/>
          <w:sz w:val="24"/>
          <w:szCs w:val="24"/>
          <w:shd w:val="clear" w:color="auto" w:fill="FFFFFF"/>
        </w:rPr>
        <w:t>,</w:t>
      </w:r>
      <w:r w:rsidR="007A4F09" w:rsidRPr="00605A3D">
        <w:rPr>
          <w:rStyle w:val="editortnoteditedwurp8"/>
          <w:rFonts w:cs="Times New Roman"/>
          <w:color w:val="0D0D0D" w:themeColor="text1" w:themeTint="F2"/>
          <w:spacing w:val="2"/>
          <w:sz w:val="24"/>
          <w:szCs w:val="24"/>
          <w:shd w:val="clear" w:color="auto" w:fill="FFFFFF"/>
        </w:rPr>
        <w:t> and are </w:t>
      </w:r>
      <w:r w:rsidR="007A4F09" w:rsidRPr="00605A3D">
        <w:rPr>
          <w:rStyle w:val="editortaddedltunj"/>
          <w:rFonts w:cs="Times New Roman"/>
          <w:color w:val="0D0D0D" w:themeColor="text1" w:themeTint="F2"/>
          <w:spacing w:val="2"/>
          <w:sz w:val="24"/>
          <w:szCs w:val="24"/>
          <w:shd w:val="clear" w:color="auto" w:fill="FFFFFF"/>
        </w:rPr>
        <w:t>uninjured</w:t>
      </w:r>
      <w:r w:rsidR="007A4F09" w:rsidRPr="00605A3D">
        <w:rPr>
          <w:rStyle w:val="editortnoteditedwurp8"/>
          <w:rFonts w:cs="Times New Roman"/>
          <w:color w:val="0D0D0D" w:themeColor="text1" w:themeTint="F2"/>
          <w:spacing w:val="2"/>
          <w:sz w:val="24"/>
          <w:szCs w:val="24"/>
          <w:shd w:val="clear" w:color="auto" w:fill="FFFFFF"/>
        </w:rPr>
        <w:t>, unbroken and </w:t>
      </w:r>
      <w:r w:rsidR="007A4F09" w:rsidRPr="00605A3D">
        <w:rPr>
          <w:rStyle w:val="editortaddedltunj"/>
          <w:rFonts w:cs="Times New Roman"/>
          <w:color w:val="0D0D0D" w:themeColor="text1" w:themeTint="F2"/>
          <w:spacing w:val="2"/>
          <w:sz w:val="24"/>
          <w:szCs w:val="24"/>
          <w:shd w:val="clear" w:color="auto" w:fill="FFFFFF"/>
        </w:rPr>
        <w:t>entire</w:t>
      </w:r>
      <w:r w:rsidR="007A4F09" w:rsidRPr="00605A3D">
        <w:rPr>
          <w:rStyle w:val="editortnoteditedwurp8"/>
          <w:rFonts w:cs="Times New Roman"/>
          <w:color w:val="0D0D0D" w:themeColor="text1" w:themeTint="F2"/>
          <w:spacing w:val="2"/>
          <w:sz w:val="24"/>
          <w:szCs w:val="24"/>
          <w:shd w:val="clear" w:color="auto" w:fill="FFFFFF"/>
        </w:rPr>
        <w:t>. Cell </w:t>
      </w:r>
      <w:r w:rsidR="007A4F09" w:rsidRPr="00605A3D">
        <w:rPr>
          <w:rStyle w:val="editortaddedltunj"/>
          <w:rFonts w:cs="Times New Roman"/>
          <w:color w:val="0D0D0D" w:themeColor="text1" w:themeTint="F2"/>
          <w:spacing w:val="2"/>
          <w:sz w:val="24"/>
          <w:szCs w:val="24"/>
          <w:shd w:val="clear" w:color="auto" w:fill="FFFFFF"/>
        </w:rPr>
        <w:t>form</w:t>
      </w:r>
      <w:r w:rsidR="007A4F09" w:rsidRPr="00605A3D">
        <w:rPr>
          <w:rStyle w:val="editortnoteditedwurp8"/>
          <w:rFonts w:cs="Times New Roman"/>
          <w:color w:val="0D0D0D" w:themeColor="text1" w:themeTint="F2"/>
          <w:spacing w:val="2"/>
          <w:sz w:val="24"/>
          <w:szCs w:val="24"/>
          <w:shd w:val="clear" w:color="auto" w:fill="FFFFFF"/>
        </w:rPr>
        <w:t> is </w:t>
      </w:r>
      <w:r w:rsidR="007A4F09" w:rsidRPr="00605A3D">
        <w:rPr>
          <w:rStyle w:val="editortaddedltunj"/>
          <w:rFonts w:cs="Times New Roman"/>
          <w:color w:val="0D0D0D" w:themeColor="text1" w:themeTint="F2"/>
          <w:spacing w:val="2"/>
          <w:sz w:val="24"/>
          <w:szCs w:val="24"/>
          <w:shd w:val="clear" w:color="auto" w:fill="FFFFFF"/>
        </w:rPr>
        <w:t>rounded</w:t>
      </w:r>
      <w:r w:rsidR="007A4F09" w:rsidRPr="00605A3D">
        <w:rPr>
          <w:rStyle w:val="editortnoteditedwurp8"/>
          <w:rFonts w:cs="Times New Roman"/>
          <w:color w:val="0D0D0D" w:themeColor="text1" w:themeTint="F2"/>
          <w:spacing w:val="2"/>
          <w:sz w:val="24"/>
          <w:szCs w:val="24"/>
          <w:shd w:val="clear" w:color="auto" w:fill="FFFFFF"/>
        </w:rPr>
        <w:t> or </w:t>
      </w:r>
      <w:r w:rsidR="007A4F09" w:rsidRPr="00605A3D">
        <w:rPr>
          <w:rStyle w:val="editortaddedltunj"/>
          <w:rFonts w:cs="Times New Roman"/>
          <w:color w:val="0D0D0D" w:themeColor="text1" w:themeTint="F2"/>
          <w:spacing w:val="2"/>
          <w:sz w:val="24"/>
          <w:szCs w:val="24"/>
          <w:shd w:val="clear" w:color="auto" w:fill="FFFFFF"/>
        </w:rPr>
        <w:t>elliptical</w:t>
      </w:r>
      <w:r w:rsidR="007A4F09" w:rsidRPr="00605A3D">
        <w:rPr>
          <w:rStyle w:val="editortnoteditedlongjunnx"/>
          <w:rFonts w:cs="Times New Roman"/>
          <w:color w:val="0D0D0D" w:themeColor="text1" w:themeTint="F2"/>
          <w:spacing w:val="2"/>
          <w:sz w:val="24"/>
          <w:szCs w:val="24"/>
          <w:shd w:val="clear" w:color="auto" w:fill="FFFFFF"/>
        </w:rPr>
        <w:t>.</w:t>
      </w:r>
    </w:p>
    <w:p w14:paraId="287D6408"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6D7346F8" w14:textId="77777777" w:rsidR="006C0EA9" w:rsidRPr="00605A3D" w:rsidRDefault="00B6241D"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3.1.3.3</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Cosmarium</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bioculatum</w:t>
      </w:r>
      <w:proofErr w:type="spellEnd"/>
      <w:r w:rsidR="006C0EA9" w:rsidRPr="00605A3D">
        <w:rPr>
          <w:rFonts w:cs="Times New Roman"/>
          <w:b/>
          <w:i/>
          <w:color w:val="0D0D0D" w:themeColor="text1" w:themeTint="F2"/>
          <w:sz w:val="24"/>
          <w:szCs w:val="24"/>
        </w:rPr>
        <w:t xml:space="preserve"> var. </w:t>
      </w:r>
      <w:proofErr w:type="spellStart"/>
      <w:r w:rsidR="006C0EA9" w:rsidRPr="00605A3D">
        <w:rPr>
          <w:rFonts w:cs="Times New Roman"/>
          <w:b/>
          <w:i/>
          <w:color w:val="0D0D0D" w:themeColor="text1" w:themeTint="F2"/>
          <w:sz w:val="24"/>
          <w:szCs w:val="24"/>
        </w:rPr>
        <w:t>canadense</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Willi</w:t>
      </w:r>
      <w:proofErr w:type="spellEnd"/>
      <w:r w:rsidR="006C0EA9" w:rsidRPr="00605A3D">
        <w:rPr>
          <w:rFonts w:cs="Times New Roman"/>
          <w:color w:val="0D0D0D" w:themeColor="text1" w:themeTint="F2"/>
          <w:sz w:val="24"/>
          <w:szCs w:val="24"/>
        </w:rPr>
        <w:t xml:space="preserve"> Krieger &amp; </w:t>
      </w:r>
      <w:proofErr w:type="spellStart"/>
      <w:r w:rsidR="006C0EA9" w:rsidRPr="00605A3D">
        <w:rPr>
          <w:rFonts w:cs="Times New Roman"/>
          <w:color w:val="0D0D0D" w:themeColor="text1" w:themeTint="F2"/>
          <w:sz w:val="24"/>
          <w:szCs w:val="24"/>
        </w:rPr>
        <w:t>Gerloff</w:t>
      </w:r>
      <w:proofErr w:type="spellEnd"/>
      <w:r w:rsidR="003627AA" w:rsidRPr="00605A3D">
        <w:rPr>
          <w:rFonts w:cs="Times New Roman"/>
          <w:color w:val="0D0D0D" w:themeColor="text1" w:themeTint="F2"/>
          <w:sz w:val="24"/>
          <w:szCs w:val="24"/>
        </w:rPr>
        <w:t xml:space="preserve"> </w:t>
      </w:r>
      <w:r w:rsidR="003627AA"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&lt;EndNote&gt;&lt;Cite&gt;&lt;Author&gt;Shyndanovina&lt;/Author&gt;&lt;Year&gt;2020&lt;/Year&gt;&lt;RecNum&gt;13&lt;/RecNum&gt;&lt;DisplayText&gt;(Shyndanovina, 2020)&lt;/DisplayText&gt;&lt;record&gt;&lt;rec-number&gt;13&lt;/rec-number&gt;&lt;foreign-keys&gt;&lt;key app="EN" db-id="v0vveaeswfvxegerxvhp5tsywapewap9er5d" timestamp="1744218814"&gt;13&lt;/key&gt;&lt;/foreign-keys&gt;&lt;ref-type name="Journal Article"&gt;17&lt;/ref-type&gt;&lt;contributors&gt;&lt;authors&gt;&lt;author&gt;Shyndanovina, Iryna&lt;/author&gt;&lt;/authors&gt;&lt;/contributors&gt;&lt;titles&gt;&lt;title&gt;Cosmarium tutum nom. nov. a new name for Cosmarium perforatum var. skujae (Charophyta, Desmidiaceae), a rare taxon newly found in Ukraine&lt;/title&gt;&lt;secondary-title&gt;Phytotaxa&lt;/secondary-title&gt;&lt;/titles&gt;&lt;periodical&gt;&lt;full-title&gt;Phytotaxa&lt;/full-title&gt;&lt;/periodical&gt;&lt;pages&gt;243–253-243–253&lt;/pages&gt;&lt;volume&gt;461&lt;/volume&gt;&lt;number&gt;4&lt;/number&gt;&lt;dates&gt;&lt;year&gt;2020&lt;/year&gt;&lt;/dates&gt;&lt;isbn&gt;1179-3163&lt;/isbn&gt;&lt;urls&gt;&lt;/urls&gt;&lt;electronic-resource-num&gt;10.11646/phytotaxa.461.4.2&lt;/electronic-resource-num&gt;&lt;/record&gt;&lt;/Cite&gt;&lt;/EndNote&gt;</w:instrText>
      </w:r>
      <w:r w:rsidR="003627AA" w:rsidRPr="00605A3D">
        <w:rPr>
          <w:rFonts w:cs="Times New Roman"/>
          <w:color w:val="0D0D0D" w:themeColor="text1" w:themeTint="F2"/>
          <w:sz w:val="24"/>
          <w:szCs w:val="24"/>
        </w:rPr>
        <w:fldChar w:fldCharType="separate"/>
      </w:r>
      <w:r w:rsidR="003627AA" w:rsidRPr="00605A3D">
        <w:rPr>
          <w:rFonts w:cs="Times New Roman"/>
          <w:noProof/>
          <w:color w:val="0D0D0D" w:themeColor="text1" w:themeTint="F2"/>
          <w:sz w:val="24"/>
          <w:szCs w:val="24"/>
        </w:rPr>
        <w:t>(Shyndanovina, 2020)</w:t>
      </w:r>
      <w:r w:rsidR="003627AA" w:rsidRPr="00605A3D">
        <w:rPr>
          <w:rFonts w:cs="Times New Roman"/>
          <w:color w:val="0D0D0D" w:themeColor="text1" w:themeTint="F2"/>
          <w:sz w:val="24"/>
          <w:szCs w:val="24"/>
        </w:rPr>
        <w:fldChar w:fldCharType="end"/>
      </w:r>
    </w:p>
    <w:p w14:paraId="7A767D8B"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 xml:space="preserve"> (</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5</w:t>
      </w:r>
      <w:r w:rsidRPr="00605A3D">
        <w:rPr>
          <w:rFonts w:cs="Times New Roman"/>
          <w:b/>
          <w:color w:val="0D0D0D" w:themeColor="text1" w:themeTint="F2"/>
          <w:sz w:val="24"/>
          <w:szCs w:val="24"/>
        </w:rPr>
        <w:t>)</w:t>
      </w:r>
    </w:p>
    <w:p w14:paraId="2EBB3B9A" w14:textId="77777777" w:rsidR="00820CA3" w:rsidRPr="00605A3D" w:rsidRDefault="006C0EA9"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820CA3" w:rsidRPr="00605A3D">
        <w:rPr>
          <w:rStyle w:val="editortnoteditedwurp8"/>
          <w:rFonts w:cs="Times New Roman"/>
          <w:color w:val="0D0D0D" w:themeColor="text1" w:themeTint="F2"/>
          <w:spacing w:val="2"/>
          <w:sz w:val="24"/>
          <w:szCs w:val="24"/>
          <w:shd w:val="clear" w:color="auto" w:fill="FFFFFF"/>
        </w:rPr>
        <w:t>The semi-cells are </w:t>
      </w:r>
      <w:r w:rsidR="00820CA3" w:rsidRPr="00605A3D">
        <w:rPr>
          <w:rStyle w:val="editortaddedltunj"/>
          <w:rFonts w:cs="Times New Roman"/>
          <w:color w:val="0D0D0D" w:themeColor="text1" w:themeTint="F2"/>
          <w:spacing w:val="2"/>
          <w:sz w:val="24"/>
          <w:szCs w:val="24"/>
          <w:shd w:val="clear" w:color="auto" w:fill="FFFFFF"/>
        </w:rPr>
        <w:t>truncated</w:t>
      </w:r>
      <w:r w:rsidR="00820CA3" w:rsidRPr="00605A3D">
        <w:rPr>
          <w:rStyle w:val="editortnoteditedwurp8"/>
          <w:rFonts w:cs="Times New Roman"/>
          <w:color w:val="0D0D0D" w:themeColor="text1" w:themeTint="F2"/>
          <w:spacing w:val="2"/>
          <w:sz w:val="24"/>
          <w:szCs w:val="24"/>
          <w:shd w:val="clear" w:color="auto" w:fill="FFFFFF"/>
        </w:rPr>
        <w:t> and </w:t>
      </w:r>
      <w:r w:rsidR="00820CA3" w:rsidRPr="00605A3D">
        <w:rPr>
          <w:rStyle w:val="editortaddedltunj"/>
          <w:rFonts w:cs="Times New Roman"/>
          <w:color w:val="0D0D0D" w:themeColor="text1" w:themeTint="F2"/>
          <w:spacing w:val="2"/>
          <w:sz w:val="24"/>
          <w:szCs w:val="24"/>
          <w:shd w:val="clear" w:color="auto" w:fill="FFFFFF"/>
        </w:rPr>
        <w:t>pyramidal</w:t>
      </w:r>
      <w:r w:rsidR="00820CA3" w:rsidRPr="00605A3D">
        <w:rPr>
          <w:rStyle w:val="editortnoteditedlongjunnx"/>
          <w:rFonts w:cs="Times New Roman"/>
          <w:color w:val="0D0D0D" w:themeColor="text1" w:themeTint="F2"/>
          <w:spacing w:val="2"/>
          <w:sz w:val="24"/>
          <w:szCs w:val="24"/>
          <w:shd w:val="clear" w:color="auto" w:fill="FFFFFF"/>
        </w:rPr>
        <w:t>, and the cells are </w:t>
      </w:r>
      <w:r w:rsidR="00820CA3" w:rsidRPr="00605A3D">
        <w:rPr>
          <w:rStyle w:val="editortaddedltunj"/>
          <w:rFonts w:cs="Times New Roman"/>
          <w:color w:val="0D0D0D" w:themeColor="text1" w:themeTint="F2"/>
          <w:spacing w:val="2"/>
          <w:sz w:val="24"/>
          <w:szCs w:val="24"/>
          <w:shd w:val="clear" w:color="auto" w:fill="FFFFFF"/>
        </w:rPr>
        <w:t>around</w:t>
      </w:r>
      <w:r w:rsidR="00820CA3" w:rsidRPr="00605A3D">
        <w:rPr>
          <w:rStyle w:val="editortnoteditedlongjunnx"/>
          <w:rFonts w:cs="Times New Roman"/>
          <w:color w:val="0D0D0D" w:themeColor="text1" w:themeTint="F2"/>
          <w:spacing w:val="2"/>
          <w:sz w:val="24"/>
          <w:szCs w:val="24"/>
          <w:shd w:val="clear" w:color="auto" w:fill="FFFFFF"/>
        </w:rPr>
        <w:t> 1.5 times longer than wide. The elliptical segments are </w:t>
      </w:r>
      <w:r w:rsidR="00820CA3" w:rsidRPr="00605A3D">
        <w:rPr>
          <w:rStyle w:val="editortaddedltunj"/>
          <w:rFonts w:cs="Times New Roman"/>
          <w:color w:val="0D0D0D" w:themeColor="text1" w:themeTint="F2"/>
          <w:spacing w:val="2"/>
          <w:sz w:val="24"/>
          <w:szCs w:val="24"/>
          <w:shd w:val="clear" w:color="auto" w:fill="FFFFFF"/>
        </w:rPr>
        <w:t>connected</w:t>
      </w:r>
      <w:r w:rsidR="00820CA3" w:rsidRPr="00605A3D">
        <w:rPr>
          <w:rStyle w:val="editortnoteditedwurp8"/>
          <w:rFonts w:cs="Times New Roman"/>
          <w:color w:val="0D0D0D" w:themeColor="text1" w:themeTint="F2"/>
          <w:spacing w:val="2"/>
          <w:sz w:val="24"/>
          <w:szCs w:val="24"/>
          <w:shd w:val="clear" w:color="auto" w:fill="FFFFFF"/>
        </w:rPr>
        <w:t> by a more </w:t>
      </w:r>
      <w:r w:rsidR="00820CA3" w:rsidRPr="00605A3D">
        <w:rPr>
          <w:rStyle w:val="editortaddedltunj"/>
          <w:rFonts w:cs="Times New Roman"/>
          <w:color w:val="0D0D0D" w:themeColor="text1" w:themeTint="F2"/>
          <w:spacing w:val="2"/>
          <w:sz w:val="24"/>
          <w:szCs w:val="24"/>
          <w:shd w:val="clear" w:color="auto" w:fill="FFFFFF"/>
        </w:rPr>
        <w:t>distinct</w:t>
      </w:r>
      <w:r w:rsidR="00820CA3" w:rsidRPr="00605A3D">
        <w:rPr>
          <w:rStyle w:val="editortnoteditedlongjunnx"/>
          <w:rFonts w:cs="Times New Roman"/>
          <w:color w:val="0D0D0D" w:themeColor="text1" w:themeTint="F2"/>
          <w:spacing w:val="2"/>
          <w:sz w:val="24"/>
          <w:szCs w:val="24"/>
          <w:shd w:val="clear" w:color="auto" w:fill="FFFFFF"/>
        </w:rPr>
        <w:t> isthmus than in other species, </w:t>
      </w:r>
      <w:r w:rsidR="00820CA3" w:rsidRPr="00605A3D">
        <w:rPr>
          <w:rStyle w:val="editortaddedltunj"/>
          <w:rFonts w:cs="Times New Roman"/>
          <w:color w:val="0D0D0D" w:themeColor="text1" w:themeTint="F2"/>
          <w:spacing w:val="2"/>
          <w:sz w:val="24"/>
          <w:szCs w:val="24"/>
          <w:shd w:val="clear" w:color="auto" w:fill="FFFFFF"/>
        </w:rPr>
        <w:t>so</w:t>
      </w:r>
      <w:r w:rsidR="00820CA3" w:rsidRPr="00605A3D">
        <w:rPr>
          <w:rStyle w:val="editortnoteditedwurp8"/>
          <w:rFonts w:cs="Times New Roman"/>
          <w:color w:val="0D0D0D" w:themeColor="text1" w:themeTint="F2"/>
          <w:spacing w:val="2"/>
          <w:sz w:val="24"/>
          <w:szCs w:val="24"/>
          <w:shd w:val="clear" w:color="auto" w:fill="FFFFFF"/>
        </w:rPr>
        <w:t> </w:t>
      </w:r>
      <w:r w:rsidR="00820CA3" w:rsidRPr="00605A3D">
        <w:rPr>
          <w:rStyle w:val="editortaddedltunj"/>
          <w:rFonts w:cs="Times New Roman"/>
          <w:color w:val="0D0D0D" w:themeColor="text1" w:themeTint="F2"/>
          <w:spacing w:val="2"/>
          <w:sz w:val="24"/>
          <w:szCs w:val="24"/>
          <w:shd w:val="clear" w:color="auto" w:fill="FFFFFF"/>
        </w:rPr>
        <w:t>that</w:t>
      </w:r>
      <w:r w:rsidR="00820CA3" w:rsidRPr="00605A3D">
        <w:rPr>
          <w:rStyle w:val="editortnoteditedwurp8"/>
          <w:rFonts w:cs="Times New Roman"/>
          <w:color w:val="0D0D0D" w:themeColor="text1" w:themeTint="F2"/>
          <w:spacing w:val="2"/>
          <w:sz w:val="24"/>
          <w:szCs w:val="24"/>
          <w:shd w:val="clear" w:color="auto" w:fill="FFFFFF"/>
        </w:rPr>
        <w:t> the notches on </w:t>
      </w:r>
      <w:r w:rsidR="00820CA3" w:rsidRPr="00605A3D">
        <w:rPr>
          <w:rStyle w:val="editortaddedltunj"/>
          <w:rFonts w:cs="Times New Roman"/>
          <w:color w:val="0D0D0D" w:themeColor="text1" w:themeTint="F2"/>
          <w:spacing w:val="2"/>
          <w:sz w:val="24"/>
          <w:szCs w:val="24"/>
          <w:shd w:val="clear" w:color="auto" w:fill="FFFFFF"/>
        </w:rPr>
        <w:t>both</w:t>
      </w:r>
      <w:r w:rsidR="00820CA3" w:rsidRPr="00605A3D">
        <w:rPr>
          <w:rStyle w:val="editortnoteditedwurp8"/>
          <w:rFonts w:cs="Times New Roman"/>
          <w:color w:val="0D0D0D" w:themeColor="text1" w:themeTint="F2"/>
          <w:spacing w:val="2"/>
          <w:sz w:val="24"/>
          <w:szCs w:val="24"/>
          <w:shd w:val="clear" w:color="auto" w:fill="FFFFFF"/>
        </w:rPr>
        <w:t> </w:t>
      </w:r>
      <w:r w:rsidR="00820CA3" w:rsidRPr="00605A3D">
        <w:rPr>
          <w:rStyle w:val="editortaddedltunj"/>
          <w:rFonts w:cs="Times New Roman"/>
          <w:color w:val="0D0D0D" w:themeColor="text1" w:themeTint="F2"/>
          <w:spacing w:val="2"/>
          <w:sz w:val="24"/>
          <w:szCs w:val="24"/>
          <w:shd w:val="clear" w:color="auto" w:fill="FFFFFF"/>
        </w:rPr>
        <w:t>sides</w:t>
      </w:r>
      <w:r w:rsidR="00820CA3" w:rsidRPr="00605A3D">
        <w:rPr>
          <w:rStyle w:val="editortnoteditedwurp8"/>
          <w:rFonts w:cs="Times New Roman"/>
          <w:color w:val="0D0D0D" w:themeColor="text1" w:themeTint="F2"/>
          <w:spacing w:val="2"/>
          <w:sz w:val="24"/>
          <w:szCs w:val="24"/>
          <w:shd w:val="clear" w:color="auto" w:fill="FFFFFF"/>
        </w:rPr>
        <w:t> </w:t>
      </w:r>
      <w:r w:rsidR="00820CA3" w:rsidRPr="00605A3D">
        <w:rPr>
          <w:rStyle w:val="editortaddedltunj"/>
          <w:rFonts w:cs="Times New Roman"/>
          <w:color w:val="0D0D0D" w:themeColor="text1" w:themeTint="F2"/>
          <w:spacing w:val="2"/>
          <w:sz w:val="24"/>
          <w:szCs w:val="24"/>
          <w:shd w:val="clear" w:color="auto" w:fill="FFFFFF"/>
        </w:rPr>
        <w:t>are broader</w:t>
      </w:r>
      <w:r w:rsidR="00820CA3" w:rsidRPr="00605A3D">
        <w:rPr>
          <w:rStyle w:val="editortnoteditedwurp8"/>
          <w:rFonts w:cs="Times New Roman"/>
          <w:color w:val="0D0D0D" w:themeColor="text1" w:themeTint="F2"/>
          <w:spacing w:val="2"/>
          <w:sz w:val="24"/>
          <w:szCs w:val="24"/>
          <w:shd w:val="clear" w:color="auto" w:fill="FFFFFF"/>
        </w:rPr>
        <w:t>. </w:t>
      </w:r>
      <w:r w:rsidR="00820CA3" w:rsidRPr="00605A3D">
        <w:rPr>
          <w:rStyle w:val="editortaddedltunj"/>
          <w:rFonts w:cs="Times New Roman"/>
          <w:color w:val="0D0D0D" w:themeColor="text1" w:themeTint="F2"/>
          <w:spacing w:val="2"/>
          <w:sz w:val="24"/>
          <w:szCs w:val="24"/>
          <w:shd w:val="clear" w:color="auto" w:fill="FFFFFF"/>
        </w:rPr>
        <w:t>Every</w:t>
      </w:r>
      <w:r w:rsidR="00820CA3" w:rsidRPr="00605A3D">
        <w:rPr>
          <w:rStyle w:val="editortnoteditedwurp8"/>
          <w:rFonts w:cs="Times New Roman"/>
          <w:color w:val="0D0D0D" w:themeColor="text1" w:themeTint="F2"/>
          <w:spacing w:val="2"/>
          <w:sz w:val="24"/>
          <w:szCs w:val="24"/>
          <w:shd w:val="clear" w:color="auto" w:fill="FFFFFF"/>
        </w:rPr>
        <w:t> semi-cell </w:t>
      </w:r>
      <w:r w:rsidR="00820CA3" w:rsidRPr="00605A3D">
        <w:rPr>
          <w:rStyle w:val="editortaddedltunj"/>
          <w:rFonts w:cs="Times New Roman"/>
          <w:color w:val="0D0D0D" w:themeColor="text1" w:themeTint="F2"/>
          <w:spacing w:val="2"/>
          <w:sz w:val="24"/>
          <w:szCs w:val="24"/>
          <w:shd w:val="clear" w:color="auto" w:fill="FFFFFF"/>
        </w:rPr>
        <w:t>has</w:t>
      </w:r>
      <w:r w:rsidR="00820CA3" w:rsidRPr="00605A3D">
        <w:rPr>
          <w:rStyle w:val="editortnoteditedwurp8"/>
          <w:rFonts w:cs="Times New Roman"/>
          <w:color w:val="0D0D0D" w:themeColor="text1" w:themeTint="F2"/>
          <w:spacing w:val="2"/>
          <w:sz w:val="24"/>
          <w:szCs w:val="24"/>
          <w:shd w:val="clear" w:color="auto" w:fill="FFFFFF"/>
        </w:rPr>
        <w:t> a </w:t>
      </w:r>
      <w:proofErr w:type="spellStart"/>
      <w:r w:rsidR="00820CA3" w:rsidRPr="00605A3D">
        <w:rPr>
          <w:rStyle w:val="editortaddedltunj"/>
          <w:rFonts w:cs="Times New Roman"/>
          <w:color w:val="0D0D0D" w:themeColor="text1" w:themeTint="F2"/>
          <w:spacing w:val="2"/>
          <w:sz w:val="24"/>
          <w:szCs w:val="24"/>
          <w:shd w:val="clear" w:color="auto" w:fill="FFFFFF"/>
        </w:rPr>
        <w:t>pyrenoid</w:t>
      </w:r>
      <w:proofErr w:type="spellEnd"/>
      <w:r w:rsidR="00820CA3" w:rsidRPr="00605A3D">
        <w:rPr>
          <w:rStyle w:val="editortaddedltunj"/>
          <w:rFonts w:cs="Times New Roman"/>
          <w:color w:val="0D0D0D" w:themeColor="text1" w:themeTint="F2"/>
          <w:spacing w:val="2"/>
          <w:sz w:val="24"/>
          <w:szCs w:val="24"/>
          <w:shd w:val="clear" w:color="auto" w:fill="FFFFFF"/>
        </w:rPr>
        <w:t>-bearing </w:t>
      </w:r>
      <w:r w:rsidR="00820CA3" w:rsidRPr="00605A3D">
        <w:rPr>
          <w:rStyle w:val="editortnoteditedwurp8"/>
          <w:rFonts w:cs="Times New Roman"/>
          <w:color w:val="0D0D0D" w:themeColor="text1" w:themeTint="F2"/>
          <w:spacing w:val="2"/>
          <w:sz w:val="24"/>
          <w:szCs w:val="24"/>
          <w:shd w:val="clear" w:color="auto" w:fill="FFFFFF"/>
        </w:rPr>
        <w:t>chloroplast</w:t>
      </w:r>
      <w:r w:rsidR="00820CA3" w:rsidRPr="00605A3D">
        <w:rPr>
          <w:rStyle w:val="editortnoteditedlongjunnx"/>
          <w:rFonts w:cs="Times New Roman"/>
          <w:color w:val="0D0D0D" w:themeColor="text1" w:themeTint="F2"/>
          <w:spacing w:val="2"/>
          <w:sz w:val="24"/>
          <w:szCs w:val="24"/>
          <w:shd w:val="clear" w:color="auto" w:fill="FFFFFF"/>
        </w:rPr>
        <w:t>. With an isthmus of 5-7µ, the cells </w:t>
      </w:r>
      <w:r w:rsidR="00820CA3" w:rsidRPr="00605A3D">
        <w:rPr>
          <w:rStyle w:val="editortaddedltunj"/>
          <w:rFonts w:cs="Times New Roman"/>
          <w:color w:val="0D0D0D" w:themeColor="text1" w:themeTint="F2"/>
          <w:spacing w:val="2"/>
          <w:sz w:val="24"/>
          <w:szCs w:val="24"/>
          <w:shd w:val="clear" w:color="auto" w:fill="FFFFFF"/>
        </w:rPr>
        <w:t>measure</w:t>
      </w:r>
      <w:r w:rsidR="00820CA3" w:rsidRPr="00605A3D">
        <w:rPr>
          <w:rStyle w:val="editortnoteditedwurp8"/>
          <w:rFonts w:cs="Times New Roman"/>
          <w:color w:val="0D0D0D" w:themeColor="text1" w:themeTint="F2"/>
          <w:spacing w:val="2"/>
          <w:sz w:val="24"/>
          <w:szCs w:val="24"/>
          <w:shd w:val="clear" w:color="auto" w:fill="FFFFFF"/>
        </w:rPr>
        <w:t> </w:t>
      </w:r>
      <w:r w:rsidR="00820CA3" w:rsidRPr="00605A3D">
        <w:rPr>
          <w:rStyle w:val="editortaddedltunj"/>
          <w:rFonts w:cs="Times New Roman"/>
          <w:color w:val="0D0D0D" w:themeColor="text1" w:themeTint="F2"/>
          <w:spacing w:val="2"/>
          <w:sz w:val="24"/>
          <w:szCs w:val="24"/>
          <w:shd w:val="clear" w:color="auto" w:fill="FFFFFF"/>
        </w:rPr>
        <w:t>around</w:t>
      </w:r>
      <w:r w:rsidR="00820CA3" w:rsidRPr="00605A3D">
        <w:rPr>
          <w:rStyle w:val="editortnoteditedwurp8"/>
          <w:rFonts w:cs="Times New Roman"/>
          <w:color w:val="0D0D0D" w:themeColor="text1" w:themeTint="F2"/>
          <w:spacing w:val="2"/>
          <w:sz w:val="24"/>
          <w:szCs w:val="24"/>
          <w:shd w:val="clear" w:color="auto" w:fill="FFFFFF"/>
        </w:rPr>
        <w:t> 26-28µ </w:t>
      </w:r>
      <w:r w:rsidR="00820CA3" w:rsidRPr="00605A3D">
        <w:rPr>
          <w:rStyle w:val="editortaddedltunj"/>
          <w:rFonts w:cs="Times New Roman"/>
          <w:color w:val="0D0D0D" w:themeColor="text1" w:themeTint="F2"/>
          <w:spacing w:val="2"/>
          <w:sz w:val="24"/>
          <w:szCs w:val="24"/>
          <w:shd w:val="clear" w:color="auto" w:fill="FFFFFF"/>
        </w:rPr>
        <w:t>in</w:t>
      </w:r>
      <w:r w:rsidR="00820CA3" w:rsidRPr="00605A3D">
        <w:rPr>
          <w:rStyle w:val="editortnoteditedwurp8"/>
          <w:rFonts w:cs="Times New Roman"/>
          <w:color w:val="0D0D0D" w:themeColor="text1" w:themeTint="F2"/>
          <w:spacing w:val="2"/>
          <w:sz w:val="24"/>
          <w:szCs w:val="24"/>
          <w:shd w:val="clear" w:color="auto" w:fill="FFFFFF"/>
        </w:rPr>
        <w:t> </w:t>
      </w:r>
      <w:r w:rsidR="00820CA3" w:rsidRPr="00605A3D">
        <w:rPr>
          <w:rStyle w:val="editortaddedltunj"/>
          <w:rFonts w:cs="Times New Roman"/>
          <w:color w:val="0D0D0D" w:themeColor="text1" w:themeTint="F2"/>
          <w:spacing w:val="2"/>
          <w:sz w:val="24"/>
          <w:szCs w:val="24"/>
          <w:shd w:val="clear" w:color="auto" w:fill="FFFFFF"/>
        </w:rPr>
        <w:t>length </w:t>
      </w:r>
      <w:r w:rsidR="00820CA3" w:rsidRPr="00605A3D">
        <w:rPr>
          <w:rStyle w:val="editortnoteditedwurp8"/>
          <w:rFonts w:cs="Times New Roman"/>
          <w:color w:val="0D0D0D" w:themeColor="text1" w:themeTint="F2"/>
          <w:spacing w:val="2"/>
          <w:sz w:val="24"/>
          <w:szCs w:val="24"/>
          <w:shd w:val="clear" w:color="auto" w:fill="FFFFFF"/>
        </w:rPr>
        <w:t>and 21-23µ </w:t>
      </w:r>
      <w:r w:rsidR="00820CA3" w:rsidRPr="00605A3D">
        <w:rPr>
          <w:rStyle w:val="editortaddedltunj"/>
          <w:rFonts w:cs="Times New Roman"/>
          <w:color w:val="0D0D0D" w:themeColor="text1" w:themeTint="F2"/>
          <w:spacing w:val="2"/>
          <w:sz w:val="24"/>
          <w:szCs w:val="24"/>
          <w:shd w:val="clear" w:color="auto" w:fill="FFFFFF"/>
        </w:rPr>
        <w:t>in width</w:t>
      </w:r>
      <w:r w:rsidR="00820CA3" w:rsidRPr="00605A3D">
        <w:rPr>
          <w:rStyle w:val="editortnoteditedwurp8"/>
          <w:rFonts w:cs="Times New Roman"/>
          <w:color w:val="0D0D0D" w:themeColor="text1" w:themeTint="F2"/>
          <w:spacing w:val="2"/>
          <w:sz w:val="24"/>
          <w:szCs w:val="24"/>
          <w:shd w:val="clear" w:color="auto" w:fill="FFFFFF"/>
        </w:rPr>
        <w:t>.</w:t>
      </w:r>
    </w:p>
    <w:p w14:paraId="5FEA5165" w14:textId="77777777" w:rsidR="00B6241D"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00B6241D" w:rsidRPr="00605A3D">
        <w:rPr>
          <w:rFonts w:cs="Times New Roman"/>
          <w:color w:val="0D0D0D" w:themeColor="text1" w:themeTint="F2"/>
          <w:sz w:val="24"/>
          <w:szCs w:val="24"/>
        </w:rPr>
        <w:t>Ravi River, Lahore.</w:t>
      </w:r>
    </w:p>
    <w:p w14:paraId="3B417059" w14:textId="77777777" w:rsidR="006C0EA9" w:rsidRPr="00605A3D" w:rsidRDefault="00B6241D"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 xml:space="preserve">3.1.3.4.     </w:t>
      </w:r>
      <w:proofErr w:type="spellStart"/>
      <w:r w:rsidR="006C0EA9" w:rsidRPr="00605A3D">
        <w:rPr>
          <w:rFonts w:cs="Times New Roman"/>
          <w:b/>
          <w:i/>
          <w:color w:val="0D0D0D" w:themeColor="text1" w:themeTint="F2"/>
          <w:sz w:val="24"/>
          <w:szCs w:val="24"/>
        </w:rPr>
        <w:t>Cosmarium</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lundellii</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Delponte</w:t>
      </w:r>
      <w:proofErr w:type="spellEnd"/>
      <w:r w:rsidR="003627AA" w:rsidRPr="00605A3D">
        <w:rPr>
          <w:rFonts w:cs="Times New Roman"/>
          <w:color w:val="0D0D0D" w:themeColor="text1" w:themeTint="F2"/>
          <w:sz w:val="24"/>
          <w:szCs w:val="24"/>
        </w:rPr>
        <w:t xml:space="preserve"> </w:t>
      </w:r>
      <w:r w:rsidR="003627AA"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&lt;EndNote&gt;&lt;Cite&gt;&lt;Author&gt;TK&lt;/Author&gt;&lt;Year&gt;2018&lt;/Year&gt;&lt;RecNum&gt;18&lt;/RecNum&gt;&lt;DisplayText&gt;(TK &amp;amp; Talwankar, 2018)&lt;/DisplayText&gt;&lt;record&gt;&lt;rec-number&gt;18&lt;/rec-number&gt;&lt;foreign-keys&gt;&lt;key app="EN" db-id="v0vveaeswfvxegerxvhp5tsywapewap9er5d" timestamp="1744219281"&gt;18&lt;/key&gt;&lt;/foreign-keys&gt;&lt;ref-type name="Journal Article"&gt;17&lt;/ref-type&gt;&lt;contributors&gt;&lt;authors&gt;&lt;author&gt;TK, Mhaske&lt;/author&gt;&lt;author&gt;Talwankar, DS&lt;/author&gt;&lt;/authors&gt;&lt;/contributors&gt;&lt;titles&gt;&lt;title&gt;Occurrence of Cosmarium species in Khadakpurna reservoir, Buldana district–Maharashtra, India&lt;/title&gt;&lt;/titles&gt;&lt;dates&gt;&lt;year&gt;2018&lt;/year&gt;&lt;/dates&gt;&lt;urls&gt;&lt;/urls&gt;&lt;electronic-resource-num&gt;10.30574/gscbps.2018.5.3.0136&lt;/electronic-resource-num&gt;&lt;/record&gt;&lt;/Cite&gt;&lt;/EndNote&gt;</w:instrText>
      </w:r>
      <w:r w:rsidR="003627AA" w:rsidRPr="00605A3D">
        <w:rPr>
          <w:rFonts w:cs="Times New Roman"/>
          <w:color w:val="0D0D0D" w:themeColor="text1" w:themeTint="F2"/>
          <w:sz w:val="24"/>
          <w:szCs w:val="24"/>
        </w:rPr>
        <w:fldChar w:fldCharType="separate"/>
      </w:r>
      <w:r w:rsidR="003627AA" w:rsidRPr="00605A3D">
        <w:rPr>
          <w:rFonts w:cs="Times New Roman"/>
          <w:noProof/>
          <w:color w:val="0D0D0D" w:themeColor="text1" w:themeTint="F2"/>
          <w:sz w:val="24"/>
          <w:szCs w:val="24"/>
        </w:rPr>
        <w:t>(TK &amp; Talwankar, 2018)</w:t>
      </w:r>
      <w:r w:rsidR="003627AA" w:rsidRPr="00605A3D">
        <w:rPr>
          <w:rFonts w:cs="Times New Roman"/>
          <w:color w:val="0D0D0D" w:themeColor="text1" w:themeTint="F2"/>
          <w:sz w:val="24"/>
          <w:szCs w:val="24"/>
        </w:rPr>
        <w:fldChar w:fldCharType="end"/>
      </w:r>
    </w:p>
    <w:p w14:paraId="587FEC4F"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6</w:t>
      </w:r>
      <w:r w:rsidRPr="00605A3D">
        <w:rPr>
          <w:rFonts w:cs="Times New Roman"/>
          <w:b/>
          <w:color w:val="0D0D0D" w:themeColor="text1" w:themeTint="F2"/>
          <w:sz w:val="24"/>
          <w:szCs w:val="24"/>
        </w:rPr>
        <w:t>)</w:t>
      </w:r>
    </w:p>
    <w:p w14:paraId="3E9974B5" w14:textId="77777777" w:rsidR="008B3B37" w:rsidRPr="00605A3D" w:rsidRDefault="006C0EA9" w:rsidP="00322EEC">
      <w:pPr>
        <w:spacing w:line="360" w:lineRule="auto"/>
        <w:jc w:val="both"/>
        <w:rPr>
          <w:rFonts w:cs="Times New Roman"/>
          <w:color w:val="0D0D0D" w:themeColor="text1" w:themeTint="F2"/>
          <w:sz w:val="24"/>
          <w:szCs w:val="24"/>
          <w:shd w:val="clear" w:color="auto" w:fill="FFFFFF"/>
        </w:rPr>
      </w:pPr>
      <w:r w:rsidRPr="00605A3D">
        <w:rPr>
          <w:rFonts w:cs="Times New Roman"/>
          <w:b/>
          <w:color w:val="0D0D0D" w:themeColor="text1" w:themeTint="F2"/>
          <w:sz w:val="24"/>
          <w:szCs w:val="24"/>
        </w:rPr>
        <w:t xml:space="preserve">Taxonomic features: </w:t>
      </w:r>
      <w:r w:rsidR="008B3B37" w:rsidRPr="00605A3D">
        <w:rPr>
          <w:rFonts w:cs="Times New Roman"/>
          <w:color w:val="0D0D0D" w:themeColor="text1" w:themeTint="F2"/>
          <w:sz w:val="24"/>
          <w:szCs w:val="24"/>
        </w:rPr>
        <w:t xml:space="preserve">The isthmus is 6–6µ </w:t>
      </w:r>
      <w:proofErr w:type="spellStart"/>
      <w:r w:rsidR="008B3B37" w:rsidRPr="00605A3D">
        <w:rPr>
          <w:rFonts w:cs="Times New Roman"/>
          <w:color w:val="0D0D0D" w:themeColor="text1" w:themeTint="F2"/>
          <w:sz w:val="24"/>
          <w:szCs w:val="24"/>
        </w:rPr>
        <w:t>micrometers</w:t>
      </w:r>
      <w:proofErr w:type="spellEnd"/>
      <w:r w:rsidR="008B3B37" w:rsidRPr="00605A3D">
        <w:rPr>
          <w:rFonts w:cs="Times New Roman"/>
          <w:color w:val="0D0D0D" w:themeColor="text1" w:themeTint="F2"/>
          <w:sz w:val="24"/>
          <w:szCs w:val="24"/>
        </w:rPr>
        <w:t xml:space="preserve"> long, and the cells are 24-26µ wide and 29–33µ </w:t>
      </w:r>
      <w:proofErr w:type="spellStart"/>
      <w:r w:rsidR="008B3B37" w:rsidRPr="00605A3D">
        <w:rPr>
          <w:rFonts w:cs="Times New Roman"/>
          <w:color w:val="0D0D0D" w:themeColor="text1" w:themeTint="F2"/>
          <w:sz w:val="24"/>
          <w:szCs w:val="24"/>
        </w:rPr>
        <w:t>micrometers</w:t>
      </w:r>
      <w:proofErr w:type="spellEnd"/>
      <w:r w:rsidR="008B3B37" w:rsidRPr="00605A3D">
        <w:rPr>
          <w:rFonts w:cs="Times New Roman"/>
          <w:color w:val="0D0D0D" w:themeColor="text1" w:themeTint="F2"/>
          <w:sz w:val="24"/>
          <w:szCs w:val="24"/>
        </w:rPr>
        <w:t xml:space="preserve"> long. They have a deep constriction in the middle and are longer than broad. The apex is thin, somewhat notched, and has rounded corners, but the sinus exhibits narrow, linear undulations with </w:t>
      </w:r>
      <w:proofErr w:type="spellStart"/>
      <w:r w:rsidR="008B3B37" w:rsidRPr="00605A3D">
        <w:rPr>
          <w:rFonts w:cs="Times New Roman"/>
          <w:color w:val="0D0D0D" w:themeColor="text1" w:themeTint="F2"/>
          <w:sz w:val="24"/>
          <w:szCs w:val="24"/>
        </w:rPr>
        <w:t>subacute</w:t>
      </w:r>
      <w:proofErr w:type="spellEnd"/>
      <w:r w:rsidR="008B3B37" w:rsidRPr="00605A3D">
        <w:rPr>
          <w:rFonts w:cs="Times New Roman"/>
          <w:color w:val="0D0D0D" w:themeColor="text1" w:themeTint="F2"/>
          <w:sz w:val="24"/>
          <w:szCs w:val="24"/>
        </w:rPr>
        <w:t xml:space="preserve"> angles. The form of the semi-cells is elliptical. The cell wall is </w:t>
      </w:r>
      <w:proofErr w:type="spellStart"/>
      <w:r w:rsidR="008B3B37" w:rsidRPr="00605A3D">
        <w:rPr>
          <w:rFonts w:cs="Times New Roman"/>
          <w:color w:val="0D0D0D" w:themeColor="text1" w:themeTint="F2"/>
          <w:sz w:val="24"/>
          <w:szCs w:val="24"/>
        </w:rPr>
        <w:t>colorless</w:t>
      </w:r>
      <w:proofErr w:type="spellEnd"/>
      <w:r w:rsidR="008B3B37" w:rsidRPr="00605A3D">
        <w:rPr>
          <w:rFonts w:cs="Times New Roman"/>
          <w:color w:val="0D0D0D" w:themeColor="text1" w:themeTint="F2"/>
          <w:sz w:val="24"/>
          <w:szCs w:val="24"/>
        </w:rPr>
        <w:t xml:space="preserve"> and smooth. There is an </w:t>
      </w:r>
      <w:proofErr w:type="spellStart"/>
      <w:r w:rsidR="008B3B37" w:rsidRPr="00605A3D">
        <w:rPr>
          <w:rFonts w:cs="Times New Roman"/>
          <w:color w:val="0D0D0D" w:themeColor="text1" w:themeTint="F2"/>
          <w:sz w:val="24"/>
          <w:szCs w:val="24"/>
        </w:rPr>
        <w:t>axile</w:t>
      </w:r>
      <w:proofErr w:type="spellEnd"/>
      <w:r w:rsidR="008B3B37" w:rsidRPr="00605A3D">
        <w:rPr>
          <w:rFonts w:cs="Times New Roman"/>
          <w:color w:val="0D0D0D" w:themeColor="text1" w:themeTint="F2"/>
          <w:sz w:val="24"/>
          <w:szCs w:val="24"/>
        </w:rPr>
        <w:t xml:space="preserve"> chloroplast with a single </w:t>
      </w:r>
      <w:proofErr w:type="spellStart"/>
      <w:r w:rsidR="008B3B37" w:rsidRPr="00605A3D">
        <w:rPr>
          <w:rFonts w:cs="Times New Roman"/>
          <w:color w:val="0D0D0D" w:themeColor="text1" w:themeTint="F2"/>
          <w:sz w:val="24"/>
          <w:szCs w:val="24"/>
        </w:rPr>
        <w:t>pyrenoid</w:t>
      </w:r>
      <w:proofErr w:type="spellEnd"/>
      <w:r w:rsidR="008B3B37" w:rsidRPr="00605A3D">
        <w:rPr>
          <w:rFonts w:cs="Times New Roman"/>
          <w:color w:val="0D0D0D" w:themeColor="text1" w:themeTint="F2"/>
          <w:sz w:val="24"/>
          <w:szCs w:val="24"/>
        </w:rPr>
        <w:t xml:space="preserve"> inside every semi-cell.</w:t>
      </w:r>
    </w:p>
    <w:p w14:paraId="201F0DB6" w14:textId="77777777" w:rsidR="00B6241D"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00B6241D" w:rsidRPr="00605A3D">
        <w:rPr>
          <w:rFonts w:cs="Times New Roman"/>
          <w:color w:val="0D0D0D" w:themeColor="text1" w:themeTint="F2"/>
          <w:sz w:val="24"/>
          <w:szCs w:val="24"/>
        </w:rPr>
        <w:t>Chenab River, Gujrat.</w:t>
      </w:r>
    </w:p>
    <w:p w14:paraId="625DBD4E" w14:textId="77777777" w:rsidR="006C0EA9" w:rsidRPr="00605A3D" w:rsidRDefault="00B6241D"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3.1.3.5</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Cosmarium</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pygmaeum</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W. Archer</w:t>
      </w:r>
      <w:r w:rsidR="003627AA" w:rsidRPr="00605A3D">
        <w:rPr>
          <w:rFonts w:cs="Times New Roman"/>
          <w:color w:val="0D0D0D" w:themeColor="text1" w:themeTint="F2"/>
          <w:sz w:val="24"/>
          <w:szCs w:val="24"/>
        </w:rPr>
        <w:t xml:space="preserve"> </w:t>
      </w:r>
      <w:r w:rsidR="003627AA"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&lt;EndNote&gt;&lt;Cite&gt;&lt;Author&gt;Patil&lt;/Author&gt;&lt;Year&gt;2014&lt;/Year&gt;&lt;RecNum&gt;19&lt;/RecNum&gt;&lt;DisplayText&gt;(Patil &amp;amp; Kumawat, 2014)&lt;/DisplayText&gt;&lt;record&gt;&lt;rec-number&gt;19&lt;/rec-number&gt;&lt;foreign-keys&gt;&lt;key app="EN" db-id="v0vveaeswfvxegerxvhp5tsywapewap9er5d" timestamp="1744219519"&gt;19&lt;/key&gt;&lt;/foreign-keys&gt;&lt;ref-type name="Journal Article"&gt;17&lt;/ref-type&gt;&lt;contributors&gt;&lt;authors&gt;&lt;author&gt;Patil, SB&lt;/author&gt;&lt;author&gt;Kumawat, DA&lt;/author&gt;&lt;/authors&gt;&lt;/contributors&gt;&lt;titles&gt;&lt;title&gt;Diversity of genus Cosmarium corda from Abhora dam of Jalgaon district, Maharashtra&lt;/title&gt;&lt;secondary-title&gt;International journal of geology, earth and Environmental sciences&lt;/secondary-title&gt;&lt;/titles&gt;&lt;periodical&gt;&lt;full-title&gt;International journal of geology, earth and Environmental sciences&lt;/full-title&gt;&lt;/periodical&gt;&lt;pages&gt;109-114&lt;/pages&gt;&lt;volume&gt;4&lt;/volume&gt;&lt;number&gt;1&lt;/number&gt;&lt;dates&gt;&lt;year&gt;2014&lt;/year&gt;&lt;/dates&gt;&lt;urls&gt;&lt;/urls&gt;&lt;electronic-resource-num&gt;http://www.cibtech.org/jgee.htm&lt;/electronic-resource-num&gt;&lt;/record&gt;&lt;/Cite&gt;&lt;/EndNote&gt;</w:instrText>
      </w:r>
      <w:r w:rsidR="003627AA" w:rsidRPr="00605A3D">
        <w:rPr>
          <w:rFonts w:cs="Times New Roman"/>
          <w:color w:val="0D0D0D" w:themeColor="text1" w:themeTint="F2"/>
          <w:sz w:val="24"/>
          <w:szCs w:val="24"/>
        </w:rPr>
        <w:fldChar w:fldCharType="separate"/>
      </w:r>
      <w:r w:rsidR="003627AA" w:rsidRPr="00605A3D">
        <w:rPr>
          <w:rFonts w:cs="Times New Roman"/>
          <w:noProof/>
          <w:color w:val="0D0D0D" w:themeColor="text1" w:themeTint="F2"/>
          <w:sz w:val="24"/>
          <w:szCs w:val="24"/>
        </w:rPr>
        <w:t>(Patil &amp; Kumawat, 2014)</w:t>
      </w:r>
      <w:r w:rsidR="003627AA" w:rsidRPr="00605A3D">
        <w:rPr>
          <w:rFonts w:cs="Times New Roman"/>
          <w:color w:val="0D0D0D" w:themeColor="text1" w:themeTint="F2"/>
          <w:sz w:val="24"/>
          <w:szCs w:val="24"/>
        </w:rPr>
        <w:fldChar w:fldCharType="end"/>
      </w:r>
    </w:p>
    <w:p w14:paraId="41345066" w14:textId="77777777" w:rsidR="00AC0FD2"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7</w:t>
      </w:r>
      <w:r w:rsidRPr="00605A3D">
        <w:rPr>
          <w:rFonts w:cs="Times New Roman"/>
          <w:b/>
          <w:color w:val="0D0D0D" w:themeColor="text1" w:themeTint="F2"/>
          <w:sz w:val="24"/>
          <w:szCs w:val="24"/>
        </w:rPr>
        <w:t>)</w:t>
      </w:r>
    </w:p>
    <w:p w14:paraId="0EFD2496" w14:textId="77777777" w:rsidR="006C0EA9" w:rsidRPr="00605A3D" w:rsidRDefault="006C0EA9"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8B3B37" w:rsidRPr="00605A3D">
        <w:rPr>
          <w:rFonts w:cs="Times New Roman"/>
          <w:color w:val="0D0D0D" w:themeColor="text1" w:themeTint="F2"/>
          <w:sz w:val="24"/>
          <w:szCs w:val="24"/>
        </w:rPr>
        <w:t xml:space="preserve"> </w:t>
      </w:r>
      <w:r w:rsidR="00820CA3" w:rsidRPr="00605A3D">
        <w:rPr>
          <w:rStyle w:val="editortnoteditedwurp8"/>
          <w:rFonts w:cs="Times New Roman"/>
          <w:color w:val="0D0D0D" w:themeColor="text1" w:themeTint="F2"/>
          <w:spacing w:val="2"/>
          <w:sz w:val="24"/>
          <w:szCs w:val="24"/>
          <w:shd w:val="clear" w:color="auto" w:fill="FFFFFF"/>
        </w:rPr>
        <w:t>The cell is 4µ </w:t>
      </w:r>
      <w:r w:rsidR="00820CA3" w:rsidRPr="00605A3D">
        <w:rPr>
          <w:rStyle w:val="editortaddedltunj"/>
          <w:rFonts w:cs="Times New Roman"/>
          <w:color w:val="0D0D0D" w:themeColor="text1" w:themeTint="F2"/>
          <w:spacing w:val="2"/>
          <w:sz w:val="24"/>
          <w:szCs w:val="24"/>
          <w:shd w:val="clear" w:color="auto" w:fill="FFFFFF"/>
        </w:rPr>
        <w:t>isthmus </w:t>
      </w:r>
      <w:r w:rsidR="00820CA3" w:rsidRPr="00605A3D">
        <w:rPr>
          <w:rStyle w:val="editortnoteditedwurp8"/>
          <w:rFonts w:cs="Times New Roman"/>
          <w:color w:val="0D0D0D" w:themeColor="text1" w:themeTint="F2"/>
          <w:spacing w:val="2"/>
          <w:sz w:val="24"/>
          <w:szCs w:val="24"/>
          <w:shd w:val="clear" w:color="auto" w:fill="FFFFFF"/>
        </w:rPr>
        <w:t>long and </w:t>
      </w:r>
      <w:r w:rsidR="00820CA3" w:rsidRPr="00605A3D">
        <w:rPr>
          <w:rStyle w:val="editortaddedltunj"/>
          <w:rFonts w:cs="Times New Roman"/>
          <w:color w:val="0D0D0D" w:themeColor="text1" w:themeTint="F2"/>
          <w:spacing w:val="2"/>
          <w:sz w:val="24"/>
          <w:szCs w:val="24"/>
          <w:shd w:val="clear" w:color="auto" w:fill="FFFFFF"/>
        </w:rPr>
        <w:t>about</w:t>
      </w:r>
      <w:r w:rsidR="00820CA3" w:rsidRPr="00605A3D">
        <w:rPr>
          <w:rStyle w:val="editortnoteditedwurp8"/>
          <w:rFonts w:cs="Times New Roman"/>
          <w:color w:val="0D0D0D" w:themeColor="text1" w:themeTint="F2"/>
          <w:spacing w:val="2"/>
          <w:sz w:val="24"/>
          <w:szCs w:val="24"/>
          <w:shd w:val="clear" w:color="auto" w:fill="FFFFFF"/>
        </w:rPr>
        <w:t> 11µ </w:t>
      </w:r>
      <w:r w:rsidR="00820CA3" w:rsidRPr="00605A3D">
        <w:rPr>
          <w:rStyle w:val="editortaddedltunj"/>
          <w:rFonts w:cs="Times New Roman"/>
          <w:color w:val="0D0D0D" w:themeColor="text1" w:themeTint="F2"/>
          <w:spacing w:val="2"/>
          <w:sz w:val="24"/>
          <w:szCs w:val="24"/>
          <w:shd w:val="clear" w:color="auto" w:fill="FFFFFF"/>
        </w:rPr>
        <w:t>broad</w:t>
      </w:r>
      <w:r w:rsidR="00820CA3" w:rsidRPr="00605A3D">
        <w:rPr>
          <w:rStyle w:val="editortnoteditedlongjunnx"/>
          <w:rFonts w:cs="Times New Roman"/>
          <w:color w:val="0D0D0D" w:themeColor="text1" w:themeTint="F2"/>
          <w:spacing w:val="2"/>
          <w:sz w:val="24"/>
          <w:szCs w:val="24"/>
          <w:shd w:val="clear" w:color="auto" w:fill="FFFFFF"/>
        </w:rPr>
        <w:t> and 12µ long. It </w:t>
      </w:r>
      <w:r w:rsidR="00820CA3" w:rsidRPr="00605A3D">
        <w:rPr>
          <w:rStyle w:val="editortaddedltunj"/>
          <w:rFonts w:cs="Times New Roman"/>
          <w:color w:val="0D0D0D" w:themeColor="text1" w:themeTint="F2"/>
          <w:spacing w:val="2"/>
          <w:sz w:val="24"/>
          <w:szCs w:val="24"/>
          <w:shd w:val="clear" w:color="auto" w:fill="FFFFFF"/>
        </w:rPr>
        <w:t>possesses</w:t>
      </w:r>
      <w:r w:rsidR="00820CA3" w:rsidRPr="00605A3D">
        <w:rPr>
          <w:rStyle w:val="editortnoteditedwurp8"/>
          <w:rFonts w:cs="Times New Roman"/>
          <w:color w:val="0D0D0D" w:themeColor="text1" w:themeTint="F2"/>
          <w:spacing w:val="2"/>
          <w:sz w:val="24"/>
          <w:szCs w:val="24"/>
          <w:shd w:val="clear" w:color="auto" w:fill="FFFFFF"/>
        </w:rPr>
        <w:t> a </w:t>
      </w:r>
      <w:r w:rsidR="00820CA3" w:rsidRPr="00605A3D">
        <w:rPr>
          <w:rStyle w:val="editortaddedltunj"/>
          <w:rFonts w:cs="Times New Roman"/>
          <w:color w:val="0D0D0D" w:themeColor="text1" w:themeTint="F2"/>
          <w:spacing w:val="2"/>
          <w:sz w:val="24"/>
          <w:szCs w:val="24"/>
          <w:shd w:val="clear" w:color="auto" w:fill="FFFFFF"/>
        </w:rPr>
        <w:t>very</w:t>
      </w:r>
      <w:r w:rsidR="00820CA3" w:rsidRPr="00605A3D">
        <w:rPr>
          <w:rStyle w:val="editortnoteditedwurp8"/>
          <w:rFonts w:cs="Times New Roman"/>
          <w:color w:val="0D0D0D" w:themeColor="text1" w:themeTint="F2"/>
          <w:spacing w:val="2"/>
          <w:sz w:val="24"/>
          <w:szCs w:val="24"/>
          <w:shd w:val="clear" w:color="auto" w:fill="FFFFFF"/>
        </w:rPr>
        <w:t> </w:t>
      </w:r>
      <w:r w:rsidR="00820CA3" w:rsidRPr="00605A3D">
        <w:rPr>
          <w:rStyle w:val="editortaddedltunj"/>
          <w:rFonts w:cs="Times New Roman"/>
          <w:color w:val="0D0D0D" w:themeColor="text1" w:themeTint="F2"/>
          <w:spacing w:val="2"/>
          <w:sz w:val="24"/>
          <w:szCs w:val="24"/>
          <w:shd w:val="clear" w:color="auto" w:fill="FFFFFF"/>
        </w:rPr>
        <w:t>small </w:t>
      </w:r>
      <w:r w:rsidR="00820CA3" w:rsidRPr="00605A3D">
        <w:rPr>
          <w:rStyle w:val="editortnoteditedlongjunnx"/>
          <w:rFonts w:cs="Times New Roman"/>
          <w:color w:val="0D0D0D" w:themeColor="text1" w:themeTint="F2"/>
          <w:spacing w:val="2"/>
          <w:sz w:val="24"/>
          <w:szCs w:val="24"/>
          <w:shd w:val="clear" w:color="auto" w:fill="FFFFFF"/>
        </w:rPr>
        <w:t xml:space="preserve">linear sinus in its cells. The semi-cells are oval and </w:t>
      </w:r>
      <w:proofErr w:type="spellStart"/>
      <w:r w:rsidR="00820CA3" w:rsidRPr="00605A3D">
        <w:rPr>
          <w:rStyle w:val="editortnoteditedlongjunnx"/>
          <w:rFonts w:cs="Times New Roman"/>
          <w:color w:val="0D0D0D" w:themeColor="text1" w:themeTint="F2"/>
          <w:spacing w:val="2"/>
          <w:sz w:val="24"/>
          <w:szCs w:val="24"/>
          <w:shd w:val="clear" w:color="auto" w:fill="FFFFFF"/>
        </w:rPr>
        <w:t>rhomoboic</w:t>
      </w:r>
      <w:proofErr w:type="spellEnd"/>
      <w:r w:rsidR="00820CA3" w:rsidRPr="00605A3D">
        <w:rPr>
          <w:rStyle w:val="editortnoteditedlongjunnx"/>
          <w:rFonts w:cs="Times New Roman"/>
          <w:color w:val="0D0D0D" w:themeColor="text1" w:themeTint="F2"/>
          <w:spacing w:val="2"/>
          <w:sz w:val="24"/>
          <w:szCs w:val="24"/>
          <w:shd w:val="clear" w:color="auto" w:fill="FFFFFF"/>
        </w:rPr>
        <w:t xml:space="preserve"> in </w:t>
      </w:r>
      <w:r w:rsidR="00820CA3" w:rsidRPr="00605A3D">
        <w:rPr>
          <w:rStyle w:val="editortaddedltunj"/>
          <w:rFonts w:cs="Times New Roman"/>
          <w:color w:val="0D0D0D" w:themeColor="text1" w:themeTint="F2"/>
          <w:spacing w:val="2"/>
          <w:sz w:val="24"/>
          <w:szCs w:val="24"/>
          <w:shd w:val="clear" w:color="auto" w:fill="FFFFFF"/>
        </w:rPr>
        <w:t>nature</w:t>
      </w:r>
      <w:r w:rsidR="00820CA3" w:rsidRPr="00605A3D">
        <w:rPr>
          <w:rStyle w:val="editortnoteditedlongjunnx"/>
          <w:rFonts w:cs="Times New Roman"/>
          <w:color w:val="0D0D0D" w:themeColor="text1" w:themeTint="F2"/>
          <w:spacing w:val="2"/>
          <w:sz w:val="24"/>
          <w:szCs w:val="24"/>
          <w:shd w:val="clear" w:color="auto" w:fill="FFFFFF"/>
        </w:rPr>
        <w:t xml:space="preserve">. </w:t>
      </w:r>
      <w:r w:rsidR="00820CA3" w:rsidRPr="00605A3D">
        <w:rPr>
          <w:rStyle w:val="editortnoteditedlongjunnx"/>
          <w:rFonts w:cs="Times New Roman"/>
          <w:color w:val="0D0D0D" w:themeColor="text1" w:themeTint="F2"/>
          <w:spacing w:val="2"/>
          <w:sz w:val="24"/>
          <w:szCs w:val="24"/>
          <w:shd w:val="clear" w:color="auto" w:fill="FFFFFF"/>
        </w:rPr>
        <w:lastRenderedPageBreak/>
        <w:t xml:space="preserve">The </w:t>
      </w:r>
      <w:proofErr w:type="spellStart"/>
      <w:r w:rsidR="00820CA3" w:rsidRPr="00605A3D">
        <w:rPr>
          <w:rStyle w:val="editortnoteditedlongjunnx"/>
          <w:rFonts w:cs="Times New Roman"/>
          <w:color w:val="0D0D0D" w:themeColor="text1" w:themeTint="F2"/>
          <w:spacing w:val="2"/>
          <w:sz w:val="24"/>
          <w:szCs w:val="24"/>
          <w:shd w:val="clear" w:color="auto" w:fill="FFFFFF"/>
        </w:rPr>
        <w:t>axile</w:t>
      </w:r>
      <w:proofErr w:type="spellEnd"/>
      <w:r w:rsidR="00820CA3" w:rsidRPr="00605A3D">
        <w:rPr>
          <w:rStyle w:val="editortnoteditedlongjunnx"/>
          <w:rFonts w:cs="Times New Roman"/>
          <w:color w:val="0D0D0D" w:themeColor="text1" w:themeTint="F2"/>
          <w:spacing w:val="2"/>
          <w:sz w:val="24"/>
          <w:szCs w:val="24"/>
          <w:shd w:val="clear" w:color="auto" w:fill="FFFFFF"/>
        </w:rPr>
        <w:t xml:space="preserve"> chloroplast in the semi-cell is with a central </w:t>
      </w:r>
      <w:proofErr w:type="spellStart"/>
      <w:r w:rsidR="00820CA3" w:rsidRPr="00605A3D">
        <w:rPr>
          <w:rStyle w:val="editortnoteditedlongjunnx"/>
          <w:rFonts w:cs="Times New Roman"/>
          <w:color w:val="0D0D0D" w:themeColor="text1" w:themeTint="F2"/>
          <w:spacing w:val="2"/>
          <w:sz w:val="24"/>
          <w:szCs w:val="24"/>
          <w:shd w:val="clear" w:color="auto" w:fill="FFFFFF"/>
        </w:rPr>
        <w:t>pyrenoid</w:t>
      </w:r>
      <w:proofErr w:type="spellEnd"/>
      <w:r w:rsidR="00820CA3" w:rsidRPr="00605A3D">
        <w:rPr>
          <w:rStyle w:val="editortnoteditedlongjunnx"/>
          <w:rFonts w:cs="Times New Roman"/>
          <w:color w:val="0D0D0D" w:themeColor="text1" w:themeTint="F2"/>
          <w:spacing w:val="2"/>
          <w:sz w:val="24"/>
          <w:szCs w:val="24"/>
          <w:shd w:val="clear" w:color="auto" w:fill="FFFFFF"/>
        </w:rPr>
        <w:t>, and the cell wall is </w:t>
      </w:r>
      <w:proofErr w:type="spellStart"/>
      <w:r w:rsidR="00820CA3" w:rsidRPr="00605A3D">
        <w:rPr>
          <w:rStyle w:val="editortaddedltunj"/>
          <w:rFonts w:cs="Times New Roman"/>
          <w:color w:val="0D0D0D" w:themeColor="text1" w:themeTint="F2"/>
          <w:spacing w:val="2"/>
          <w:sz w:val="24"/>
          <w:szCs w:val="24"/>
          <w:shd w:val="clear" w:color="auto" w:fill="FFFFFF"/>
        </w:rPr>
        <w:t>colorless</w:t>
      </w:r>
      <w:proofErr w:type="spellEnd"/>
      <w:r w:rsidR="00820CA3" w:rsidRPr="00605A3D">
        <w:rPr>
          <w:rStyle w:val="editortnoteditedwurp8"/>
          <w:rFonts w:cs="Times New Roman"/>
          <w:color w:val="0D0D0D" w:themeColor="text1" w:themeTint="F2"/>
          <w:spacing w:val="2"/>
          <w:sz w:val="24"/>
          <w:szCs w:val="24"/>
          <w:shd w:val="clear" w:color="auto" w:fill="FFFFFF"/>
        </w:rPr>
        <w:t> and </w:t>
      </w:r>
      <w:r w:rsidR="00820CA3" w:rsidRPr="00605A3D">
        <w:rPr>
          <w:rStyle w:val="editortaddedltunj"/>
          <w:rFonts w:cs="Times New Roman"/>
          <w:color w:val="0D0D0D" w:themeColor="text1" w:themeTint="F2"/>
          <w:spacing w:val="2"/>
          <w:sz w:val="24"/>
          <w:szCs w:val="24"/>
          <w:shd w:val="clear" w:color="auto" w:fill="FFFFFF"/>
        </w:rPr>
        <w:t>smooth</w:t>
      </w:r>
      <w:r w:rsidR="00820CA3" w:rsidRPr="00605A3D">
        <w:rPr>
          <w:rStyle w:val="editortnoteditedlongjunnx"/>
          <w:rFonts w:cs="Times New Roman"/>
          <w:color w:val="0D0D0D" w:themeColor="text1" w:themeTint="F2"/>
          <w:spacing w:val="2"/>
          <w:sz w:val="24"/>
          <w:szCs w:val="24"/>
          <w:shd w:val="clear" w:color="auto" w:fill="FFFFFF"/>
        </w:rPr>
        <w:t>.</w:t>
      </w:r>
    </w:p>
    <w:p w14:paraId="20714591"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Locality:</w:t>
      </w:r>
      <w:r w:rsidRPr="00605A3D">
        <w:rPr>
          <w:rFonts w:cs="Times New Roman"/>
          <w:color w:val="0D0D0D" w:themeColor="text1" w:themeTint="F2"/>
          <w:sz w:val="24"/>
          <w:szCs w:val="24"/>
        </w:rPr>
        <w:t xml:space="preserve"> Ravi River, Lahore.</w:t>
      </w:r>
    </w:p>
    <w:p w14:paraId="3486928F" w14:textId="77777777" w:rsidR="006C0EA9" w:rsidRPr="00605A3D" w:rsidRDefault="00B6241D"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3.1.3.6</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Cosmarium</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reniforme</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w:t>
      </w:r>
      <w:proofErr w:type="spellStart"/>
      <w:r w:rsidR="006C0EA9" w:rsidRPr="00605A3D">
        <w:rPr>
          <w:rFonts w:cs="Times New Roman"/>
          <w:color w:val="0D0D0D" w:themeColor="text1" w:themeTint="F2"/>
          <w:sz w:val="24"/>
          <w:szCs w:val="24"/>
        </w:rPr>
        <w:t>Ralfs</w:t>
      </w:r>
      <w:proofErr w:type="spellEnd"/>
      <w:r w:rsidR="006C0EA9" w:rsidRPr="00605A3D">
        <w:rPr>
          <w:rFonts w:cs="Times New Roman"/>
          <w:color w:val="0D0D0D" w:themeColor="text1" w:themeTint="F2"/>
          <w:sz w:val="24"/>
          <w:szCs w:val="24"/>
        </w:rPr>
        <w:t>) Archer</w:t>
      </w:r>
      <w:r w:rsidR="003627AA" w:rsidRPr="00605A3D">
        <w:rPr>
          <w:rFonts w:cs="Times New Roman"/>
          <w:color w:val="0D0D0D" w:themeColor="text1" w:themeTint="F2"/>
          <w:sz w:val="24"/>
          <w:szCs w:val="24"/>
        </w:rPr>
        <w:t xml:space="preserve"> </w:t>
      </w:r>
      <w:r w:rsidR="003627AA"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&lt;EndNote&gt;&lt;Cite&gt;&lt;Author&gt;TK&lt;/Author&gt;&lt;Year&gt;2018&lt;/Year&gt;&lt;RecNum&gt;18&lt;/RecNum&gt;&lt;DisplayText&gt;(Patil &amp;amp; Kumawat, 2014; TK &amp;amp; Talwankar, 2018)&lt;/DisplayText&gt;&lt;record&gt;&lt;rec-number&gt;18&lt;/rec-number&gt;&lt;foreign-keys&gt;&lt;key app="EN" db-id="v0vveaeswfvxegerxvhp5tsywapewap9er5d" timestamp="1744219281"&gt;18&lt;/key&gt;&lt;/foreign-keys&gt;&lt;ref-type name="Journal Article"&gt;17&lt;/ref-type&gt;&lt;contributors&gt;&lt;authors&gt;&lt;author&gt;TK, Mhaske&lt;/author&gt;&lt;author&gt;Talwankar, DS&lt;/author&gt;&lt;/authors&gt;&lt;/contributors&gt;&lt;titles&gt;&lt;title&gt;Occurrence of Cosmarium species in Khadakpurna reservoir, Buldana district–Maharashtra, India&lt;/title&gt;&lt;/titles&gt;&lt;dates&gt;&lt;year&gt;2018&lt;/year&gt;&lt;/dates&gt;&lt;urls&gt;&lt;/urls&gt;&lt;electronic-resource-num&gt;10.30574/gscbps.2018.5.3.0136&lt;/electronic-resource-num&gt;&lt;/record&gt;&lt;/Cite&gt;&lt;Cite&gt;&lt;Author&gt;Patil&lt;/Author&gt;&lt;Year&gt;2014&lt;/Year&gt;&lt;RecNum&gt;19&lt;/RecNum&gt;&lt;record&gt;&lt;rec-number&gt;19&lt;/rec-number&gt;&lt;foreign-keys&gt;&lt;key app="EN" db-id="v0vveaeswfvxegerxvhp5tsywapewap9er5d" timestamp="1744219519"&gt;19&lt;/key&gt;&lt;/foreign-keys&gt;&lt;ref-type name="Journal Article"&gt;17&lt;/ref-type&gt;&lt;contributors&gt;&lt;authors&gt;&lt;author&gt;Patil, SB&lt;/author&gt;&lt;author&gt;Kumawat, DA&lt;/author&gt;&lt;/authors&gt;&lt;/contributors&gt;&lt;titles&gt;&lt;title&gt;Diversity of genus Cosmarium corda from Abhora dam of Jalgaon district, Maharashtra&lt;/title&gt;&lt;secondary-title&gt;International journal of geology, earth and Environmental sciences&lt;/secondary-title&gt;&lt;/titles&gt;&lt;periodical&gt;&lt;full-title&gt;International journal of geology, earth and Environmental sciences&lt;/full-title&gt;&lt;/periodical&gt;&lt;pages&gt;109-114&lt;/pages&gt;&lt;volume&gt;4&lt;/volume&gt;&lt;number&gt;1&lt;/number&gt;&lt;dates&gt;&lt;year&gt;2014&lt;/year&gt;&lt;/dates&gt;&lt;urls&gt;&lt;/urls&gt;&lt;electronic-resource-num&gt;http://www.cibtech.org/jgee.htm&lt;/electronic-resource-num&gt;&lt;/record&gt;&lt;/Cite&gt;&lt;/EndNote&gt;</w:instrText>
      </w:r>
      <w:r w:rsidR="003627AA" w:rsidRPr="00605A3D">
        <w:rPr>
          <w:rFonts w:cs="Times New Roman"/>
          <w:color w:val="0D0D0D" w:themeColor="text1" w:themeTint="F2"/>
          <w:sz w:val="24"/>
          <w:szCs w:val="24"/>
        </w:rPr>
        <w:fldChar w:fldCharType="separate"/>
      </w:r>
      <w:r w:rsidR="003627AA" w:rsidRPr="00605A3D">
        <w:rPr>
          <w:rFonts w:cs="Times New Roman"/>
          <w:noProof/>
          <w:color w:val="0D0D0D" w:themeColor="text1" w:themeTint="F2"/>
          <w:sz w:val="24"/>
          <w:szCs w:val="24"/>
        </w:rPr>
        <w:t>(Patil &amp; Kumawat, 2014; TK &amp; Talwankar, 2018)</w:t>
      </w:r>
      <w:r w:rsidR="003627AA" w:rsidRPr="00605A3D">
        <w:rPr>
          <w:rFonts w:cs="Times New Roman"/>
          <w:color w:val="0D0D0D" w:themeColor="text1" w:themeTint="F2"/>
          <w:sz w:val="24"/>
          <w:szCs w:val="24"/>
        </w:rPr>
        <w:fldChar w:fldCharType="end"/>
      </w:r>
    </w:p>
    <w:p w14:paraId="29B14B59"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 xml:space="preserve"> (</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8</w:t>
      </w:r>
      <w:r w:rsidRPr="00605A3D">
        <w:rPr>
          <w:rFonts w:cs="Times New Roman"/>
          <w:b/>
          <w:color w:val="0D0D0D" w:themeColor="text1" w:themeTint="F2"/>
          <w:sz w:val="24"/>
          <w:szCs w:val="24"/>
        </w:rPr>
        <w:t>)</w:t>
      </w:r>
    </w:p>
    <w:p w14:paraId="11A44F2E" w14:textId="77777777" w:rsidR="008E26BC"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Pr="00605A3D">
        <w:rPr>
          <w:rFonts w:cs="Times New Roman"/>
          <w:color w:val="0D0D0D" w:themeColor="text1" w:themeTint="F2"/>
          <w:sz w:val="24"/>
          <w:szCs w:val="24"/>
        </w:rPr>
        <w:t xml:space="preserve">: </w:t>
      </w:r>
      <w:r w:rsidR="008B3B37" w:rsidRPr="00605A3D">
        <w:rPr>
          <w:rFonts w:cs="Times New Roman"/>
          <w:color w:val="0D0D0D" w:themeColor="text1" w:themeTint="F2"/>
          <w:sz w:val="24"/>
          <w:szCs w:val="24"/>
        </w:rPr>
        <w:t xml:space="preserve"> </w:t>
      </w:r>
      <w:r w:rsidR="008E26BC" w:rsidRPr="00605A3D">
        <w:rPr>
          <w:rStyle w:val="editortaddedltunj"/>
          <w:rFonts w:cs="Times New Roman"/>
          <w:color w:val="0D0D0D" w:themeColor="text1" w:themeTint="F2"/>
          <w:spacing w:val="2"/>
          <w:sz w:val="24"/>
          <w:szCs w:val="24"/>
          <w:shd w:val="clear" w:color="auto" w:fill="FFFFFF"/>
        </w:rPr>
        <w:t>It</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has </w:t>
      </w:r>
      <w:r w:rsidR="008E26BC" w:rsidRPr="00605A3D">
        <w:rPr>
          <w:rStyle w:val="editortnoteditedlongjunnx"/>
          <w:rFonts w:cs="Times New Roman"/>
          <w:color w:val="0D0D0D" w:themeColor="text1" w:themeTint="F2"/>
          <w:spacing w:val="2"/>
          <w:sz w:val="24"/>
          <w:szCs w:val="24"/>
          <w:shd w:val="clear" w:color="auto" w:fill="FFFFFF"/>
        </w:rPr>
        <w:t>a 14µ wide isthmus and </w:t>
      </w:r>
      <w:r w:rsidR="008E26BC" w:rsidRPr="00605A3D">
        <w:rPr>
          <w:rStyle w:val="editortaddedltunj"/>
          <w:rFonts w:cs="Times New Roman"/>
          <w:color w:val="0D0D0D" w:themeColor="text1" w:themeTint="F2"/>
          <w:spacing w:val="2"/>
          <w:sz w:val="24"/>
          <w:szCs w:val="24"/>
          <w:shd w:val="clear" w:color="auto" w:fill="FFFFFF"/>
        </w:rPr>
        <w:t>is </w:t>
      </w:r>
      <w:r w:rsidR="008E26BC" w:rsidRPr="00605A3D">
        <w:rPr>
          <w:rStyle w:val="editortnoteditedwurp8"/>
          <w:rFonts w:cs="Times New Roman"/>
          <w:color w:val="0D0D0D" w:themeColor="text1" w:themeTint="F2"/>
          <w:spacing w:val="2"/>
          <w:sz w:val="24"/>
          <w:szCs w:val="24"/>
          <w:shd w:val="clear" w:color="auto" w:fill="FFFFFF"/>
        </w:rPr>
        <w:t>50µ by 60µ </w:t>
      </w:r>
      <w:r w:rsidR="008E26BC" w:rsidRPr="00605A3D">
        <w:rPr>
          <w:rStyle w:val="editortaddedltunj"/>
          <w:rFonts w:cs="Times New Roman"/>
          <w:color w:val="0D0D0D" w:themeColor="text1" w:themeTint="F2"/>
          <w:spacing w:val="2"/>
          <w:sz w:val="24"/>
          <w:szCs w:val="24"/>
          <w:shd w:val="clear" w:color="auto" w:fill="FFFFFF"/>
        </w:rPr>
        <w:t>in </w:t>
      </w:r>
      <w:r w:rsidR="008E26BC" w:rsidRPr="00605A3D">
        <w:rPr>
          <w:rStyle w:val="editortnoteditedwurp8"/>
          <w:rFonts w:cs="Times New Roman"/>
          <w:color w:val="0D0D0D" w:themeColor="text1" w:themeTint="F2"/>
          <w:spacing w:val="2"/>
          <w:sz w:val="24"/>
          <w:szCs w:val="24"/>
          <w:shd w:val="clear" w:color="auto" w:fill="FFFFFF"/>
        </w:rPr>
        <w:t>dimensions, </w:t>
      </w:r>
      <w:r w:rsidR="008E26BC" w:rsidRPr="00605A3D">
        <w:rPr>
          <w:rStyle w:val="editortaddedltunj"/>
          <w:rFonts w:cs="Times New Roman"/>
          <w:color w:val="0D0D0D" w:themeColor="text1" w:themeTint="F2"/>
          <w:spacing w:val="2"/>
          <w:sz w:val="24"/>
          <w:szCs w:val="24"/>
          <w:shd w:val="clear" w:color="auto" w:fill="FFFFFF"/>
        </w:rPr>
        <w:t>which</w:t>
      </w:r>
      <w:r w:rsidR="008E26BC" w:rsidRPr="00605A3D">
        <w:rPr>
          <w:rStyle w:val="editortnoteditedwurp8"/>
          <w:rFonts w:cs="Times New Roman"/>
          <w:color w:val="0D0D0D" w:themeColor="text1" w:themeTint="F2"/>
          <w:spacing w:val="2"/>
          <w:sz w:val="24"/>
          <w:szCs w:val="24"/>
          <w:shd w:val="clear" w:color="auto" w:fill="FFFFFF"/>
        </w:rPr>
        <w:t> is medium </w:t>
      </w:r>
      <w:r w:rsidR="008E26BC" w:rsidRPr="00605A3D">
        <w:rPr>
          <w:rStyle w:val="editortaddedltunj"/>
          <w:rFonts w:cs="Times New Roman"/>
          <w:color w:val="0D0D0D" w:themeColor="text1" w:themeTint="F2"/>
          <w:spacing w:val="2"/>
          <w:sz w:val="24"/>
          <w:szCs w:val="24"/>
          <w:shd w:val="clear" w:color="auto" w:fill="FFFFFF"/>
        </w:rPr>
        <w:t>in size</w:t>
      </w:r>
      <w:r w:rsidR="008E26BC" w:rsidRPr="00605A3D">
        <w:rPr>
          <w:rStyle w:val="editortnoteditedlongjunnx"/>
          <w:rFonts w:cs="Times New Roman"/>
          <w:color w:val="0D0D0D" w:themeColor="text1" w:themeTint="F2"/>
          <w:spacing w:val="2"/>
          <w:sz w:val="24"/>
          <w:szCs w:val="24"/>
          <w:shd w:val="clear" w:color="auto" w:fill="FFFFFF"/>
        </w:rPr>
        <w:t>. It is longer than wide. The sinus is linear and narrow</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but</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becomes</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much</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wider</w:t>
      </w:r>
      <w:r w:rsidR="008E26BC" w:rsidRPr="00605A3D">
        <w:rPr>
          <w:rStyle w:val="editortnoteditedlongjunnx"/>
          <w:rFonts w:cs="Times New Roman"/>
          <w:color w:val="0D0D0D" w:themeColor="text1" w:themeTint="F2"/>
          <w:spacing w:val="2"/>
          <w:sz w:val="24"/>
          <w:szCs w:val="24"/>
          <w:shd w:val="clear" w:color="auto" w:fill="FFFFFF"/>
        </w:rPr>
        <w:t> at the ends. Kidney-shaped semi-cells are what they are. </w:t>
      </w:r>
      <w:r w:rsidR="008E26BC" w:rsidRPr="00605A3D">
        <w:rPr>
          <w:rStyle w:val="editortaddedltunj"/>
          <w:rFonts w:cs="Times New Roman"/>
          <w:color w:val="0D0D0D" w:themeColor="text1" w:themeTint="F2"/>
          <w:spacing w:val="2"/>
          <w:sz w:val="24"/>
          <w:szCs w:val="24"/>
          <w:shd w:val="clear" w:color="auto" w:fill="FFFFFF"/>
        </w:rPr>
        <w:t>The cell wall is made of </w:t>
      </w:r>
      <w:r w:rsidR="008E26BC" w:rsidRPr="00605A3D">
        <w:rPr>
          <w:rStyle w:val="editortnoteditedwurp8"/>
          <w:rFonts w:cs="Times New Roman"/>
          <w:color w:val="0D0D0D" w:themeColor="text1" w:themeTint="F2"/>
          <w:spacing w:val="2"/>
          <w:sz w:val="24"/>
          <w:szCs w:val="24"/>
          <w:shd w:val="clear" w:color="auto" w:fill="FFFFFF"/>
        </w:rPr>
        <w:t>granules </w:t>
      </w:r>
      <w:r w:rsidR="008E26BC" w:rsidRPr="00605A3D">
        <w:rPr>
          <w:rStyle w:val="editortaddedltunj"/>
          <w:rFonts w:cs="Times New Roman"/>
          <w:color w:val="0D0D0D" w:themeColor="text1" w:themeTint="F2"/>
          <w:spacing w:val="2"/>
          <w:sz w:val="24"/>
          <w:szCs w:val="24"/>
          <w:shd w:val="clear" w:color="auto" w:fill="FFFFFF"/>
        </w:rPr>
        <w:t>that</w:t>
      </w:r>
      <w:r w:rsidR="008E26BC" w:rsidRPr="00605A3D">
        <w:rPr>
          <w:rStyle w:val="editortnoteditedwurp8"/>
          <w:rFonts w:cs="Times New Roman"/>
          <w:color w:val="0D0D0D" w:themeColor="text1" w:themeTint="F2"/>
          <w:spacing w:val="2"/>
          <w:sz w:val="24"/>
          <w:szCs w:val="24"/>
          <w:shd w:val="clear" w:color="auto" w:fill="FFFFFF"/>
        </w:rPr>
        <w:t> are </w:t>
      </w:r>
      <w:r w:rsidR="008E26BC" w:rsidRPr="00605A3D">
        <w:rPr>
          <w:rStyle w:val="editortaddedltunj"/>
          <w:rFonts w:cs="Times New Roman"/>
          <w:color w:val="0D0D0D" w:themeColor="text1" w:themeTint="F2"/>
          <w:spacing w:val="2"/>
          <w:sz w:val="24"/>
          <w:szCs w:val="24"/>
          <w:shd w:val="clear" w:color="auto" w:fill="FFFFFF"/>
        </w:rPr>
        <w:t>very</w:t>
      </w:r>
      <w:r w:rsidR="008E26BC" w:rsidRPr="00605A3D">
        <w:rPr>
          <w:rStyle w:val="editortnoteditedlongjunnx"/>
          <w:rFonts w:cs="Times New Roman"/>
          <w:color w:val="0D0D0D" w:themeColor="text1" w:themeTint="F2"/>
          <w:spacing w:val="2"/>
          <w:sz w:val="24"/>
          <w:szCs w:val="24"/>
          <w:shd w:val="clear" w:color="auto" w:fill="FFFFFF"/>
        </w:rPr>
        <w:t xml:space="preserve"> regular and ordered both horizontally and in weak vertical lines. Two </w:t>
      </w:r>
      <w:proofErr w:type="spellStart"/>
      <w:r w:rsidR="008E26BC" w:rsidRPr="00605A3D">
        <w:rPr>
          <w:rStyle w:val="editortnoteditedlongjunnx"/>
          <w:rFonts w:cs="Times New Roman"/>
          <w:color w:val="0D0D0D" w:themeColor="text1" w:themeTint="F2"/>
          <w:spacing w:val="2"/>
          <w:sz w:val="24"/>
          <w:szCs w:val="24"/>
          <w:shd w:val="clear" w:color="auto" w:fill="FFFFFF"/>
        </w:rPr>
        <w:t>pyrenoids</w:t>
      </w:r>
      <w:proofErr w:type="spellEnd"/>
      <w:r w:rsidR="008E26BC" w:rsidRPr="00605A3D">
        <w:rPr>
          <w:rStyle w:val="editortnoteditedlongjunnx"/>
          <w:rFonts w:cs="Times New Roman"/>
          <w:color w:val="0D0D0D" w:themeColor="text1" w:themeTint="F2"/>
          <w:spacing w:val="2"/>
          <w:sz w:val="24"/>
          <w:szCs w:val="24"/>
          <w:shd w:val="clear" w:color="auto" w:fill="FFFFFF"/>
        </w:rPr>
        <w:t xml:space="preserve"> and an </w:t>
      </w:r>
      <w:proofErr w:type="spellStart"/>
      <w:r w:rsidR="008E26BC" w:rsidRPr="00605A3D">
        <w:rPr>
          <w:rStyle w:val="editortnoteditedlongjunnx"/>
          <w:rFonts w:cs="Times New Roman"/>
          <w:color w:val="0D0D0D" w:themeColor="text1" w:themeTint="F2"/>
          <w:spacing w:val="2"/>
          <w:sz w:val="24"/>
          <w:szCs w:val="24"/>
          <w:shd w:val="clear" w:color="auto" w:fill="FFFFFF"/>
        </w:rPr>
        <w:t>axile</w:t>
      </w:r>
      <w:proofErr w:type="spellEnd"/>
      <w:r w:rsidR="008E26BC" w:rsidRPr="00605A3D">
        <w:rPr>
          <w:rStyle w:val="editortnoteditedlongjunnx"/>
          <w:rFonts w:cs="Times New Roman"/>
          <w:color w:val="0D0D0D" w:themeColor="text1" w:themeTint="F2"/>
          <w:spacing w:val="2"/>
          <w:sz w:val="24"/>
          <w:szCs w:val="24"/>
          <w:shd w:val="clear" w:color="auto" w:fill="FFFFFF"/>
        </w:rPr>
        <w:t xml:space="preserve"> chloroplast are </w:t>
      </w:r>
      <w:r w:rsidR="008E26BC" w:rsidRPr="00605A3D">
        <w:rPr>
          <w:rStyle w:val="editortaddedltunj"/>
          <w:rFonts w:cs="Times New Roman"/>
          <w:color w:val="0D0D0D" w:themeColor="text1" w:themeTint="F2"/>
          <w:spacing w:val="2"/>
          <w:sz w:val="24"/>
          <w:szCs w:val="24"/>
          <w:shd w:val="clear" w:color="auto" w:fill="FFFFFF"/>
        </w:rPr>
        <w:t>present</w:t>
      </w:r>
      <w:r w:rsidR="008E26BC" w:rsidRPr="00605A3D">
        <w:rPr>
          <w:rStyle w:val="editortnoteditedwurp8"/>
          <w:rFonts w:cs="Times New Roman"/>
          <w:color w:val="0D0D0D" w:themeColor="text1" w:themeTint="F2"/>
          <w:spacing w:val="2"/>
          <w:sz w:val="24"/>
          <w:szCs w:val="24"/>
          <w:shd w:val="clear" w:color="auto" w:fill="FFFFFF"/>
        </w:rPr>
        <w:t> per semi-cell.</w:t>
      </w:r>
    </w:p>
    <w:p w14:paraId="677E53E0"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7464B31B" w14:textId="77777777" w:rsidR="006C0EA9" w:rsidRPr="00605A3D" w:rsidRDefault="00B6241D" w:rsidP="00322EEC">
      <w:pPr>
        <w:spacing w:before="240"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3.1.3.7</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Cosmarium</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nitidulum</w:t>
      </w:r>
      <w:proofErr w:type="spellEnd"/>
      <w:r w:rsidR="006C0EA9" w:rsidRPr="00605A3D">
        <w:rPr>
          <w:rFonts w:cs="Times New Roman"/>
          <w:color w:val="0D0D0D" w:themeColor="text1" w:themeTint="F2"/>
          <w:sz w:val="24"/>
          <w:szCs w:val="24"/>
        </w:rPr>
        <w:t xml:space="preserve"> De </w:t>
      </w:r>
      <w:proofErr w:type="spellStart"/>
      <w:r w:rsidR="006C0EA9" w:rsidRPr="00605A3D">
        <w:rPr>
          <w:rFonts w:cs="Times New Roman"/>
          <w:color w:val="0D0D0D" w:themeColor="text1" w:themeTint="F2"/>
          <w:sz w:val="24"/>
          <w:szCs w:val="24"/>
        </w:rPr>
        <w:t>Notaris</w:t>
      </w:r>
      <w:proofErr w:type="spellEnd"/>
      <w:r w:rsidR="00AC0FD2" w:rsidRPr="00605A3D">
        <w:rPr>
          <w:rFonts w:cs="Times New Roman"/>
          <w:color w:val="0D0D0D" w:themeColor="text1" w:themeTint="F2"/>
          <w:sz w:val="24"/>
          <w:szCs w:val="24"/>
        </w:rPr>
        <w:t xml:space="preserve"> (Tiffany and Britton, 1971)</w:t>
      </w:r>
    </w:p>
    <w:p w14:paraId="563800E1"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 xml:space="preserve"> (</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9</w:t>
      </w:r>
      <w:r w:rsidRPr="00605A3D">
        <w:rPr>
          <w:rFonts w:cs="Times New Roman"/>
          <w:b/>
          <w:color w:val="0D0D0D" w:themeColor="text1" w:themeTint="F2"/>
          <w:sz w:val="24"/>
          <w:szCs w:val="24"/>
        </w:rPr>
        <w:t>)</w:t>
      </w:r>
    </w:p>
    <w:p w14:paraId="3D868B22" w14:textId="77777777" w:rsidR="008E26BC"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Pr="00605A3D">
        <w:rPr>
          <w:rFonts w:cs="Times New Roman"/>
          <w:color w:val="0D0D0D" w:themeColor="text1" w:themeTint="F2"/>
          <w:sz w:val="24"/>
          <w:szCs w:val="24"/>
        </w:rPr>
        <w:t xml:space="preserve">: </w:t>
      </w:r>
      <w:r w:rsidR="008E26BC" w:rsidRPr="00605A3D">
        <w:rPr>
          <w:rStyle w:val="editortnoteditedlongjunnx"/>
          <w:rFonts w:cs="Times New Roman"/>
          <w:color w:val="0D0D0D" w:themeColor="text1" w:themeTint="F2"/>
          <w:spacing w:val="2"/>
          <w:sz w:val="24"/>
          <w:szCs w:val="24"/>
          <w:shd w:val="clear" w:color="auto" w:fill="FFFFFF"/>
        </w:rPr>
        <w:t xml:space="preserve">Cells are 16–22 </w:t>
      </w:r>
      <w:proofErr w:type="spellStart"/>
      <w:r w:rsidR="008E26BC" w:rsidRPr="00605A3D">
        <w:rPr>
          <w:rStyle w:val="editortnoteditedlongjunnx"/>
          <w:rFonts w:cs="Times New Roman"/>
          <w:color w:val="0D0D0D" w:themeColor="text1" w:themeTint="F2"/>
          <w:spacing w:val="2"/>
          <w:sz w:val="24"/>
          <w:szCs w:val="24"/>
          <w:shd w:val="clear" w:color="auto" w:fill="FFFFFF"/>
        </w:rPr>
        <w:t>micrometers</w:t>
      </w:r>
      <w:proofErr w:type="spellEnd"/>
      <w:r w:rsidR="008E26BC" w:rsidRPr="00605A3D">
        <w:rPr>
          <w:rStyle w:val="editortnoteditedlongjunnx"/>
          <w:rFonts w:cs="Times New Roman"/>
          <w:color w:val="0D0D0D" w:themeColor="text1" w:themeTint="F2"/>
          <w:spacing w:val="2"/>
          <w:sz w:val="24"/>
          <w:szCs w:val="24"/>
          <w:shd w:val="clear" w:color="auto" w:fill="FFFFFF"/>
        </w:rPr>
        <w:t xml:space="preserve"> thick and 23–33µ by 30-41µ </w:t>
      </w:r>
      <w:r w:rsidR="008E26BC" w:rsidRPr="00605A3D">
        <w:rPr>
          <w:rStyle w:val="editortaddedltunj"/>
          <w:rFonts w:cs="Times New Roman"/>
          <w:color w:val="0D0D0D" w:themeColor="text1" w:themeTint="F2"/>
          <w:spacing w:val="2"/>
          <w:sz w:val="24"/>
          <w:szCs w:val="24"/>
          <w:shd w:val="clear" w:color="auto" w:fill="FFFFFF"/>
        </w:rPr>
        <w:t>long</w:t>
      </w:r>
      <w:r w:rsidR="008E26BC" w:rsidRPr="00605A3D">
        <w:rPr>
          <w:rStyle w:val="editortnoteditedwurp8"/>
          <w:rFonts w:cs="Times New Roman"/>
          <w:color w:val="0D0D0D" w:themeColor="text1" w:themeTint="F2"/>
          <w:spacing w:val="2"/>
          <w:sz w:val="24"/>
          <w:szCs w:val="24"/>
          <w:shd w:val="clear" w:color="auto" w:fill="FFFFFF"/>
        </w:rPr>
        <w:t> and </w:t>
      </w:r>
      <w:r w:rsidR="008E26BC" w:rsidRPr="00605A3D">
        <w:rPr>
          <w:rStyle w:val="editortaddedltunj"/>
          <w:rFonts w:cs="Times New Roman"/>
          <w:color w:val="0D0D0D" w:themeColor="text1" w:themeTint="F2"/>
          <w:spacing w:val="2"/>
          <w:sz w:val="24"/>
          <w:szCs w:val="24"/>
          <w:shd w:val="clear" w:color="auto" w:fill="FFFFFF"/>
        </w:rPr>
        <w:t>wide</w:t>
      </w:r>
      <w:r w:rsidR="008E26BC" w:rsidRPr="00605A3D">
        <w:rPr>
          <w:rStyle w:val="editortnoteditedwurp8"/>
          <w:rFonts w:cs="Times New Roman"/>
          <w:color w:val="0D0D0D" w:themeColor="text1" w:themeTint="F2"/>
          <w:spacing w:val="2"/>
          <w:sz w:val="24"/>
          <w:szCs w:val="24"/>
          <w:shd w:val="clear" w:color="auto" w:fill="FFFFFF"/>
        </w:rPr>
        <w:t>, respectively. They are </w:t>
      </w:r>
      <w:r w:rsidR="008E26BC" w:rsidRPr="00605A3D">
        <w:rPr>
          <w:rStyle w:val="editortaddedltunj"/>
          <w:rFonts w:cs="Times New Roman"/>
          <w:color w:val="0D0D0D" w:themeColor="text1" w:themeTint="F2"/>
          <w:spacing w:val="2"/>
          <w:sz w:val="24"/>
          <w:szCs w:val="24"/>
          <w:shd w:val="clear" w:color="auto" w:fill="FFFFFF"/>
        </w:rPr>
        <w:t>quite</w:t>
      </w:r>
      <w:r w:rsidR="008E26BC" w:rsidRPr="00605A3D">
        <w:rPr>
          <w:rStyle w:val="editortnoteditedlongjunnx"/>
          <w:rFonts w:cs="Times New Roman"/>
          <w:color w:val="0D0D0D" w:themeColor="text1" w:themeTint="F2"/>
          <w:spacing w:val="2"/>
          <w:sz w:val="24"/>
          <w:szCs w:val="24"/>
          <w:shd w:val="clear" w:color="auto" w:fill="FFFFFF"/>
        </w:rPr>
        <w:t> constricted and very slightly longer than wide. Apex is ever so slightly </w:t>
      </w:r>
      <w:r w:rsidR="008E26BC" w:rsidRPr="00605A3D">
        <w:rPr>
          <w:rStyle w:val="editortaddedltunj"/>
          <w:rFonts w:cs="Times New Roman"/>
          <w:color w:val="0D0D0D" w:themeColor="text1" w:themeTint="F2"/>
          <w:spacing w:val="2"/>
          <w:sz w:val="24"/>
          <w:szCs w:val="24"/>
          <w:shd w:val="clear" w:color="auto" w:fill="FFFFFF"/>
        </w:rPr>
        <w:t>widened</w:t>
      </w:r>
      <w:r w:rsidR="008E26BC" w:rsidRPr="00605A3D">
        <w:rPr>
          <w:rStyle w:val="editortnoteditedwurp8"/>
          <w:rFonts w:cs="Times New Roman"/>
          <w:color w:val="0D0D0D" w:themeColor="text1" w:themeTint="F2"/>
          <w:spacing w:val="2"/>
          <w:sz w:val="24"/>
          <w:szCs w:val="24"/>
          <w:shd w:val="clear" w:color="auto" w:fill="FFFFFF"/>
        </w:rPr>
        <w:t>, sinus linearly </w:t>
      </w:r>
      <w:r w:rsidR="008E26BC" w:rsidRPr="00605A3D">
        <w:rPr>
          <w:rStyle w:val="editortaddedltunj"/>
          <w:rFonts w:cs="Times New Roman"/>
          <w:color w:val="0D0D0D" w:themeColor="text1" w:themeTint="F2"/>
          <w:spacing w:val="2"/>
          <w:sz w:val="24"/>
          <w:szCs w:val="24"/>
          <w:shd w:val="clear" w:color="auto" w:fill="FFFFFF"/>
        </w:rPr>
        <w:t>narrowed</w:t>
      </w:r>
      <w:r w:rsidR="008E26BC" w:rsidRPr="00605A3D">
        <w:rPr>
          <w:rStyle w:val="editortnoteditedlongjunnx"/>
          <w:rFonts w:cs="Times New Roman"/>
          <w:color w:val="0D0D0D" w:themeColor="text1" w:themeTint="F2"/>
          <w:spacing w:val="2"/>
          <w:sz w:val="24"/>
          <w:szCs w:val="24"/>
          <w:shd w:val="clear" w:color="auto" w:fill="FFFFFF"/>
        </w:rPr>
        <w:t>, and the fronds are ellipse in </w:t>
      </w:r>
      <w:r w:rsidR="008E26BC" w:rsidRPr="00605A3D">
        <w:rPr>
          <w:rStyle w:val="editortaddedltunj"/>
          <w:rFonts w:cs="Times New Roman"/>
          <w:color w:val="0D0D0D" w:themeColor="text1" w:themeTint="F2"/>
          <w:spacing w:val="2"/>
          <w:sz w:val="24"/>
          <w:szCs w:val="24"/>
          <w:shd w:val="clear" w:color="auto" w:fill="FFFFFF"/>
        </w:rPr>
        <w:t>form</w:t>
      </w:r>
      <w:r w:rsidR="008E26BC" w:rsidRPr="00605A3D">
        <w:rPr>
          <w:rStyle w:val="editortnoteditedlongjunnx"/>
          <w:rFonts w:cs="Times New Roman"/>
          <w:color w:val="0D0D0D" w:themeColor="text1" w:themeTint="F2"/>
          <w:spacing w:val="2"/>
          <w:sz w:val="24"/>
          <w:szCs w:val="24"/>
          <w:shd w:val="clear" w:color="auto" w:fill="FFFFFF"/>
        </w:rPr>
        <w:t>. Cell wall is even. Each semi-cell </w:t>
      </w:r>
      <w:r w:rsidR="008E26BC" w:rsidRPr="00605A3D">
        <w:rPr>
          <w:rStyle w:val="editortaddedltunj"/>
          <w:rFonts w:cs="Times New Roman"/>
          <w:color w:val="0D0D0D" w:themeColor="text1" w:themeTint="F2"/>
          <w:spacing w:val="2"/>
          <w:sz w:val="24"/>
          <w:szCs w:val="24"/>
          <w:shd w:val="clear" w:color="auto" w:fill="FFFFFF"/>
        </w:rPr>
        <w:t>has</w:t>
      </w:r>
      <w:r w:rsidR="008E26BC" w:rsidRPr="00605A3D">
        <w:rPr>
          <w:rStyle w:val="editortnoteditedwurp8"/>
          <w:rFonts w:cs="Times New Roman"/>
          <w:color w:val="0D0D0D" w:themeColor="text1" w:themeTint="F2"/>
          <w:spacing w:val="2"/>
          <w:sz w:val="24"/>
          <w:szCs w:val="24"/>
          <w:shd w:val="clear" w:color="auto" w:fill="FFFFFF"/>
        </w:rPr>
        <w:t xml:space="preserve"> one axial </w:t>
      </w:r>
      <w:proofErr w:type="spellStart"/>
      <w:r w:rsidR="008E26BC" w:rsidRPr="00605A3D">
        <w:rPr>
          <w:rStyle w:val="editortnoteditedwurp8"/>
          <w:rFonts w:cs="Times New Roman"/>
          <w:color w:val="0D0D0D" w:themeColor="text1" w:themeTint="F2"/>
          <w:spacing w:val="2"/>
          <w:sz w:val="24"/>
          <w:szCs w:val="24"/>
          <w:shd w:val="clear" w:color="auto" w:fill="FFFFFF"/>
        </w:rPr>
        <w:t>chromatophore</w:t>
      </w:r>
      <w:proofErr w:type="spellEnd"/>
      <w:r w:rsidR="008E26BC" w:rsidRPr="00605A3D">
        <w:rPr>
          <w:rStyle w:val="editortnoteditedwurp8"/>
          <w:rFonts w:cs="Times New Roman"/>
          <w:color w:val="0D0D0D" w:themeColor="text1" w:themeTint="F2"/>
          <w:spacing w:val="2"/>
          <w:sz w:val="24"/>
          <w:szCs w:val="24"/>
          <w:shd w:val="clear" w:color="auto" w:fill="FFFFFF"/>
        </w:rPr>
        <w:t>.</w:t>
      </w:r>
    </w:p>
    <w:p w14:paraId="6D94778F" w14:textId="77777777" w:rsidR="001E4A0C"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73BB8B7A" w14:textId="77777777" w:rsidR="00EF49F0" w:rsidRPr="00605A3D" w:rsidRDefault="00EF49F0" w:rsidP="00322EEC">
      <w:pPr>
        <w:spacing w:line="360" w:lineRule="auto"/>
        <w:jc w:val="both"/>
        <w:rPr>
          <w:rFonts w:cs="Times New Roman"/>
          <w:b/>
          <w:color w:val="0D0D0D" w:themeColor="text1" w:themeTint="F2"/>
          <w:sz w:val="24"/>
          <w:szCs w:val="24"/>
        </w:rPr>
      </w:pPr>
    </w:p>
    <w:p w14:paraId="7CE2C220" w14:textId="15AB781F" w:rsidR="0072451A" w:rsidRPr="00605A3D" w:rsidRDefault="0072451A" w:rsidP="00322EEC">
      <w:pPr>
        <w:spacing w:line="360" w:lineRule="auto"/>
        <w:rPr>
          <w:rFonts w:cs="Times New Roman"/>
          <w:b/>
          <w:color w:val="0D0D0D" w:themeColor="text1" w:themeTint="F2"/>
          <w:sz w:val="24"/>
          <w:szCs w:val="24"/>
        </w:rPr>
      </w:pPr>
      <w:r w:rsidRPr="00605A3D">
        <w:rPr>
          <w:rFonts w:cs="Times New Roman"/>
          <w:b/>
          <w:noProof/>
          <w:color w:val="0D0D0D" w:themeColor="text1" w:themeTint="F2"/>
          <w:sz w:val="24"/>
          <w:szCs w:val="24"/>
          <w:lang w:val="en-US"/>
        </w:rPr>
        <w:lastRenderedPageBreak/>
        <w:drawing>
          <wp:inline distT="0" distB="0" distL="0" distR="0" wp14:anchorId="422D89FF" wp14:editId="6813DBFE">
            <wp:extent cx="5817870" cy="7379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te 2 copy.jpg"/>
                    <pic:cNvPicPr/>
                  </pic:nvPicPr>
                  <pic:blipFill rotWithShape="1">
                    <a:blip r:embed="rId10" cstate="print">
                      <a:extLst>
                        <a:ext uri="{28A0092B-C50C-407E-A947-70E740481C1C}">
                          <a14:useLocalDpi xmlns:a14="http://schemas.microsoft.com/office/drawing/2010/main" val="0"/>
                        </a:ext>
                      </a:extLst>
                    </a:blip>
                    <a:srcRect b="10325"/>
                    <a:stretch/>
                  </pic:blipFill>
                  <pic:spPr bwMode="auto">
                    <a:xfrm>
                      <a:off x="0" y="0"/>
                      <a:ext cx="5817870" cy="7379936"/>
                    </a:xfrm>
                    <a:prstGeom prst="rect">
                      <a:avLst/>
                    </a:prstGeom>
                    <a:ln>
                      <a:noFill/>
                    </a:ln>
                    <a:extLst>
                      <a:ext uri="{53640926-AAD7-44D8-BBD7-CCE9431645EC}">
                        <a14:shadowObscured xmlns:a14="http://schemas.microsoft.com/office/drawing/2010/main"/>
                      </a:ext>
                    </a:extLst>
                  </pic:spPr>
                </pic:pic>
              </a:graphicData>
            </a:graphic>
          </wp:inline>
        </w:drawing>
      </w:r>
    </w:p>
    <w:p w14:paraId="223E3ABD" w14:textId="39A43CE5" w:rsidR="00EF49F0" w:rsidRPr="00605A3D" w:rsidRDefault="00EF49F0" w:rsidP="00322EEC">
      <w:pPr>
        <w:spacing w:line="360" w:lineRule="auto"/>
        <w:rPr>
          <w:rFonts w:cs="Times New Roman"/>
          <w:i/>
          <w:color w:val="0D0D0D" w:themeColor="text1" w:themeTint="F2"/>
          <w:sz w:val="24"/>
          <w:szCs w:val="24"/>
        </w:rPr>
      </w:pPr>
      <w:r w:rsidRPr="00605A3D">
        <w:rPr>
          <w:rFonts w:cs="Times New Roman"/>
          <w:b/>
          <w:color w:val="0D0D0D" w:themeColor="text1" w:themeTint="F2"/>
          <w:sz w:val="24"/>
          <w:szCs w:val="24"/>
        </w:rPr>
        <w:t xml:space="preserve">Plate </w:t>
      </w:r>
      <w:r w:rsidR="00891D4E" w:rsidRPr="00605A3D">
        <w:rPr>
          <w:rFonts w:cs="Times New Roman"/>
          <w:b/>
          <w:color w:val="0D0D0D" w:themeColor="text1" w:themeTint="F2"/>
          <w:sz w:val="24"/>
          <w:szCs w:val="24"/>
        </w:rPr>
        <w:t>1</w:t>
      </w:r>
      <w:r w:rsidRPr="00605A3D">
        <w:rPr>
          <w:rFonts w:cs="Times New Roman"/>
          <w:b/>
          <w:color w:val="0D0D0D" w:themeColor="text1" w:themeTint="F2"/>
          <w:sz w:val="24"/>
          <w:szCs w:val="24"/>
        </w:rPr>
        <w:t xml:space="preserve">. </w:t>
      </w:r>
      <w:r w:rsidR="00891D4E" w:rsidRPr="00605A3D">
        <w:rPr>
          <w:rFonts w:cs="Times New Roman"/>
          <w:b/>
          <w:color w:val="0D0D0D" w:themeColor="text1" w:themeTint="F2"/>
          <w:sz w:val="24"/>
          <w:szCs w:val="24"/>
        </w:rPr>
        <w:t xml:space="preserve">  </w:t>
      </w:r>
      <w:r w:rsidRPr="00605A3D">
        <w:rPr>
          <w:rFonts w:cs="Times New Roman"/>
          <w:b/>
          <w:color w:val="0D0D0D" w:themeColor="text1" w:themeTint="F2"/>
          <w:sz w:val="24"/>
          <w:szCs w:val="24"/>
        </w:rPr>
        <w:t xml:space="preserve">1: </w:t>
      </w:r>
      <w:proofErr w:type="spellStart"/>
      <w:r w:rsidRPr="00605A3D">
        <w:rPr>
          <w:rFonts w:cs="Times New Roman"/>
          <w:i/>
          <w:color w:val="0D0D0D" w:themeColor="text1" w:themeTint="F2"/>
          <w:sz w:val="24"/>
          <w:szCs w:val="24"/>
        </w:rPr>
        <w:t>Scenedesmus</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longus</w:t>
      </w:r>
      <w:proofErr w:type="spellEnd"/>
      <w:r w:rsidRPr="00605A3D">
        <w:rPr>
          <w:rFonts w:cs="Times New Roman"/>
          <w:i/>
          <w:color w:val="0D0D0D" w:themeColor="text1" w:themeTint="F2"/>
          <w:sz w:val="24"/>
          <w:szCs w:val="24"/>
        </w:rPr>
        <w:t xml:space="preserve"> 2</w:t>
      </w:r>
      <w:r w:rsidRPr="00605A3D">
        <w:rPr>
          <w:rFonts w:cs="Times New Roman"/>
          <w:b/>
          <w:color w:val="0D0D0D" w:themeColor="text1" w:themeTint="F2"/>
          <w:sz w:val="24"/>
          <w:szCs w:val="24"/>
        </w:rPr>
        <w:t xml:space="preserve">: </w:t>
      </w:r>
      <w:proofErr w:type="spellStart"/>
      <w:r w:rsidRPr="00605A3D">
        <w:rPr>
          <w:rFonts w:cs="Times New Roman"/>
          <w:i/>
          <w:color w:val="0D0D0D" w:themeColor="text1" w:themeTint="F2"/>
          <w:sz w:val="24"/>
          <w:szCs w:val="24"/>
        </w:rPr>
        <w:t>Coalestrum</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microsporum</w:t>
      </w:r>
      <w:proofErr w:type="spellEnd"/>
      <w:r w:rsidRPr="00605A3D">
        <w:rPr>
          <w:rFonts w:cs="Times New Roman"/>
          <w:i/>
          <w:color w:val="0D0D0D" w:themeColor="text1" w:themeTint="F2"/>
          <w:sz w:val="24"/>
          <w:szCs w:val="24"/>
        </w:rPr>
        <w:t xml:space="preserve"> </w:t>
      </w:r>
      <w:r w:rsidRPr="00605A3D">
        <w:rPr>
          <w:rFonts w:cs="Times New Roman"/>
          <w:b/>
          <w:i/>
          <w:color w:val="0D0D0D" w:themeColor="text1" w:themeTint="F2"/>
          <w:sz w:val="24"/>
          <w:szCs w:val="24"/>
        </w:rPr>
        <w:t>3</w:t>
      </w:r>
      <w:r w:rsidRPr="00605A3D">
        <w:rPr>
          <w:rFonts w:cs="Times New Roman"/>
          <w:b/>
          <w:color w:val="0D0D0D" w:themeColor="text1" w:themeTint="F2"/>
          <w:sz w:val="24"/>
          <w:szCs w:val="24"/>
        </w:rPr>
        <w:t xml:space="preserve">: </w:t>
      </w:r>
      <w:proofErr w:type="spellStart"/>
      <w:r w:rsidRPr="00605A3D">
        <w:rPr>
          <w:rFonts w:cs="Times New Roman"/>
          <w:i/>
          <w:color w:val="0D0D0D" w:themeColor="text1" w:themeTint="F2"/>
          <w:sz w:val="24"/>
          <w:szCs w:val="24"/>
        </w:rPr>
        <w:t>Cosmerium</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pyramidatum</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4: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granatum</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5: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bioculatum</w:t>
      </w:r>
      <w:proofErr w:type="spellEnd"/>
      <w:r w:rsidRPr="00605A3D">
        <w:rPr>
          <w:rFonts w:cs="Times New Roman"/>
          <w:i/>
          <w:color w:val="0D0D0D" w:themeColor="text1" w:themeTint="F2"/>
          <w:sz w:val="24"/>
          <w:szCs w:val="24"/>
        </w:rPr>
        <w:t xml:space="preserve"> </w:t>
      </w:r>
      <w:r w:rsidRPr="00605A3D">
        <w:rPr>
          <w:rFonts w:cs="Times New Roman"/>
          <w:b/>
          <w:i/>
          <w:color w:val="0D0D0D" w:themeColor="text1" w:themeTint="F2"/>
          <w:sz w:val="24"/>
          <w:szCs w:val="24"/>
        </w:rPr>
        <w:t>6</w:t>
      </w:r>
      <w:r w:rsidRPr="00605A3D">
        <w:rPr>
          <w:rFonts w:cs="Times New Roman"/>
          <w:i/>
          <w:color w:val="0D0D0D" w:themeColor="text1" w:themeTint="F2"/>
          <w:sz w:val="24"/>
          <w:szCs w:val="24"/>
        </w:rPr>
        <w:t>:</w:t>
      </w:r>
      <w:r w:rsidRPr="00605A3D">
        <w:rPr>
          <w:rFonts w:cs="Times New Roman"/>
          <w:b/>
          <w:color w:val="0D0D0D" w:themeColor="text1" w:themeTint="F2"/>
          <w:sz w:val="24"/>
          <w:szCs w:val="24"/>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lundellii</w:t>
      </w:r>
      <w:proofErr w:type="spellEnd"/>
      <w:r w:rsidRPr="00605A3D">
        <w:rPr>
          <w:rFonts w:cs="Times New Roman"/>
          <w:i/>
          <w:color w:val="0D0D0D" w:themeColor="text1" w:themeTint="F2"/>
          <w:sz w:val="24"/>
          <w:szCs w:val="24"/>
        </w:rPr>
        <w:t xml:space="preserve"> </w:t>
      </w:r>
      <w:r w:rsidRPr="00605A3D">
        <w:rPr>
          <w:rFonts w:cs="Times New Roman"/>
          <w:b/>
          <w:i/>
          <w:color w:val="0D0D0D" w:themeColor="text1" w:themeTint="F2"/>
          <w:sz w:val="24"/>
          <w:szCs w:val="24"/>
        </w:rPr>
        <w:t>7</w:t>
      </w:r>
      <w:r w:rsidRPr="00605A3D">
        <w:rPr>
          <w:rFonts w:cs="Times New Roman"/>
          <w:b/>
          <w:color w:val="0D0D0D" w:themeColor="text1" w:themeTint="F2"/>
          <w:sz w:val="24"/>
          <w:szCs w:val="24"/>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pygmaeum</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8: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reniforme</w:t>
      </w:r>
      <w:proofErr w:type="spellEnd"/>
      <w:r w:rsidRPr="00605A3D">
        <w:rPr>
          <w:rFonts w:cs="Times New Roman"/>
          <w:i/>
          <w:color w:val="0D0D0D" w:themeColor="text1" w:themeTint="F2"/>
          <w:sz w:val="24"/>
          <w:szCs w:val="24"/>
        </w:rPr>
        <w:t xml:space="preserve"> </w:t>
      </w:r>
      <w:r w:rsidRPr="00605A3D">
        <w:rPr>
          <w:rFonts w:cs="Times New Roman"/>
          <w:b/>
          <w:i/>
          <w:color w:val="0D0D0D" w:themeColor="text1" w:themeTint="F2"/>
          <w:sz w:val="24"/>
          <w:szCs w:val="24"/>
        </w:rPr>
        <w:t>9</w:t>
      </w:r>
      <w:r w:rsidRPr="00605A3D">
        <w:rPr>
          <w:rFonts w:cs="Times New Roman"/>
          <w:b/>
          <w:color w:val="0D0D0D" w:themeColor="text1" w:themeTint="F2"/>
          <w:sz w:val="24"/>
          <w:szCs w:val="24"/>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nitidulum</w:t>
      </w:r>
      <w:proofErr w:type="spellEnd"/>
      <w:r w:rsidRPr="00605A3D">
        <w:rPr>
          <w:rFonts w:cs="Times New Roman"/>
          <w:i/>
          <w:color w:val="0D0D0D" w:themeColor="text1" w:themeTint="F2"/>
          <w:sz w:val="24"/>
          <w:szCs w:val="24"/>
        </w:rPr>
        <w:t>.</w:t>
      </w:r>
    </w:p>
    <w:p w14:paraId="48603AE7" w14:textId="77777777" w:rsidR="006C0EA9" w:rsidRPr="00605A3D" w:rsidRDefault="003B7C6A"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lastRenderedPageBreak/>
        <w:t>3.2. PHYLUM BACILLAROPHYCOTA</w:t>
      </w:r>
    </w:p>
    <w:p w14:paraId="2EC08C61" w14:textId="77777777" w:rsidR="00624D80" w:rsidRPr="00605A3D" w:rsidRDefault="008E26BC"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Free-floating algae, the most </w:t>
      </w:r>
      <w:r w:rsidRPr="00605A3D">
        <w:rPr>
          <w:rStyle w:val="editortaddedltunj"/>
          <w:rFonts w:cs="Times New Roman"/>
          <w:color w:val="0D0D0D" w:themeColor="text1" w:themeTint="F2"/>
          <w:spacing w:val="2"/>
          <w:sz w:val="24"/>
          <w:szCs w:val="24"/>
          <w:shd w:val="clear" w:color="auto" w:fill="FFFFFF"/>
        </w:rPr>
        <w:t>striking</w:t>
      </w:r>
      <w:r w:rsidRPr="00605A3D">
        <w:rPr>
          <w:rStyle w:val="editortnoteditedlongjunnx"/>
          <w:rFonts w:cs="Times New Roman"/>
          <w:color w:val="0D0D0D" w:themeColor="text1" w:themeTint="F2"/>
          <w:spacing w:val="2"/>
          <w:sz w:val="24"/>
          <w:szCs w:val="24"/>
          <w:shd w:val="clear" w:color="auto" w:fill="FFFFFF"/>
        </w:rPr>
        <w:t> members of this phylum </w:t>
      </w:r>
      <w:r w:rsidRPr="00605A3D">
        <w:rPr>
          <w:rStyle w:val="editortaddedltunj"/>
          <w:rFonts w:cs="Times New Roman"/>
          <w:color w:val="0D0D0D" w:themeColor="text1" w:themeTint="F2"/>
          <w:spacing w:val="2"/>
          <w:sz w:val="24"/>
          <w:szCs w:val="24"/>
          <w:shd w:val="clear" w:color="auto" w:fill="FFFFFF"/>
        </w:rPr>
        <w:t>that</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occur</w:t>
      </w:r>
      <w:r w:rsidRPr="00605A3D">
        <w:rPr>
          <w:rStyle w:val="editortnoteditedwurp8"/>
          <w:rFonts w:cs="Times New Roman"/>
          <w:color w:val="0D0D0D" w:themeColor="text1" w:themeTint="F2"/>
          <w:spacing w:val="2"/>
          <w:sz w:val="24"/>
          <w:szCs w:val="24"/>
          <w:shd w:val="clear" w:color="auto" w:fill="FFFFFF"/>
        </w:rPr>
        <w:t> in </w:t>
      </w:r>
      <w:r w:rsidRPr="00605A3D">
        <w:rPr>
          <w:rStyle w:val="editortaddedltunj"/>
          <w:rFonts w:cs="Times New Roman"/>
          <w:color w:val="0D0D0D" w:themeColor="text1" w:themeTint="F2"/>
          <w:spacing w:val="2"/>
          <w:sz w:val="24"/>
          <w:szCs w:val="24"/>
          <w:shd w:val="clear" w:color="auto" w:fill="FFFFFF"/>
        </w:rPr>
        <w:t>both </w:t>
      </w:r>
      <w:r w:rsidRPr="00605A3D">
        <w:rPr>
          <w:rStyle w:val="editortnoteditedwurp8"/>
          <w:rFonts w:cs="Times New Roman"/>
          <w:color w:val="0D0D0D" w:themeColor="text1" w:themeTint="F2"/>
          <w:spacing w:val="2"/>
          <w:sz w:val="24"/>
          <w:szCs w:val="24"/>
          <w:shd w:val="clear" w:color="auto" w:fill="FFFFFF"/>
        </w:rPr>
        <w:t>fresh and seawater ecosystems </w:t>
      </w:r>
      <w:r w:rsidRPr="00605A3D">
        <w:rPr>
          <w:rStyle w:val="editortaddedltunj"/>
          <w:rFonts w:cs="Times New Roman"/>
          <w:color w:val="0D0D0D" w:themeColor="text1" w:themeTint="F2"/>
          <w:spacing w:val="2"/>
          <w:sz w:val="24"/>
          <w:szCs w:val="24"/>
          <w:shd w:val="clear" w:color="auto" w:fill="FFFFFF"/>
        </w:rPr>
        <w:t>with</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commonality</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have</w:t>
      </w:r>
      <w:r w:rsidRPr="00605A3D">
        <w:rPr>
          <w:rStyle w:val="editortnoteditedwurp8"/>
          <w:rFonts w:cs="Times New Roman"/>
          <w:color w:val="0D0D0D" w:themeColor="text1" w:themeTint="F2"/>
          <w:spacing w:val="2"/>
          <w:sz w:val="24"/>
          <w:szCs w:val="24"/>
          <w:shd w:val="clear" w:color="auto" w:fill="FFFFFF"/>
        </w:rPr>
        <w:t> two </w:t>
      </w:r>
      <w:r w:rsidRPr="00605A3D">
        <w:rPr>
          <w:rStyle w:val="editortaddedltunj"/>
          <w:rFonts w:cs="Times New Roman"/>
          <w:color w:val="0D0D0D" w:themeColor="text1" w:themeTint="F2"/>
          <w:spacing w:val="2"/>
          <w:sz w:val="24"/>
          <w:szCs w:val="24"/>
          <w:shd w:val="clear" w:color="auto" w:fill="FFFFFF"/>
        </w:rPr>
        <w:t>valves </w:t>
      </w:r>
      <w:r w:rsidRPr="00605A3D">
        <w:rPr>
          <w:rStyle w:val="editortnoteditedwurp8"/>
          <w:rFonts w:cs="Times New Roman"/>
          <w:color w:val="0D0D0D" w:themeColor="text1" w:themeTint="F2"/>
          <w:spacing w:val="2"/>
          <w:sz w:val="24"/>
          <w:szCs w:val="24"/>
          <w:shd w:val="clear" w:color="auto" w:fill="FFFFFF"/>
        </w:rPr>
        <w:t>filled </w:t>
      </w:r>
      <w:r w:rsidRPr="00605A3D">
        <w:rPr>
          <w:rStyle w:val="editortaddedltunj"/>
          <w:rFonts w:cs="Times New Roman"/>
          <w:color w:val="0D0D0D" w:themeColor="text1" w:themeTint="F2"/>
          <w:spacing w:val="2"/>
          <w:sz w:val="24"/>
          <w:szCs w:val="24"/>
          <w:shd w:val="clear" w:color="auto" w:fill="FFFFFF"/>
        </w:rPr>
        <w:t>with</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silica </w:t>
      </w:r>
      <w:r w:rsidRPr="00605A3D">
        <w:rPr>
          <w:rStyle w:val="editortnoteditedlongjunnx"/>
          <w:rFonts w:cs="Times New Roman"/>
          <w:color w:val="0D0D0D" w:themeColor="text1" w:themeTint="F2"/>
          <w:spacing w:val="2"/>
          <w:sz w:val="24"/>
          <w:szCs w:val="24"/>
          <w:shd w:val="clear" w:color="auto" w:fill="FFFFFF"/>
        </w:rPr>
        <w:t>in their cell wall. In </w:t>
      </w:r>
      <w:r w:rsidRPr="00605A3D">
        <w:rPr>
          <w:rStyle w:val="editortaddedltunj"/>
          <w:rFonts w:cs="Times New Roman"/>
          <w:color w:val="0D0D0D" w:themeColor="text1" w:themeTint="F2"/>
          <w:spacing w:val="2"/>
          <w:sz w:val="24"/>
          <w:szCs w:val="24"/>
          <w:shd w:val="clear" w:color="auto" w:fill="FFFFFF"/>
        </w:rPr>
        <w:t>comparison</w:t>
      </w:r>
      <w:r w:rsidRPr="00605A3D">
        <w:rPr>
          <w:rStyle w:val="editortnoteditedwurp8"/>
          <w:rFonts w:cs="Times New Roman"/>
          <w:color w:val="0D0D0D" w:themeColor="text1" w:themeTint="F2"/>
          <w:spacing w:val="2"/>
          <w:sz w:val="24"/>
          <w:szCs w:val="24"/>
          <w:shd w:val="clear" w:color="auto" w:fill="FFFFFF"/>
        </w:rPr>
        <w:t> to common algae, </w:t>
      </w:r>
      <w:r w:rsidRPr="00605A3D">
        <w:rPr>
          <w:rStyle w:val="editortaddedltunj"/>
          <w:rFonts w:cs="Times New Roman"/>
          <w:color w:val="0D0D0D" w:themeColor="text1" w:themeTint="F2"/>
          <w:spacing w:val="2"/>
          <w:sz w:val="24"/>
          <w:szCs w:val="24"/>
          <w:shd w:val="clear" w:color="auto" w:fill="FFFFFF"/>
        </w:rPr>
        <w:t>they</w:t>
      </w:r>
      <w:r w:rsidRPr="00605A3D">
        <w:rPr>
          <w:rStyle w:val="editortnoteditedwurp8"/>
          <w:rFonts w:cs="Times New Roman"/>
          <w:color w:val="0D0D0D" w:themeColor="text1" w:themeTint="F2"/>
          <w:spacing w:val="2"/>
          <w:sz w:val="24"/>
          <w:szCs w:val="24"/>
          <w:shd w:val="clear" w:color="auto" w:fill="FFFFFF"/>
        </w:rPr>
        <w:t> do not </w:t>
      </w:r>
      <w:r w:rsidRPr="00605A3D">
        <w:rPr>
          <w:rStyle w:val="editortaddedltunj"/>
          <w:rFonts w:cs="Times New Roman"/>
          <w:color w:val="0D0D0D" w:themeColor="text1" w:themeTint="F2"/>
          <w:spacing w:val="2"/>
          <w:sz w:val="24"/>
          <w:szCs w:val="24"/>
          <w:shd w:val="clear" w:color="auto" w:fill="FFFFFF"/>
        </w:rPr>
        <w:t>undergo</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division</w:t>
      </w:r>
      <w:r w:rsidRPr="00605A3D">
        <w:rPr>
          <w:rStyle w:val="editortnoteditedwurp8"/>
          <w:rFonts w:cs="Times New Roman"/>
          <w:color w:val="0D0D0D" w:themeColor="text1" w:themeTint="F2"/>
          <w:spacing w:val="2"/>
          <w:sz w:val="24"/>
          <w:szCs w:val="24"/>
          <w:shd w:val="clear" w:color="auto" w:fill="FFFFFF"/>
        </w:rPr>
        <w:t> using flagella for </w:t>
      </w:r>
      <w:r w:rsidRPr="00605A3D">
        <w:rPr>
          <w:rStyle w:val="editortaddedltunj"/>
          <w:rFonts w:cs="Times New Roman"/>
          <w:color w:val="0D0D0D" w:themeColor="text1" w:themeTint="F2"/>
          <w:spacing w:val="2"/>
          <w:sz w:val="24"/>
          <w:szCs w:val="24"/>
          <w:shd w:val="clear" w:color="auto" w:fill="FFFFFF"/>
        </w:rPr>
        <w:t>their </w:t>
      </w:r>
      <w:r w:rsidRPr="00605A3D">
        <w:rPr>
          <w:rStyle w:val="editortnoteditedwurp8"/>
          <w:rFonts w:cs="Times New Roman"/>
          <w:color w:val="0D0D0D" w:themeColor="text1" w:themeTint="F2"/>
          <w:spacing w:val="2"/>
          <w:sz w:val="24"/>
          <w:szCs w:val="24"/>
          <w:shd w:val="clear" w:color="auto" w:fill="FFFFFF"/>
        </w:rPr>
        <w:t>movement but </w:t>
      </w:r>
      <w:r w:rsidRPr="00605A3D">
        <w:rPr>
          <w:rStyle w:val="editortaddedltunj"/>
          <w:rFonts w:cs="Times New Roman"/>
          <w:color w:val="0D0D0D" w:themeColor="text1" w:themeTint="F2"/>
          <w:spacing w:val="2"/>
          <w:sz w:val="24"/>
          <w:szCs w:val="24"/>
          <w:shd w:val="clear" w:color="auto" w:fill="FFFFFF"/>
        </w:rPr>
        <w:t>occur</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by</w:t>
      </w:r>
      <w:r w:rsidRPr="00605A3D">
        <w:rPr>
          <w:rStyle w:val="editortnoteditedwurp8"/>
          <w:rFonts w:cs="Times New Roman"/>
          <w:color w:val="0D0D0D" w:themeColor="text1" w:themeTint="F2"/>
          <w:spacing w:val="2"/>
          <w:sz w:val="24"/>
          <w:szCs w:val="24"/>
          <w:shd w:val="clear" w:color="auto" w:fill="FFFFFF"/>
        </w:rPr>
        <w:t> fission. </w:t>
      </w:r>
      <w:r w:rsidRPr="00605A3D">
        <w:rPr>
          <w:rStyle w:val="editortaddedltunj"/>
          <w:rFonts w:cs="Times New Roman"/>
          <w:color w:val="0D0D0D" w:themeColor="text1" w:themeTint="F2"/>
          <w:spacing w:val="2"/>
          <w:sz w:val="24"/>
          <w:szCs w:val="24"/>
          <w:shd w:val="clear" w:color="auto" w:fill="FFFFFF"/>
        </w:rPr>
        <w:t>Overlapped</w:t>
      </w:r>
      <w:r w:rsidRPr="00605A3D">
        <w:rPr>
          <w:rStyle w:val="editortnoteditedlongjunnx"/>
          <w:rFonts w:cs="Times New Roman"/>
          <w:color w:val="0D0D0D" w:themeColor="text1" w:themeTint="F2"/>
          <w:spacing w:val="2"/>
          <w:sz w:val="24"/>
          <w:szCs w:val="24"/>
          <w:shd w:val="clear" w:color="auto" w:fill="FFFFFF"/>
        </w:rPr>
        <w:t> opal or silica frustules </w:t>
      </w:r>
      <w:r w:rsidRPr="00605A3D">
        <w:rPr>
          <w:rStyle w:val="editortaddedltunj"/>
          <w:rFonts w:cs="Times New Roman"/>
          <w:color w:val="0D0D0D" w:themeColor="text1" w:themeTint="F2"/>
          <w:spacing w:val="2"/>
          <w:sz w:val="24"/>
          <w:szCs w:val="24"/>
          <w:shd w:val="clear" w:color="auto" w:fill="FFFFFF"/>
        </w:rPr>
        <w:t>exist</w:t>
      </w:r>
      <w:r w:rsidRPr="00605A3D">
        <w:rPr>
          <w:rStyle w:val="editortnoteditedwurp8"/>
          <w:rFonts w:cs="Times New Roman"/>
          <w:color w:val="0D0D0D" w:themeColor="text1" w:themeTint="F2"/>
          <w:spacing w:val="2"/>
          <w:sz w:val="24"/>
          <w:szCs w:val="24"/>
          <w:shd w:val="clear" w:color="auto" w:fill="FFFFFF"/>
        </w:rPr>
        <w:t> in them. Distribution of </w:t>
      </w:r>
      <w:r w:rsidRPr="00605A3D">
        <w:rPr>
          <w:rStyle w:val="editortaddedltunj"/>
          <w:rFonts w:cs="Times New Roman"/>
          <w:color w:val="0D0D0D" w:themeColor="text1" w:themeTint="F2"/>
          <w:spacing w:val="2"/>
          <w:sz w:val="24"/>
          <w:szCs w:val="24"/>
          <w:shd w:val="clear" w:color="auto" w:fill="FFFFFF"/>
        </w:rPr>
        <w:t>species of </w:t>
      </w:r>
      <w:r w:rsidRPr="00605A3D">
        <w:rPr>
          <w:rStyle w:val="editortnoteditedlongjunnx"/>
          <w:rFonts w:cs="Times New Roman"/>
          <w:color w:val="0D0D0D" w:themeColor="text1" w:themeTint="F2"/>
          <w:spacing w:val="2"/>
          <w:sz w:val="24"/>
          <w:szCs w:val="24"/>
          <w:shd w:val="clear" w:color="auto" w:fill="FFFFFF"/>
        </w:rPr>
        <w:t xml:space="preserve">Chenab and Ravi River of phylum </w:t>
      </w:r>
      <w:proofErr w:type="spellStart"/>
      <w:r w:rsidR="00624D80" w:rsidRPr="00605A3D">
        <w:rPr>
          <w:rStyle w:val="editortnoteditedlongjunnx"/>
          <w:rFonts w:cs="Times New Roman"/>
          <w:color w:val="0D0D0D" w:themeColor="text1" w:themeTint="F2"/>
          <w:spacing w:val="2"/>
          <w:sz w:val="24"/>
          <w:szCs w:val="24"/>
          <w:shd w:val="clear" w:color="auto" w:fill="FFFFFF"/>
        </w:rPr>
        <w:t>Bacilariophycota</w:t>
      </w:r>
      <w:proofErr w:type="spellEnd"/>
      <w:r w:rsidR="00624D80" w:rsidRPr="00605A3D">
        <w:rPr>
          <w:rStyle w:val="editortnoteditedlongjunnx"/>
          <w:rFonts w:cs="Times New Roman"/>
          <w:color w:val="0D0D0D" w:themeColor="text1" w:themeTint="F2"/>
          <w:spacing w:val="2"/>
          <w:sz w:val="24"/>
          <w:szCs w:val="24"/>
          <w:shd w:val="clear" w:color="auto" w:fill="FFFFFF"/>
        </w:rPr>
        <w:t> </w:t>
      </w:r>
      <w:r w:rsidR="00624D80" w:rsidRPr="00605A3D">
        <w:rPr>
          <w:rStyle w:val="editortaddedltunj"/>
          <w:rFonts w:cs="Times New Roman"/>
          <w:color w:val="0D0D0D" w:themeColor="text1" w:themeTint="F2"/>
          <w:spacing w:val="2"/>
          <w:sz w:val="24"/>
          <w:szCs w:val="24"/>
          <w:shd w:val="clear" w:color="auto" w:fill="FFFFFF"/>
        </w:rPr>
        <w:t>viewed</w:t>
      </w:r>
      <w:r w:rsidR="00624D80" w:rsidRPr="00605A3D">
        <w:rPr>
          <w:rStyle w:val="editortnoteditedwurp8"/>
          <w:rFonts w:cs="Times New Roman"/>
          <w:color w:val="0D0D0D" w:themeColor="text1" w:themeTint="F2"/>
          <w:spacing w:val="2"/>
          <w:sz w:val="24"/>
          <w:szCs w:val="24"/>
          <w:shd w:val="clear" w:color="auto" w:fill="FFFFFF"/>
        </w:rPr>
        <w:t> </w:t>
      </w:r>
      <w:r w:rsidR="00624D80" w:rsidRPr="00605A3D">
        <w:rPr>
          <w:rStyle w:val="editortaddedltunj"/>
          <w:rFonts w:cs="Times New Roman"/>
          <w:color w:val="0D0D0D" w:themeColor="text1" w:themeTint="F2"/>
          <w:spacing w:val="2"/>
          <w:sz w:val="24"/>
          <w:szCs w:val="24"/>
          <w:shd w:val="clear" w:color="auto" w:fill="FFFFFF"/>
        </w:rPr>
        <w:t>through</w:t>
      </w:r>
      <w:r w:rsidR="00624D80" w:rsidRPr="00605A3D">
        <w:rPr>
          <w:rStyle w:val="editortnoteditedwurp8"/>
          <w:rFonts w:cs="Times New Roman"/>
          <w:color w:val="0D0D0D" w:themeColor="text1" w:themeTint="F2"/>
          <w:spacing w:val="2"/>
          <w:sz w:val="24"/>
          <w:szCs w:val="24"/>
          <w:shd w:val="clear" w:color="auto" w:fill="FFFFFF"/>
        </w:rPr>
        <w:t> </w:t>
      </w:r>
      <w:r w:rsidR="00624D80" w:rsidRPr="00605A3D">
        <w:rPr>
          <w:rStyle w:val="editortaddedltunj"/>
          <w:rFonts w:cs="Times New Roman"/>
          <w:color w:val="0D0D0D" w:themeColor="text1" w:themeTint="F2"/>
          <w:spacing w:val="2"/>
          <w:sz w:val="24"/>
          <w:szCs w:val="24"/>
          <w:shd w:val="clear" w:color="auto" w:fill="FFFFFF"/>
        </w:rPr>
        <w:t>a </w:t>
      </w:r>
      <w:r w:rsidR="00624D80" w:rsidRPr="00605A3D">
        <w:rPr>
          <w:rStyle w:val="editortnoteditedwurp8"/>
          <w:rFonts w:cs="Times New Roman"/>
          <w:color w:val="0D0D0D" w:themeColor="text1" w:themeTint="F2"/>
          <w:spacing w:val="2"/>
          <w:sz w:val="24"/>
          <w:szCs w:val="24"/>
          <w:shd w:val="clear" w:color="auto" w:fill="FFFFFF"/>
        </w:rPr>
        <w:t>microscope is disclosed</w:t>
      </w:r>
    </w:p>
    <w:p w14:paraId="2BD644A0" w14:textId="77777777" w:rsidR="008E26BC" w:rsidRPr="00605A3D" w:rsidRDefault="008E26BC" w:rsidP="00322EEC">
      <w:pPr>
        <w:spacing w:line="360" w:lineRule="auto"/>
        <w:jc w:val="both"/>
        <w:rPr>
          <w:rStyle w:val="editortnoteditedlongjunnx"/>
          <w:rFonts w:cs="Times New Roman"/>
          <w:color w:val="0D0D0D" w:themeColor="text1" w:themeTint="F2"/>
          <w:spacing w:val="2"/>
          <w:sz w:val="24"/>
          <w:szCs w:val="24"/>
          <w:shd w:val="clear" w:color="auto" w:fill="FFFFFF"/>
        </w:rPr>
      </w:pPr>
      <w:proofErr w:type="gramStart"/>
      <w:r w:rsidRPr="00605A3D">
        <w:rPr>
          <w:rStyle w:val="editortnoteditedlongjunnx"/>
          <w:rFonts w:cs="Times New Roman"/>
          <w:color w:val="0D0D0D" w:themeColor="text1" w:themeTint="F2"/>
          <w:spacing w:val="2"/>
          <w:sz w:val="24"/>
          <w:szCs w:val="24"/>
          <w:shd w:val="clear" w:color="auto" w:fill="FFFFFF"/>
        </w:rPr>
        <w:t>in</w:t>
      </w:r>
      <w:proofErr w:type="gramEnd"/>
      <w:r w:rsidRPr="00605A3D">
        <w:rPr>
          <w:rStyle w:val="editortnoteditedlongjunnx"/>
          <w:rFonts w:cs="Times New Roman"/>
          <w:color w:val="0D0D0D" w:themeColor="text1" w:themeTint="F2"/>
          <w:spacing w:val="2"/>
          <w:sz w:val="24"/>
          <w:szCs w:val="24"/>
          <w:shd w:val="clear" w:color="auto" w:fill="FFFFFF"/>
        </w:rPr>
        <w:t xml:space="preserve"> the figure table of 10-35.</w:t>
      </w:r>
    </w:p>
    <w:p w14:paraId="56136A5E" w14:textId="77777777" w:rsidR="008B3EE5" w:rsidRPr="00605A3D" w:rsidRDefault="003B7C6A"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3.2.1. </w:t>
      </w:r>
      <w:r w:rsidR="008B3EE5" w:rsidRPr="00605A3D">
        <w:rPr>
          <w:rFonts w:cs="Times New Roman"/>
          <w:b/>
          <w:color w:val="0D0D0D" w:themeColor="text1" w:themeTint="F2"/>
          <w:sz w:val="24"/>
          <w:szCs w:val="24"/>
        </w:rPr>
        <w:t>Genus</w:t>
      </w:r>
      <w:r w:rsidR="008B3EE5" w:rsidRPr="00605A3D">
        <w:rPr>
          <w:rFonts w:cs="Times New Roman"/>
          <w:b/>
          <w:i/>
          <w:color w:val="0D0D0D" w:themeColor="text1" w:themeTint="F2"/>
          <w:sz w:val="24"/>
          <w:szCs w:val="24"/>
        </w:rPr>
        <w:t xml:space="preserve"> </w:t>
      </w:r>
      <w:proofErr w:type="spellStart"/>
      <w:r w:rsidR="008B3EE5" w:rsidRPr="00605A3D">
        <w:rPr>
          <w:rFonts w:cs="Times New Roman"/>
          <w:b/>
          <w:i/>
          <w:color w:val="0D0D0D" w:themeColor="text1" w:themeTint="F2"/>
          <w:sz w:val="24"/>
          <w:szCs w:val="24"/>
        </w:rPr>
        <w:t>Cymbella</w:t>
      </w:r>
      <w:proofErr w:type="spellEnd"/>
      <w:r w:rsidR="008B3EE5" w:rsidRPr="00605A3D">
        <w:rPr>
          <w:rFonts w:cs="Times New Roman"/>
          <w:b/>
          <w:color w:val="0D0D0D" w:themeColor="text1" w:themeTint="F2"/>
          <w:sz w:val="24"/>
          <w:szCs w:val="24"/>
        </w:rPr>
        <w:t xml:space="preserve"> </w:t>
      </w:r>
      <w:r w:rsidR="008B3EE5" w:rsidRPr="00605A3D">
        <w:rPr>
          <w:rFonts w:cs="Times New Roman"/>
          <w:color w:val="0D0D0D" w:themeColor="text1" w:themeTint="F2"/>
          <w:sz w:val="24"/>
          <w:szCs w:val="24"/>
        </w:rPr>
        <w:t xml:space="preserve">C. A. </w:t>
      </w:r>
      <w:proofErr w:type="spellStart"/>
      <w:r w:rsidR="008B3EE5" w:rsidRPr="00605A3D">
        <w:rPr>
          <w:rFonts w:cs="Times New Roman"/>
          <w:color w:val="0D0D0D" w:themeColor="text1" w:themeTint="F2"/>
          <w:sz w:val="24"/>
          <w:szCs w:val="24"/>
        </w:rPr>
        <w:t>Agardh</w:t>
      </w:r>
      <w:proofErr w:type="spellEnd"/>
    </w:p>
    <w:p w14:paraId="41E4737C" w14:textId="77777777" w:rsidR="008E26BC" w:rsidRPr="00605A3D" w:rsidRDefault="008E26BC"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They </w:t>
      </w:r>
      <w:r w:rsidRPr="00605A3D">
        <w:rPr>
          <w:rStyle w:val="editortaddedltunj"/>
          <w:rFonts w:cs="Times New Roman"/>
          <w:color w:val="0D0D0D" w:themeColor="text1" w:themeTint="F2"/>
          <w:spacing w:val="2"/>
          <w:sz w:val="24"/>
          <w:szCs w:val="24"/>
          <w:shd w:val="clear" w:color="auto" w:fill="FFFFFF"/>
        </w:rPr>
        <w:t>occur</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singly</w:t>
      </w:r>
      <w:r w:rsidRPr="00605A3D">
        <w:rPr>
          <w:rStyle w:val="editortnoteditedlongjunnx"/>
          <w:rFonts w:cs="Times New Roman"/>
          <w:color w:val="0D0D0D" w:themeColor="text1" w:themeTint="F2"/>
          <w:spacing w:val="2"/>
          <w:sz w:val="24"/>
          <w:szCs w:val="24"/>
          <w:shd w:val="clear" w:color="auto" w:fill="FFFFFF"/>
        </w:rPr>
        <w:t> or in colonies and </w:t>
      </w:r>
      <w:r w:rsidRPr="00605A3D">
        <w:rPr>
          <w:rStyle w:val="editortaddedltunj"/>
          <w:rFonts w:cs="Times New Roman"/>
          <w:color w:val="0D0D0D" w:themeColor="text1" w:themeTint="F2"/>
          <w:spacing w:val="2"/>
          <w:sz w:val="24"/>
          <w:szCs w:val="24"/>
          <w:shd w:val="clear" w:color="auto" w:fill="FFFFFF"/>
        </w:rPr>
        <w:t>possess</w:t>
      </w:r>
      <w:r w:rsidRPr="00605A3D">
        <w:rPr>
          <w:rStyle w:val="editortnoteditedlongjunnx"/>
          <w:rFonts w:cs="Times New Roman"/>
          <w:color w:val="0D0D0D" w:themeColor="text1" w:themeTint="F2"/>
          <w:spacing w:val="2"/>
          <w:sz w:val="24"/>
          <w:szCs w:val="24"/>
          <w:shd w:val="clear" w:color="auto" w:fill="FFFFFF"/>
        </w:rPr>
        <w:t> asymmetrical frustules. They are free-floating or epiphytic, sessile or stalked, and </w:t>
      </w:r>
      <w:r w:rsidRPr="00605A3D">
        <w:rPr>
          <w:rStyle w:val="editortaddedltunj"/>
          <w:rFonts w:cs="Times New Roman"/>
          <w:color w:val="0D0D0D" w:themeColor="text1" w:themeTint="F2"/>
          <w:spacing w:val="2"/>
          <w:sz w:val="24"/>
          <w:szCs w:val="24"/>
          <w:shd w:val="clear" w:color="auto" w:fill="FFFFFF"/>
        </w:rPr>
        <w:t>typically</w:t>
      </w:r>
      <w:r w:rsidRPr="00605A3D">
        <w:rPr>
          <w:rStyle w:val="editortnoteditedlongjunnx"/>
          <w:rFonts w:cs="Times New Roman"/>
          <w:color w:val="0D0D0D" w:themeColor="text1" w:themeTint="F2"/>
          <w:spacing w:val="2"/>
          <w:sz w:val="24"/>
          <w:szCs w:val="24"/>
          <w:shd w:val="clear" w:color="auto" w:fill="FFFFFF"/>
        </w:rPr>
        <w:t xml:space="preserve"> enclosed in gelatinous tubes with </w:t>
      </w:r>
      <w:proofErr w:type="spellStart"/>
      <w:r w:rsidRPr="00605A3D">
        <w:rPr>
          <w:rStyle w:val="editortnoteditedlongjunnx"/>
          <w:rFonts w:cs="Times New Roman"/>
          <w:color w:val="0D0D0D" w:themeColor="text1" w:themeTint="F2"/>
          <w:spacing w:val="2"/>
          <w:sz w:val="24"/>
          <w:szCs w:val="24"/>
          <w:shd w:val="clear" w:color="auto" w:fill="FFFFFF"/>
        </w:rPr>
        <w:t>subrectangular</w:t>
      </w:r>
      <w:proofErr w:type="spellEnd"/>
      <w:r w:rsidRPr="00605A3D">
        <w:rPr>
          <w:rStyle w:val="editortnoteditedlongjunnx"/>
          <w:rFonts w:cs="Times New Roman"/>
          <w:color w:val="0D0D0D" w:themeColor="text1" w:themeTint="F2"/>
          <w:spacing w:val="2"/>
          <w:sz w:val="24"/>
          <w:szCs w:val="24"/>
          <w:shd w:val="clear" w:color="auto" w:fill="FFFFFF"/>
        </w:rPr>
        <w:t xml:space="preserve"> or straight girdles. The raphe </w:t>
      </w:r>
      <w:r w:rsidRPr="00605A3D">
        <w:rPr>
          <w:rStyle w:val="editortaddedltunj"/>
          <w:rFonts w:cs="Times New Roman"/>
          <w:color w:val="0D0D0D" w:themeColor="text1" w:themeTint="F2"/>
          <w:spacing w:val="2"/>
          <w:sz w:val="24"/>
          <w:szCs w:val="24"/>
          <w:shd w:val="clear" w:color="auto" w:fill="FFFFFF"/>
        </w:rPr>
        <w:t>curves</w:t>
      </w:r>
      <w:r w:rsidRPr="00605A3D">
        <w:rPr>
          <w:rStyle w:val="editortnoteditedlongjunnx"/>
          <w:rFonts w:cs="Times New Roman"/>
          <w:color w:val="0D0D0D" w:themeColor="text1" w:themeTint="F2"/>
          <w:spacing w:val="2"/>
          <w:sz w:val="24"/>
          <w:szCs w:val="24"/>
          <w:shd w:val="clear" w:color="auto" w:fill="FFFFFF"/>
        </w:rPr>
        <w:t> around with polar and central nodules, and the valve </w:t>
      </w:r>
      <w:r w:rsidRPr="00605A3D">
        <w:rPr>
          <w:rStyle w:val="editortaddedltunj"/>
          <w:rFonts w:cs="Times New Roman"/>
          <w:color w:val="0D0D0D" w:themeColor="text1" w:themeTint="F2"/>
          <w:spacing w:val="2"/>
          <w:sz w:val="24"/>
          <w:szCs w:val="24"/>
          <w:shd w:val="clear" w:color="auto" w:fill="FFFFFF"/>
        </w:rPr>
        <w:t>typically</w:t>
      </w:r>
      <w:r w:rsidRPr="00605A3D">
        <w:rPr>
          <w:rStyle w:val="editortnoteditedlongjunnx"/>
          <w:rFonts w:cs="Times New Roman"/>
          <w:color w:val="0D0D0D" w:themeColor="text1" w:themeTint="F2"/>
          <w:spacing w:val="2"/>
          <w:sz w:val="24"/>
          <w:szCs w:val="24"/>
          <w:shd w:val="clear" w:color="auto" w:fill="FFFFFF"/>
        </w:rPr>
        <w:t xml:space="preserve"> tapers from the middle to the obtuse ends. There are </w:t>
      </w:r>
      <w:proofErr w:type="spellStart"/>
      <w:r w:rsidRPr="00605A3D">
        <w:rPr>
          <w:rStyle w:val="editortnoteditedlongjunnx"/>
          <w:rFonts w:cs="Times New Roman"/>
          <w:color w:val="0D0D0D" w:themeColor="text1" w:themeTint="F2"/>
          <w:spacing w:val="2"/>
          <w:sz w:val="24"/>
          <w:szCs w:val="24"/>
          <w:shd w:val="clear" w:color="auto" w:fill="FFFFFF"/>
        </w:rPr>
        <w:t>striae</w:t>
      </w:r>
      <w:proofErr w:type="spellEnd"/>
      <w:r w:rsidRPr="00605A3D">
        <w:rPr>
          <w:rStyle w:val="editortnoteditedlongjunnx"/>
          <w:rFonts w:cs="Times New Roman"/>
          <w:color w:val="0D0D0D" w:themeColor="text1" w:themeTint="F2"/>
          <w:spacing w:val="2"/>
          <w:sz w:val="24"/>
          <w:szCs w:val="24"/>
          <w:shd w:val="clear" w:color="auto" w:fill="FFFFFF"/>
        </w:rPr>
        <w:t>, which </w:t>
      </w:r>
      <w:r w:rsidRPr="00605A3D">
        <w:rPr>
          <w:rStyle w:val="editortaddedltunj"/>
          <w:rFonts w:cs="Times New Roman"/>
          <w:color w:val="0D0D0D" w:themeColor="text1" w:themeTint="F2"/>
          <w:spacing w:val="2"/>
          <w:sz w:val="24"/>
          <w:szCs w:val="24"/>
          <w:shd w:val="clear" w:color="auto" w:fill="FFFFFF"/>
        </w:rPr>
        <w:t>vary</w:t>
      </w:r>
      <w:r w:rsidRPr="00605A3D">
        <w:rPr>
          <w:rStyle w:val="editortnoteditedlongjunnx"/>
          <w:rFonts w:cs="Times New Roman"/>
          <w:color w:val="0D0D0D" w:themeColor="text1" w:themeTint="F2"/>
          <w:spacing w:val="2"/>
          <w:sz w:val="24"/>
          <w:szCs w:val="24"/>
          <w:shd w:val="clear" w:color="auto" w:fill="FFFFFF"/>
        </w:rPr>
        <w:t> from fine to coarse in fineness and </w:t>
      </w:r>
      <w:r w:rsidRPr="00605A3D">
        <w:rPr>
          <w:rStyle w:val="editortnoteditedwurp8"/>
          <w:rFonts w:cs="Times New Roman"/>
          <w:color w:val="0D0D0D" w:themeColor="text1" w:themeTint="F2"/>
          <w:spacing w:val="2"/>
          <w:sz w:val="24"/>
          <w:szCs w:val="24"/>
          <w:shd w:val="clear" w:color="auto" w:fill="FFFFFF"/>
        </w:rPr>
        <w:t>punctate or radiating</w:t>
      </w:r>
      <w:r w:rsidRPr="00605A3D">
        <w:rPr>
          <w:rStyle w:val="editortaddedltunj"/>
          <w:rFonts w:cs="Times New Roman"/>
          <w:color w:val="0D0D0D" w:themeColor="text1" w:themeTint="F2"/>
          <w:spacing w:val="2"/>
          <w:sz w:val="24"/>
          <w:szCs w:val="24"/>
          <w:shd w:val="clear" w:color="auto" w:fill="FFFFFF"/>
        </w:rPr>
        <w:t> in appearance</w:t>
      </w:r>
      <w:r w:rsidRPr="00605A3D">
        <w:rPr>
          <w:rStyle w:val="editortnoteditedlongjunnx"/>
          <w:rFonts w:cs="Times New Roman"/>
          <w:color w:val="0D0D0D" w:themeColor="text1" w:themeTint="F2"/>
          <w:spacing w:val="2"/>
          <w:sz w:val="24"/>
          <w:szCs w:val="24"/>
          <w:shd w:val="clear" w:color="auto" w:fill="FFFFFF"/>
        </w:rPr>
        <w:t>. Terminal fissures become either straight or curved </w:t>
      </w:r>
      <w:r w:rsidRPr="00605A3D">
        <w:rPr>
          <w:rStyle w:val="editortaddedltunj"/>
          <w:rFonts w:cs="Times New Roman"/>
          <w:color w:val="0D0D0D" w:themeColor="text1" w:themeTint="F2"/>
          <w:spacing w:val="2"/>
          <w:sz w:val="24"/>
          <w:szCs w:val="24"/>
          <w:shd w:val="clear" w:color="auto" w:fill="FFFFFF"/>
        </w:rPr>
        <w:t>when</w:t>
      </w:r>
      <w:r w:rsidRPr="00605A3D">
        <w:rPr>
          <w:rStyle w:val="editortnoteditedwurp8"/>
          <w:rFonts w:cs="Times New Roman"/>
          <w:color w:val="0D0D0D" w:themeColor="text1" w:themeTint="F2"/>
          <w:spacing w:val="2"/>
          <w:sz w:val="24"/>
          <w:szCs w:val="24"/>
          <w:shd w:val="clear" w:color="auto" w:fill="FFFFFF"/>
        </w:rPr>
        <w:t> they </w:t>
      </w:r>
      <w:r w:rsidRPr="00605A3D">
        <w:rPr>
          <w:rStyle w:val="editortaddedltunj"/>
          <w:rFonts w:cs="Times New Roman"/>
          <w:color w:val="0D0D0D" w:themeColor="text1" w:themeTint="F2"/>
          <w:spacing w:val="2"/>
          <w:sz w:val="24"/>
          <w:szCs w:val="24"/>
          <w:shd w:val="clear" w:color="auto" w:fill="FFFFFF"/>
        </w:rPr>
        <w:t>near</w:t>
      </w:r>
      <w:r w:rsidRPr="00605A3D">
        <w:rPr>
          <w:rStyle w:val="editortnoteditedlongjunnx"/>
          <w:rFonts w:cs="Times New Roman"/>
          <w:color w:val="0D0D0D" w:themeColor="text1" w:themeTint="F2"/>
          <w:spacing w:val="2"/>
          <w:sz w:val="24"/>
          <w:szCs w:val="24"/>
          <w:shd w:val="clear" w:color="auto" w:fill="FFFFFF"/>
        </w:rPr>
        <w:t> the dorsal margin. The axial zone is </w:t>
      </w:r>
      <w:r w:rsidRPr="00605A3D">
        <w:rPr>
          <w:rStyle w:val="editortaddedltunj"/>
          <w:rFonts w:cs="Times New Roman"/>
          <w:color w:val="0D0D0D" w:themeColor="text1" w:themeTint="F2"/>
          <w:spacing w:val="2"/>
          <w:sz w:val="24"/>
          <w:szCs w:val="24"/>
          <w:shd w:val="clear" w:color="auto" w:fill="FFFFFF"/>
        </w:rPr>
        <w:t>broad</w:t>
      </w:r>
      <w:r w:rsidRPr="00605A3D">
        <w:rPr>
          <w:rStyle w:val="editortnoteditedwurp8"/>
          <w:rFonts w:cs="Times New Roman"/>
          <w:color w:val="0D0D0D" w:themeColor="text1" w:themeTint="F2"/>
          <w:spacing w:val="2"/>
          <w:sz w:val="24"/>
          <w:szCs w:val="24"/>
          <w:shd w:val="clear" w:color="auto" w:fill="FFFFFF"/>
        </w:rPr>
        <w:t> or narrow and </w:t>
      </w:r>
      <w:r w:rsidRPr="00605A3D">
        <w:rPr>
          <w:rStyle w:val="editortaddedltunj"/>
          <w:rFonts w:cs="Times New Roman"/>
          <w:color w:val="0D0D0D" w:themeColor="text1" w:themeTint="F2"/>
          <w:spacing w:val="2"/>
          <w:sz w:val="24"/>
          <w:szCs w:val="24"/>
          <w:shd w:val="clear" w:color="auto" w:fill="FFFFFF"/>
        </w:rPr>
        <w:t>usually</w:t>
      </w:r>
      <w:r w:rsidRPr="00605A3D">
        <w:rPr>
          <w:rStyle w:val="editortnoteditedlongjunnx"/>
          <w:rFonts w:cs="Times New Roman"/>
          <w:color w:val="0D0D0D" w:themeColor="text1" w:themeTint="F2"/>
          <w:spacing w:val="2"/>
          <w:sz w:val="24"/>
          <w:szCs w:val="24"/>
          <w:shd w:val="clear" w:color="auto" w:fill="FFFFFF"/>
        </w:rPr>
        <w:t xml:space="preserve"> dilated in the </w:t>
      </w:r>
      <w:proofErr w:type="spellStart"/>
      <w:r w:rsidRPr="00605A3D">
        <w:rPr>
          <w:rStyle w:val="editortnoteditedlongjunnx"/>
          <w:rFonts w:cs="Times New Roman"/>
          <w:color w:val="0D0D0D" w:themeColor="text1" w:themeTint="F2"/>
          <w:spacing w:val="2"/>
          <w:sz w:val="24"/>
          <w:szCs w:val="24"/>
          <w:shd w:val="clear" w:color="auto" w:fill="FFFFFF"/>
        </w:rPr>
        <w:t>center</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occasionally</w:t>
      </w:r>
      <w:r w:rsidRPr="00605A3D">
        <w:rPr>
          <w:rStyle w:val="editortnoteditedwurp8"/>
          <w:rFonts w:cs="Times New Roman"/>
          <w:color w:val="0D0D0D" w:themeColor="text1" w:themeTint="F2"/>
          <w:spacing w:val="2"/>
          <w:sz w:val="24"/>
          <w:szCs w:val="24"/>
          <w:shd w:val="clear" w:color="auto" w:fill="FFFFFF"/>
        </w:rPr>
        <w:t>. There </w:t>
      </w:r>
      <w:r w:rsidRPr="00605A3D">
        <w:rPr>
          <w:rStyle w:val="editortaddedltunj"/>
          <w:rFonts w:cs="Times New Roman"/>
          <w:color w:val="0D0D0D" w:themeColor="text1" w:themeTint="F2"/>
          <w:spacing w:val="2"/>
          <w:sz w:val="24"/>
          <w:szCs w:val="24"/>
          <w:shd w:val="clear" w:color="auto" w:fill="FFFFFF"/>
        </w:rPr>
        <w:t>is</w:t>
      </w:r>
      <w:r w:rsidRPr="00605A3D">
        <w:rPr>
          <w:rStyle w:val="editortnoteditedlongjunnx"/>
          <w:rFonts w:cs="Times New Roman"/>
          <w:color w:val="0D0D0D" w:themeColor="text1" w:themeTint="F2"/>
          <w:spacing w:val="2"/>
          <w:sz w:val="24"/>
          <w:szCs w:val="24"/>
          <w:shd w:val="clear" w:color="auto" w:fill="FFFFFF"/>
        </w:rPr>
        <w:t xml:space="preserve"> one or more </w:t>
      </w:r>
      <w:proofErr w:type="spellStart"/>
      <w:r w:rsidRPr="00605A3D">
        <w:rPr>
          <w:rStyle w:val="editortnoteditedlongjunnx"/>
          <w:rFonts w:cs="Times New Roman"/>
          <w:color w:val="0D0D0D" w:themeColor="text1" w:themeTint="F2"/>
          <w:spacing w:val="2"/>
          <w:sz w:val="24"/>
          <w:szCs w:val="24"/>
          <w:shd w:val="clear" w:color="auto" w:fill="FFFFFF"/>
        </w:rPr>
        <w:t>chromatophores</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noteditedwurp8"/>
          <w:rFonts w:cs="Times New Roman"/>
          <w:color w:val="0D0D0D" w:themeColor="text1" w:themeTint="F2"/>
          <w:spacing w:val="2"/>
          <w:sz w:val="24"/>
          <w:szCs w:val="24"/>
          <w:shd w:val="clear" w:color="auto" w:fill="FFFFFF"/>
        </w:rPr>
        <w:t>plate-shaped.</w:t>
      </w:r>
    </w:p>
    <w:p w14:paraId="742F45FE" w14:textId="54179CDE" w:rsidR="00E22861" w:rsidRPr="00605A3D" w:rsidRDefault="003B7C6A"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3.2.1.1</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Cymbella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aspera</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Agardh</w:t>
      </w:r>
      <w:proofErr w:type="spellEnd"/>
      <w:r w:rsidR="00892E54"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3469C1" w:rsidRPr="00605A3D">
        <w:rPr>
          <w:rFonts w:cs="Times New Roman"/>
          <w:color w:val="0D0D0D" w:themeColor="text1" w:themeTint="F2"/>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(Cox, 1996)</w:t>
      </w:r>
      <w:r w:rsidR="003469C1" w:rsidRPr="00605A3D">
        <w:rPr>
          <w:rFonts w:cs="Times New Roman"/>
          <w:color w:val="0D0D0D" w:themeColor="text1" w:themeTint="F2"/>
          <w:sz w:val="24"/>
          <w:szCs w:val="24"/>
        </w:rPr>
        <w:fldChar w:fldCharType="end"/>
      </w:r>
      <w:r w:rsidR="00F66108">
        <w:rPr>
          <w:rFonts w:cs="Times New Roman"/>
          <w:color w:val="0D0D0D" w:themeColor="text1" w:themeTint="F2"/>
          <w:sz w:val="24"/>
          <w:szCs w:val="24"/>
        </w:rPr>
        <w:t xml:space="preserve"> </w:t>
      </w:r>
    </w:p>
    <w:p w14:paraId="549D1B55"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 </w:t>
      </w: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Figure</w:t>
      </w:r>
      <w:r w:rsidR="000164AE" w:rsidRPr="00605A3D">
        <w:rPr>
          <w:rFonts w:cs="Times New Roman"/>
          <w:b/>
          <w:color w:val="0D0D0D" w:themeColor="text1" w:themeTint="F2"/>
          <w:sz w:val="24"/>
          <w:szCs w:val="24"/>
        </w:rPr>
        <w:t xml:space="preserve"> 10</w:t>
      </w:r>
      <w:r w:rsidRPr="00605A3D">
        <w:rPr>
          <w:rFonts w:cs="Times New Roman"/>
          <w:b/>
          <w:color w:val="0D0D0D" w:themeColor="text1" w:themeTint="F2"/>
          <w:sz w:val="24"/>
          <w:szCs w:val="24"/>
        </w:rPr>
        <w:t>)</w:t>
      </w:r>
    </w:p>
    <w:p w14:paraId="2A2E61AC" w14:textId="77777777" w:rsidR="008E26BC"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8E26BC" w:rsidRPr="00605A3D">
        <w:rPr>
          <w:rStyle w:val="editortnoteditedwurp8"/>
          <w:rFonts w:cs="Times New Roman"/>
          <w:color w:val="0D0D0D" w:themeColor="text1" w:themeTint="F2"/>
          <w:spacing w:val="2"/>
          <w:sz w:val="24"/>
          <w:szCs w:val="24"/>
          <w:shd w:val="clear" w:color="auto" w:fill="FFFFFF"/>
        </w:rPr>
        <w:t>The cells are </w:t>
      </w:r>
      <w:r w:rsidR="008E26BC" w:rsidRPr="00605A3D">
        <w:rPr>
          <w:rStyle w:val="editortaddedltunj"/>
          <w:rFonts w:cs="Times New Roman"/>
          <w:color w:val="0D0D0D" w:themeColor="text1" w:themeTint="F2"/>
          <w:spacing w:val="2"/>
          <w:sz w:val="24"/>
          <w:szCs w:val="24"/>
          <w:shd w:val="clear" w:color="auto" w:fill="FFFFFF"/>
        </w:rPr>
        <w:t>relatively</w:t>
      </w:r>
      <w:r w:rsidR="008E26BC" w:rsidRPr="00605A3D">
        <w:rPr>
          <w:rStyle w:val="editortnoteditedlongjunnx"/>
          <w:rFonts w:cs="Times New Roman"/>
          <w:color w:val="0D0D0D" w:themeColor="text1" w:themeTint="F2"/>
          <w:spacing w:val="2"/>
          <w:sz w:val="24"/>
          <w:szCs w:val="24"/>
          <w:shd w:val="clear" w:color="auto" w:fill="FFFFFF"/>
        </w:rPr>
        <w:t> large with moderately convex dorsal border and </w:t>
      </w:r>
      <w:r w:rsidR="008E26BC" w:rsidRPr="00605A3D">
        <w:rPr>
          <w:rStyle w:val="editortaddedltunj"/>
          <w:rFonts w:cs="Times New Roman"/>
          <w:color w:val="0D0D0D" w:themeColor="text1" w:themeTint="F2"/>
          <w:spacing w:val="2"/>
          <w:sz w:val="24"/>
          <w:szCs w:val="24"/>
          <w:shd w:val="clear" w:color="auto" w:fill="FFFFFF"/>
        </w:rPr>
        <w:t>almost</w:t>
      </w:r>
      <w:r w:rsidR="008E26BC" w:rsidRPr="00605A3D">
        <w:rPr>
          <w:rStyle w:val="editortnoteditedlongjunnx"/>
          <w:rFonts w:cs="Times New Roman"/>
          <w:color w:val="0D0D0D" w:themeColor="text1" w:themeTint="F2"/>
          <w:spacing w:val="2"/>
          <w:sz w:val="24"/>
          <w:szCs w:val="24"/>
          <w:shd w:val="clear" w:color="auto" w:fill="FFFFFF"/>
        </w:rPr>
        <w:t> straight ventral border. They </w:t>
      </w:r>
      <w:r w:rsidR="008E26BC" w:rsidRPr="00605A3D">
        <w:rPr>
          <w:rStyle w:val="editortaddedltunj"/>
          <w:rFonts w:cs="Times New Roman"/>
          <w:color w:val="0D0D0D" w:themeColor="text1" w:themeTint="F2"/>
          <w:spacing w:val="2"/>
          <w:sz w:val="24"/>
          <w:szCs w:val="24"/>
          <w:shd w:val="clear" w:color="auto" w:fill="FFFFFF"/>
        </w:rPr>
        <w:t>possess</w:t>
      </w:r>
      <w:r w:rsidR="008E26BC" w:rsidRPr="00605A3D">
        <w:rPr>
          <w:rStyle w:val="editortnoteditedwurp8"/>
          <w:rFonts w:cs="Times New Roman"/>
          <w:color w:val="0D0D0D" w:themeColor="text1" w:themeTint="F2"/>
          <w:spacing w:val="2"/>
          <w:sz w:val="24"/>
          <w:szCs w:val="24"/>
          <w:shd w:val="clear" w:color="auto" w:fill="FFFFFF"/>
        </w:rPr>
        <w:t> </w:t>
      </w:r>
      <w:proofErr w:type="spellStart"/>
      <w:r w:rsidR="008E26BC" w:rsidRPr="00605A3D">
        <w:rPr>
          <w:rStyle w:val="editortnoteditedwurp8"/>
          <w:rFonts w:cs="Times New Roman"/>
          <w:color w:val="0D0D0D" w:themeColor="text1" w:themeTint="F2"/>
          <w:spacing w:val="2"/>
          <w:sz w:val="24"/>
          <w:szCs w:val="24"/>
          <w:shd w:val="clear" w:color="auto" w:fill="FFFFFF"/>
        </w:rPr>
        <w:t>rostate</w:t>
      </w:r>
      <w:proofErr w:type="spellEnd"/>
      <w:r w:rsidR="008E26BC" w:rsidRPr="00605A3D">
        <w:rPr>
          <w:rStyle w:val="editortnoteditedwurp8"/>
          <w:rFonts w:cs="Times New Roman"/>
          <w:color w:val="0D0D0D" w:themeColor="text1" w:themeTint="F2"/>
          <w:spacing w:val="2"/>
          <w:sz w:val="24"/>
          <w:szCs w:val="24"/>
          <w:shd w:val="clear" w:color="auto" w:fill="FFFFFF"/>
        </w:rPr>
        <w:t xml:space="preserve"> tips and </w:t>
      </w:r>
      <w:r w:rsidR="008E26BC" w:rsidRPr="00605A3D">
        <w:rPr>
          <w:rStyle w:val="editortaddedltunj"/>
          <w:rFonts w:cs="Times New Roman"/>
          <w:color w:val="0D0D0D" w:themeColor="text1" w:themeTint="F2"/>
          <w:spacing w:val="2"/>
          <w:sz w:val="24"/>
          <w:szCs w:val="24"/>
          <w:shd w:val="clear" w:color="auto" w:fill="FFFFFF"/>
        </w:rPr>
        <w:t>widely</w:t>
      </w:r>
      <w:r w:rsidR="008E26BC" w:rsidRPr="00605A3D">
        <w:rPr>
          <w:rStyle w:val="editortnoteditedwurp8"/>
          <w:rFonts w:cs="Times New Roman"/>
          <w:color w:val="0D0D0D" w:themeColor="text1" w:themeTint="F2"/>
          <w:spacing w:val="2"/>
          <w:sz w:val="24"/>
          <w:szCs w:val="24"/>
          <w:shd w:val="clear" w:color="auto" w:fill="FFFFFF"/>
        </w:rPr>
        <w:t> rounded apices. Their </w:t>
      </w:r>
      <w:r w:rsidR="008E26BC" w:rsidRPr="00605A3D">
        <w:rPr>
          <w:rStyle w:val="editortaddedltunj"/>
          <w:rFonts w:cs="Times New Roman"/>
          <w:color w:val="0D0D0D" w:themeColor="text1" w:themeTint="F2"/>
          <w:spacing w:val="2"/>
          <w:sz w:val="24"/>
          <w:szCs w:val="24"/>
          <w:shd w:val="clear" w:color="auto" w:fill="FFFFFF"/>
        </w:rPr>
        <w:t>size</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is</w:t>
      </w:r>
      <w:r w:rsidR="008E26BC" w:rsidRPr="00605A3D">
        <w:rPr>
          <w:rStyle w:val="editortnoteditedwurp8"/>
          <w:rFonts w:cs="Times New Roman"/>
          <w:color w:val="0D0D0D" w:themeColor="text1" w:themeTint="F2"/>
          <w:spacing w:val="2"/>
          <w:sz w:val="24"/>
          <w:szCs w:val="24"/>
          <w:shd w:val="clear" w:color="auto" w:fill="FFFFFF"/>
        </w:rPr>
        <w:t> 20-48µ </w:t>
      </w:r>
      <w:r w:rsidR="008E26BC" w:rsidRPr="00605A3D">
        <w:rPr>
          <w:rStyle w:val="editortaddedltunj"/>
          <w:rFonts w:cs="Times New Roman"/>
          <w:color w:val="0D0D0D" w:themeColor="text1" w:themeTint="F2"/>
          <w:spacing w:val="2"/>
          <w:sz w:val="24"/>
          <w:szCs w:val="24"/>
          <w:shd w:val="clear" w:color="auto" w:fill="FFFFFF"/>
        </w:rPr>
        <w:t>wide</w:t>
      </w:r>
      <w:r w:rsidR="008E26BC" w:rsidRPr="00605A3D">
        <w:rPr>
          <w:rStyle w:val="editortnoteditedwurp8"/>
          <w:rFonts w:cs="Times New Roman"/>
          <w:color w:val="0D0D0D" w:themeColor="text1" w:themeTint="F2"/>
          <w:spacing w:val="2"/>
          <w:sz w:val="24"/>
          <w:szCs w:val="24"/>
          <w:shd w:val="clear" w:color="auto" w:fill="FFFFFF"/>
        </w:rPr>
        <w:t> and 70-265µ long. </w:t>
      </w:r>
      <w:r w:rsidR="008E26BC" w:rsidRPr="00605A3D">
        <w:rPr>
          <w:rStyle w:val="editortaddedltunj"/>
          <w:rFonts w:cs="Times New Roman"/>
          <w:color w:val="0D0D0D" w:themeColor="text1" w:themeTint="F2"/>
          <w:spacing w:val="2"/>
          <w:sz w:val="24"/>
          <w:szCs w:val="24"/>
          <w:shd w:val="clear" w:color="auto" w:fill="FFFFFF"/>
        </w:rPr>
        <w:t>Possessing</w:t>
      </w:r>
      <w:r w:rsidR="008E26BC" w:rsidRPr="00605A3D">
        <w:rPr>
          <w:rStyle w:val="editortnoteditedlongjunnx"/>
          <w:rFonts w:cs="Times New Roman"/>
          <w:color w:val="0D0D0D" w:themeColor="text1" w:themeTint="F2"/>
          <w:spacing w:val="2"/>
          <w:sz w:val="24"/>
          <w:szCs w:val="24"/>
          <w:shd w:val="clear" w:color="auto" w:fill="FFFFFF"/>
        </w:rPr>
        <w:t xml:space="preserve"> large dot-like central terminals, the </w:t>
      </w:r>
      <w:proofErr w:type="gramStart"/>
      <w:r w:rsidR="008E26BC" w:rsidRPr="00605A3D">
        <w:rPr>
          <w:rStyle w:val="editortnoteditedlongjunnx"/>
          <w:rFonts w:cs="Times New Roman"/>
          <w:color w:val="0D0D0D" w:themeColor="text1" w:themeTint="F2"/>
          <w:spacing w:val="2"/>
          <w:sz w:val="24"/>
          <w:szCs w:val="24"/>
          <w:shd w:val="clear" w:color="auto" w:fill="FFFFFF"/>
        </w:rPr>
        <w:t>raphe</w:t>
      </w:r>
      <w:proofErr w:type="gramEnd"/>
      <w:r w:rsidR="008E26BC" w:rsidRPr="00605A3D">
        <w:rPr>
          <w:rStyle w:val="editortnoteditedlongjunnx"/>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practically</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assumes</w:t>
      </w:r>
      <w:r w:rsidR="008E26BC" w:rsidRPr="00605A3D">
        <w:rPr>
          <w:rStyle w:val="editortnoteditedwurp8"/>
          <w:rFonts w:cs="Times New Roman"/>
          <w:color w:val="0D0D0D" w:themeColor="text1" w:themeTint="F2"/>
          <w:spacing w:val="2"/>
          <w:sz w:val="24"/>
          <w:szCs w:val="24"/>
          <w:shd w:val="clear" w:color="auto" w:fill="FFFFFF"/>
        </w:rPr>
        <w:t> a central arc </w:t>
      </w:r>
      <w:r w:rsidR="008E26BC" w:rsidRPr="00605A3D">
        <w:rPr>
          <w:rStyle w:val="editortaddedltunj"/>
          <w:rFonts w:cs="Times New Roman"/>
          <w:color w:val="0D0D0D" w:themeColor="text1" w:themeTint="F2"/>
          <w:spacing w:val="2"/>
          <w:sz w:val="24"/>
          <w:szCs w:val="24"/>
          <w:shd w:val="clear" w:color="auto" w:fill="FFFFFF"/>
        </w:rPr>
        <w:t>shape</w:t>
      </w:r>
      <w:r w:rsidR="008E26BC" w:rsidRPr="00605A3D">
        <w:rPr>
          <w:rStyle w:val="editortnoteditedwurp8"/>
          <w:rFonts w:cs="Times New Roman"/>
          <w:color w:val="0D0D0D" w:themeColor="text1" w:themeTint="F2"/>
          <w:spacing w:val="2"/>
          <w:sz w:val="24"/>
          <w:szCs w:val="24"/>
          <w:shd w:val="clear" w:color="auto" w:fill="FFFFFF"/>
        </w:rPr>
        <w:t xml:space="preserve">. The </w:t>
      </w:r>
      <w:proofErr w:type="spellStart"/>
      <w:r w:rsidR="008E26BC" w:rsidRPr="00605A3D">
        <w:rPr>
          <w:rStyle w:val="editortnoteditedwurp8"/>
          <w:rFonts w:cs="Times New Roman"/>
          <w:color w:val="0D0D0D" w:themeColor="text1" w:themeTint="F2"/>
          <w:spacing w:val="2"/>
          <w:sz w:val="24"/>
          <w:szCs w:val="24"/>
          <w:shd w:val="clear" w:color="auto" w:fill="FFFFFF"/>
        </w:rPr>
        <w:t>striae</w:t>
      </w:r>
      <w:proofErr w:type="spellEnd"/>
      <w:r w:rsidR="008E26BC" w:rsidRPr="00605A3D">
        <w:rPr>
          <w:rStyle w:val="editortnoteditedwurp8"/>
          <w:rFonts w:cs="Times New Roman"/>
          <w:color w:val="0D0D0D" w:themeColor="text1" w:themeTint="F2"/>
          <w:spacing w:val="2"/>
          <w:sz w:val="24"/>
          <w:szCs w:val="24"/>
          <w:shd w:val="clear" w:color="auto" w:fill="FFFFFF"/>
        </w:rPr>
        <w:t xml:space="preserve"> are </w:t>
      </w:r>
      <w:r w:rsidR="008E26BC" w:rsidRPr="00605A3D">
        <w:rPr>
          <w:rStyle w:val="editortaddedltunj"/>
          <w:rFonts w:cs="Times New Roman"/>
          <w:color w:val="0D0D0D" w:themeColor="text1" w:themeTint="F2"/>
          <w:spacing w:val="2"/>
          <w:sz w:val="24"/>
          <w:szCs w:val="24"/>
          <w:shd w:val="clear" w:color="auto" w:fill="FFFFFF"/>
        </w:rPr>
        <w:t>observable</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noteditedlongjunnx"/>
          <w:rFonts w:cs="Times New Roman"/>
          <w:color w:val="0D0D0D" w:themeColor="text1" w:themeTint="F2"/>
          <w:spacing w:val="2"/>
          <w:sz w:val="24"/>
          <w:szCs w:val="24"/>
          <w:shd w:val="clear" w:color="auto" w:fill="FFFFFF"/>
        </w:rPr>
        <w:t xml:space="preserve">seven to ten punctate </w:t>
      </w:r>
      <w:proofErr w:type="spellStart"/>
      <w:r w:rsidR="008E26BC" w:rsidRPr="00605A3D">
        <w:rPr>
          <w:rStyle w:val="editortnoteditedlongjunnx"/>
          <w:rFonts w:cs="Times New Roman"/>
          <w:color w:val="0D0D0D" w:themeColor="text1" w:themeTint="F2"/>
          <w:spacing w:val="2"/>
          <w:sz w:val="24"/>
          <w:szCs w:val="24"/>
          <w:shd w:val="clear" w:color="auto" w:fill="FFFFFF"/>
        </w:rPr>
        <w:t>striae</w:t>
      </w:r>
      <w:proofErr w:type="spellEnd"/>
      <w:r w:rsidR="008E26BC" w:rsidRPr="00605A3D">
        <w:rPr>
          <w:rStyle w:val="editortnoteditedlongjunnx"/>
          <w:rFonts w:cs="Times New Roman"/>
          <w:color w:val="0D0D0D" w:themeColor="text1" w:themeTint="F2"/>
          <w:spacing w:val="2"/>
          <w:sz w:val="24"/>
          <w:szCs w:val="24"/>
          <w:shd w:val="clear" w:color="auto" w:fill="FFFFFF"/>
        </w:rPr>
        <w:t xml:space="preserve"> are </w:t>
      </w:r>
      <w:r w:rsidR="008E26BC" w:rsidRPr="00605A3D">
        <w:rPr>
          <w:rStyle w:val="editortaddedltunj"/>
          <w:rFonts w:cs="Times New Roman"/>
          <w:color w:val="0D0D0D" w:themeColor="text1" w:themeTint="F2"/>
          <w:spacing w:val="2"/>
          <w:sz w:val="24"/>
          <w:szCs w:val="24"/>
          <w:shd w:val="clear" w:color="auto" w:fill="FFFFFF"/>
        </w:rPr>
        <w:t>observed in a 10-inch interval</w:t>
      </w:r>
      <w:r w:rsidR="008E26BC" w:rsidRPr="00605A3D">
        <w:rPr>
          <w:rStyle w:val="editortnoteditedwurp8"/>
          <w:rFonts w:cs="Times New Roman"/>
          <w:color w:val="0D0D0D" w:themeColor="text1" w:themeTint="F2"/>
          <w:spacing w:val="2"/>
          <w:sz w:val="24"/>
          <w:szCs w:val="24"/>
          <w:shd w:val="clear" w:color="auto" w:fill="FFFFFF"/>
        </w:rPr>
        <w:t>.</w:t>
      </w:r>
    </w:p>
    <w:p w14:paraId="5065DC80" w14:textId="77777777" w:rsidR="00E22861"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r w:rsidR="00E22861" w:rsidRPr="00605A3D">
        <w:rPr>
          <w:rFonts w:cs="Times New Roman"/>
          <w:color w:val="0D0D0D" w:themeColor="text1" w:themeTint="F2"/>
          <w:sz w:val="24"/>
          <w:szCs w:val="24"/>
        </w:rPr>
        <w:t>.</w:t>
      </w:r>
    </w:p>
    <w:p w14:paraId="6EC8EC3F" w14:textId="77777777" w:rsidR="00E22861" w:rsidRPr="00605A3D" w:rsidRDefault="003B7C6A"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3.2.1.2.</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Cymbella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elginensis</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Krammer</w:t>
      </w:r>
      <w:proofErr w:type="spellEnd"/>
      <w:r w:rsidR="00892E54"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&lt;EndNote&gt;&lt;Cite&gt;&lt;Author&gt;Munir&lt;/Author&gt;&lt;Year&gt;2012&lt;/Year&gt;&lt;RecNum&gt;22&lt;/RecNum&gt;&lt;DisplayText&gt;(Munir et al., 2012)&lt;/DisplayText&gt;&lt;record&gt;&lt;rec-number&gt;22&lt;/rec-number&gt;&lt;foreign-keys&gt;&lt;key app="EN" db-id="v0vveaeswfvxegerxvhp5tsywapewap9er5d" timestamp="1744286469"&gt;22&lt;/key&gt;&lt;/foreign-keys&gt;&lt;ref-type name="Journal Article"&gt;17&lt;/ref-type&gt;&lt;contributors&gt;&lt;authors&gt;&lt;author&gt;Munir, Mubashrah&lt;/author&gt;&lt;author&gt;Qureshi, Rahmatullah&lt;/author&gt;&lt;author&gt;Arshad, Muhammad&lt;/author&gt;&lt;author&gt;Chaudhry, Abdul Khaliq&lt;/author&gt;&lt;author&gt;Laghari, MK&lt;/author&gt;&lt;/authors&gt;&lt;/contributors&gt;&lt;titles&gt;&lt;title&gt;Taxonomic study of bacillariophyta from kallar kahar lake chakwal, punjab, pakistan&lt;/title&gt;&lt;secondary-title&gt;Pakistan J. Bot&lt;/secondary-title&gt;&lt;/titles&gt;&lt;periodical&gt;&lt;full-title&gt;Pakistan J. Bot&lt;/full-title&gt;&lt;/periodical&gt;&lt;pages&gt;1805-1814&lt;/pages&gt;&lt;volume&gt;44&lt;/volume&gt;&lt;number&gt;5&lt;/number&gt;&lt;dates&gt;&lt;year&gt;2012&lt;/year&gt;&lt;/dates&gt;&lt;urls&gt;&lt;/urls&gt;&lt;electronic-resource-num&gt;http://www.pakbs.org/pjbot/abstracts/44(5)/48.html&lt;/electronic-resource-num&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(Munir et al., 2012)</w:t>
      </w:r>
      <w:r w:rsidR="003469C1" w:rsidRPr="00605A3D">
        <w:rPr>
          <w:rFonts w:cs="Times New Roman"/>
          <w:color w:val="0D0D0D" w:themeColor="text1" w:themeTint="F2"/>
          <w:sz w:val="24"/>
          <w:szCs w:val="24"/>
        </w:rPr>
        <w:fldChar w:fldCharType="end"/>
      </w:r>
    </w:p>
    <w:p w14:paraId="2D1C0D3F"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 (</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11</w:t>
      </w:r>
      <w:r w:rsidRPr="00605A3D">
        <w:rPr>
          <w:rFonts w:cs="Times New Roman"/>
          <w:b/>
          <w:color w:val="0D0D0D" w:themeColor="text1" w:themeTint="F2"/>
          <w:sz w:val="24"/>
          <w:szCs w:val="24"/>
        </w:rPr>
        <w:t>)</w:t>
      </w:r>
    </w:p>
    <w:p w14:paraId="2834F424" w14:textId="77777777" w:rsidR="008E26BC" w:rsidRPr="00605A3D" w:rsidRDefault="006C0EA9"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lastRenderedPageBreak/>
        <w:t xml:space="preserve">Taxonomic features: </w:t>
      </w:r>
      <w:r w:rsidR="008E26BC" w:rsidRPr="00605A3D">
        <w:rPr>
          <w:rStyle w:val="editortnoteditedlongjunnx"/>
          <w:rFonts w:cs="Times New Roman"/>
          <w:color w:val="0D0D0D" w:themeColor="text1" w:themeTint="F2"/>
          <w:spacing w:val="2"/>
          <w:sz w:val="24"/>
          <w:szCs w:val="24"/>
          <w:shd w:val="clear" w:color="auto" w:fill="FFFFFF"/>
        </w:rPr>
        <w:t xml:space="preserve">Valves of </w:t>
      </w:r>
      <w:proofErr w:type="spellStart"/>
      <w:r w:rsidR="008E26BC" w:rsidRPr="00605A3D">
        <w:rPr>
          <w:rStyle w:val="editortnoteditedlongjunnx"/>
          <w:rFonts w:cs="Times New Roman"/>
          <w:color w:val="0D0D0D" w:themeColor="text1" w:themeTint="F2"/>
          <w:spacing w:val="2"/>
          <w:sz w:val="24"/>
          <w:szCs w:val="24"/>
          <w:shd w:val="clear" w:color="auto" w:fill="FFFFFF"/>
        </w:rPr>
        <w:t>Cymbella</w:t>
      </w:r>
      <w:proofErr w:type="spellEnd"/>
      <w:r w:rsidR="008E26BC" w:rsidRPr="00605A3D">
        <w:rPr>
          <w:rStyle w:val="editortnoteditedlongjunnx"/>
          <w:rFonts w:cs="Times New Roman"/>
          <w:color w:val="0D0D0D" w:themeColor="text1" w:themeTint="F2"/>
          <w:spacing w:val="2"/>
          <w:sz w:val="24"/>
          <w:szCs w:val="24"/>
          <w:shd w:val="clear" w:color="auto" w:fill="FFFFFF"/>
        </w:rPr>
        <w:t xml:space="preserve"> </w:t>
      </w:r>
      <w:proofErr w:type="spellStart"/>
      <w:r w:rsidR="008E26BC" w:rsidRPr="00605A3D">
        <w:rPr>
          <w:rStyle w:val="editortnoteditedlongjunnx"/>
          <w:rFonts w:cs="Times New Roman"/>
          <w:color w:val="0D0D0D" w:themeColor="text1" w:themeTint="F2"/>
          <w:spacing w:val="2"/>
          <w:sz w:val="24"/>
          <w:szCs w:val="24"/>
          <w:shd w:val="clear" w:color="auto" w:fill="FFFFFF"/>
        </w:rPr>
        <w:t>elginensis</w:t>
      </w:r>
      <w:proofErr w:type="spellEnd"/>
      <w:r w:rsidR="008E26BC" w:rsidRPr="00605A3D">
        <w:rPr>
          <w:rStyle w:val="editortnoteditedlongjunnx"/>
          <w:rFonts w:cs="Times New Roman"/>
          <w:color w:val="0D0D0D" w:themeColor="text1" w:themeTint="F2"/>
          <w:spacing w:val="2"/>
          <w:sz w:val="24"/>
          <w:szCs w:val="24"/>
          <w:shd w:val="clear" w:color="auto" w:fill="FFFFFF"/>
        </w:rPr>
        <w:t xml:space="preserve"> are linear-</w:t>
      </w:r>
      <w:proofErr w:type="spellStart"/>
      <w:r w:rsidR="008E26BC" w:rsidRPr="00605A3D">
        <w:rPr>
          <w:rStyle w:val="editortnoteditedlongjunnx"/>
          <w:rFonts w:cs="Times New Roman"/>
          <w:color w:val="0D0D0D" w:themeColor="text1" w:themeTint="F2"/>
          <w:spacing w:val="2"/>
          <w:sz w:val="24"/>
          <w:szCs w:val="24"/>
          <w:shd w:val="clear" w:color="auto" w:fill="FFFFFF"/>
        </w:rPr>
        <w:t>lanceolate</w:t>
      </w:r>
      <w:proofErr w:type="spellEnd"/>
      <w:r w:rsidR="008E26BC" w:rsidRPr="00605A3D">
        <w:rPr>
          <w:rStyle w:val="editortnoteditedlongjunnx"/>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typically</w:t>
      </w:r>
      <w:r w:rsidR="008E26BC" w:rsidRPr="00605A3D">
        <w:rPr>
          <w:rStyle w:val="editortnoteditedlongjunnx"/>
          <w:rFonts w:cs="Times New Roman"/>
          <w:color w:val="0D0D0D" w:themeColor="text1" w:themeTint="F2"/>
          <w:spacing w:val="2"/>
          <w:sz w:val="24"/>
          <w:szCs w:val="24"/>
          <w:shd w:val="clear" w:color="auto" w:fill="FFFFFF"/>
        </w:rPr>
        <w:t> 20 to 90 µm long and 5 to 7 µm wide, with a </w:t>
      </w:r>
      <w:r w:rsidR="008E26BC" w:rsidRPr="00605A3D">
        <w:rPr>
          <w:rStyle w:val="editortaddedltunj"/>
          <w:rFonts w:cs="Times New Roman"/>
          <w:color w:val="0D0D0D" w:themeColor="text1" w:themeTint="F2"/>
          <w:spacing w:val="2"/>
          <w:sz w:val="24"/>
          <w:szCs w:val="24"/>
          <w:shd w:val="clear" w:color="auto" w:fill="FFFFFF"/>
        </w:rPr>
        <w:t>greater </w:t>
      </w:r>
      <w:r w:rsidR="008E26BC" w:rsidRPr="00605A3D">
        <w:rPr>
          <w:rStyle w:val="editortnoteditedwurp8"/>
          <w:rFonts w:cs="Times New Roman"/>
          <w:color w:val="0D0D0D" w:themeColor="text1" w:themeTint="F2"/>
          <w:spacing w:val="2"/>
          <w:sz w:val="24"/>
          <w:szCs w:val="24"/>
          <w:shd w:val="clear" w:color="auto" w:fill="FFFFFF"/>
        </w:rPr>
        <w:t>major axis than 70 µm. They </w:t>
      </w:r>
      <w:r w:rsidR="008E26BC" w:rsidRPr="00605A3D">
        <w:rPr>
          <w:rStyle w:val="editortaddedltunj"/>
          <w:rFonts w:cs="Times New Roman"/>
          <w:color w:val="0D0D0D" w:themeColor="text1" w:themeTint="F2"/>
          <w:spacing w:val="2"/>
          <w:sz w:val="24"/>
          <w:szCs w:val="24"/>
          <w:shd w:val="clear" w:color="auto" w:fill="FFFFFF"/>
        </w:rPr>
        <w:t>are</w:t>
      </w:r>
      <w:r w:rsidR="008E26BC" w:rsidRPr="00605A3D">
        <w:rPr>
          <w:rStyle w:val="editortnoteditedlongjunnx"/>
          <w:rFonts w:cs="Times New Roman"/>
          <w:color w:val="0D0D0D" w:themeColor="text1" w:themeTint="F2"/>
          <w:spacing w:val="2"/>
          <w:sz w:val="24"/>
          <w:szCs w:val="24"/>
          <w:shd w:val="clear" w:color="auto" w:fill="FFFFFF"/>
        </w:rPr>
        <w:t> </w:t>
      </w:r>
      <w:proofErr w:type="spellStart"/>
      <w:r w:rsidR="008E26BC" w:rsidRPr="00605A3D">
        <w:rPr>
          <w:rStyle w:val="editortnoteditedlongjunnx"/>
          <w:rFonts w:cs="Times New Roman"/>
          <w:color w:val="0D0D0D" w:themeColor="text1" w:themeTint="F2"/>
          <w:spacing w:val="2"/>
          <w:sz w:val="24"/>
          <w:szCs w:val="24"/>
          <w:shd w:val="clear" w:color="auto" w:fill="FFFFFF"/>
        </w:rPr>
        <w:t>striae</w:t>
      </w:r>
      <w:proofErr w:type="spellEnd"/>
      <w:r w:rsidR="008E26BC" w:rsidRPr="00605A3D">
        <w:rPr>
          <w:rStyle w:val="editortnoteditedlongjunnx"/>
          <w:rFonts w:cs="Times New Roman"/>
          <w:color w:val="0D0D0D" w:themeColor="text1" w:themeTint="F2"/>
          <w:spacing w:val="2"/>
          <w:sz w:val="24"/>
          <w:szCs w:val="24"/>
          <w:shd w:val="clear" w:color="auto" w:fill="FFFFFF"/>
        </w:rPr>
        <w:t xml:space="preserve">, parallel rows of </w:t>
      </w:r>
      <w:proofErr w:type="spellStart"/>
      <w:r w:rsidR="008E26BC" w:rsidRPr="00605A3D">
        <w:rPr>
          <w:rStyle w:val="editortnoteditedlongjunnx"/>
          <w:rFonts w:cs="Times New Roman"/>
          <w:color w:val="0D0D0D" w:themeColor="text1" w:themeTint="F2"/>
          <w:spacing w:val="2"/>
          <w:sz w:val="24"/>
          <w:szCs w:val="24"/>
          <w:shd w:val="clear" w:color="auto" w:fill="FFFFFF"/>
        </w:rPr>
        <w:t>puncta</w:t>
      </w:r>
      <w:proofErr w:type="spellEnd"/>
      <w:r w:rsidR="008E26BC" w:rsidRPr="00605A3D">
        <w:rPr>
          <w:rStyle w:val="editortnoteditedlongjunnx"/>
          <w:rFonts w:cs="Times New Roman"/>
          <w:color w:val="0D0D0D" w:themeColor="text1" w:themeTint="F2"/>
          <w:spacing w:val="2"/>
          <w:sz w:val="24"/>
          <w:szCs w:val="24"/>
          <w:shd w:val="clear" w:color="auto" w:fill="FFFFFF"/>
        </w:rPr>
        <w:t>, and </w:t>
      </w:r>
      <w:r w:rsidR="008E26BC" w:rsidRPr="00605A3D">
        <w:rPr>
          <w:rStyle w:val="editortaddedltunj"/>
          <w:rFonts w:cs="Times New Roman"/>
          <w:color w:val="0D0D0D" w:themeColor="text1" w:themeTint="F2"/>
          <w:spacing w:val="2"/>
          <w:sz w:val="24"/>
          <w:szCs w:val="24"/>
          <w:shd w:val="clear" w:color="auto" w:fill="FFFFFF"/>
        </w:rPr>
        <w:t>have </w:t>
      </w:r>
      <w:r w:rsidR="008E26BC" w:rsidRPr="00605A3D">
        <w:rPr>
          <w:rStyle w:val="editortnoteditedwurp8"/>
          <w:rFonts w:cs="Times New Roman"/>
          <w:color w:val="0D0D0D" w:themeColor="text1" w:themeTint="F2"/>
          <w:spacing w:val="2"/>
          <w:sz w:val="24"/>
          <w:szCs w:val="24"/>
          <w:shd w:val="clear" w:color="auto" w:fill="FFFFFF"/>
        </w:rPr>
        <w:t>a straight raphe, </w:t>
      </w:r>
      <w:r w:rsidR="008E26BC" w:rsidRPr="00605A3D">
        <w:rPr>
          <w:rStyle w:val="editortaddedltunj"/>
          <w:rFonts w:cs="Times New Roman"/>
          <w:color w:val="0D0D0D" w:themeColor="text1" w:themeTint="F2"/>
          <w:spacing w:val="2"/>
          <w:sz w:val="24"/>
          <w:szCs w:val="24"/>
          <w:shd w:val="clear" w:color="auto" w:fill="FFFFFF"/>
        </w:rPr>
        <w:t>often</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close</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to</w:t>
      </w:r>
      <w:r w:rsidR="008E26BC" w:rsidRPr="00605A3D">
        <w:rPr>
          <w:rStyle w:val="editortnoteditedwurp8"/>
          <w:rFonts w:cs="Times New Roman"/>
          <w:color w:val="0D0D0D" w:themeColor="text1" w:themeTint="F2"/>
          <w:spacing w:val="2"/>
          <w:sz w:val="24"/>
          <w:szCs w:val="24"/>
          <w:shd w:val="clear" w:color="auto" w:fill="FFFFFF"/>
        </w:rPr>
        <w:t> one border.</w:t>
      </w:r>
    </w:p>
    <w:p w14:paraId="1286E325"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5BC4C2A7" w14:textId="77777777" w:rsidR="00E22861" w:rsidRPr="00605A3D" w:rsidRDefault="003B7C6A" w:rsidP="00322EEC">
      <w:pPr>
        <w:tabs>
          <w:tab w:val="center" w:pos="4680"/>
        </w:tabs>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3.2.1.3</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Cymbella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microcephala</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Grunow</w:t>
      </w:r>
      <w:proofErr w:type="spellEnd"/>
      <w:r w:rsidR="00892E54"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3469C1" w:rsidRPr="00605A3D">
        <w:rPr>
          <w:rFonts w:cs="Times New Roman"/>
          <w:color w:val="0D0D0D" w:themeColor="text1" w:themeTint="F2"/>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(Cox, 1996)</w:t>
      </w:r>
      <w:r w:rsidR="003469C1" w:rsidRPr="00605A3D">
        <w:rPr>
          <w:rFonts w:cs="Times New Roman"/>
          <w:color w:val="0D0D0D" w:themeColor="text1" w:themeTint="F2"/>
          <w:sz w:val="24"/>
          <w:szCs w:val="24"/>
        </w:rPr>
        <w:fldChar w:fldCharType="end"/>
      </w:r>
      <w:r w:rsidR="00892E54" w:rsidRPr="00605A3D">
        <w:rPr>
          <w:rFonts w:cs="Times New Roman"/>
          <w:color w:val="0D0D0D" w:themeColor="text1" w:themeTint="F2"/>
          <w:sz w:val="24"/>
          <w:szCs w:val="24"/>
        </w:rPr>
        <w:tab/>
      </w:r>
    </w:p>
    <w:p w14:paraId="266C740F"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Figure</w:t>
      </w:r>
      <w:r w:rsidR="000164AE" w:rsidRPr="00605A3D">
        <w:rPr>
          <w:rFonts w:cs="Times New Roman"/>
          <w:b/>
          <w:color w:val="0D0D0D" w:themeColor="text1" w:themeTint="F2"/>
          <w:sz w:val="24"/>
          <w:szCs w:val="24"/>
        </w:rPr>
        <w:t xml:space="preserve"> 12</w:t>
      </w:r>
      <w:r w:rsidRPr="00605A3D">
        <w:rPr>
          <w:rFonts w:cs="Times New Roman"/>
          <w:b/>
          <w:color w:val="0D0D0D" w:themeColor="text1" w:themeTint="F2"/>
          <w:sz w:val="24"/>
          <w:szCs w:val="24"/>
        </w:rPr>
        <w:t>)</w:t>
      </w:r>
    </w:p>
    <w:p w14:paraId="29AD32CD" w14:textId="77777777" w:rsidR="008E26BC" w:rsidRPr="00605A3D" w:rsidRDefault="006C0EA9"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8E26BC" w:rsidRPr="00605A3D">
        <w:rPr>
          <w:rStyle w:val="editortnoteditedwurp8"/>
          <w:rFonts w:cs="Times New Roman"/>
          <w:color w:val="0D0D0D" w:themeColor="text1" w:themeTint="F2"/>
          <w:spacing w:val="2"/>
          <w:sz w:val="24"/>
          <w:szCs w:val="24"/>
          <w:shd w:val="clear" w:color="auto" w:fill="FFFFFF"/>
        </w:rPr>
        <w:t>The </w:t>
      </w:r>
      <w:r w:rsidR="008E26BC" w:rsidRPr="00605A3D">
        <w:rPr>
          <w:rStyle w:val="editortaddedltunj"/>
          <w:rFonts w:cs="Times New Roman"/>
          <w:color w:val="0D0D0D" w:themeColor="text1" w:themeTint="F2"/>
          <w:spacing w:val="2"/>
          <w:sz w:val="24"/>
          <w:szCs w:val="24"/>
          <w:shd w:val="clear" w:color="auto" w:fill="FFFFFF"/>
        </w:rPr>
        <w:t>small</w:t>
      </w:r>
      <w:r w:rsidR="008E26BC" w:rsidRPr="00605A3D">
        <w:rPr>
          <w:rStyle w:val="editortnoteditedwurp8"/>
          <w:rFonts w:cs="Times New Roman"/>
          <w:color w:val="0D0D0D" w:themeColor="text1" w:themeTint="F2"/>
          <w:spacing w:val="2"/>
          <w:sz w:val="24"/>
          <w:szCs w:val="24"/>
          <w:shd w:val="clear" w:color="auto" w:fill="FFFFFF"/>
        </w:rPr>
        <w:t> valves </w:t>
      </w:r>
      <w:r w:rsidR="008E26BC" w:rsidRPr="00605A3D">
        <w:rPr>
          <w:rStyle w:val="editortaddedltunj"/>
          <w:rFonts w:cs="Times New Roman"/>
          <w:color w:val="0D0D0D" w:themeColor="text1" w:themeTint="F2"/>
          <w:spacing w:val="2"/>
          <w:sz w:val="24"/>
          <w:szCs w:val="24"/>
          <w:shd w:val="clear" w:color="auto" w:fill="FFFFFF"/>
        </w:rPr>
        <w:t>possess</w:t>
      </w:r>
      <w:r w:rsidR="008E26BC" w:rsidRPr="00605A3D">
        <w:rPr>
          <w:rStyle w:val="editortnoteditedlongjunnx"/>
          <w:rFonts w:cs="Times New Roman"/>
          <w:color w:val="0D0D0D" w:themeColor="text1" w:themeTint="F2"/>
          <w:spacing w:val="2"/>
          <w:sz w:val="24"/>
          <w:szCs w:val="24"/>
          <w:shd w:val="clear" w:color="auto" w:fill="FFFFFF"/>
        </w:rPr>
        <w:t> a straight ventral line, a </w:t>
      </w:r>
      <w:r w:rsidR="008E26BC" w:rsidRPr="00605A3D">
        <w:rPr>
          <w:rStyle w:val="editortaddedltunj"/>
          <w:rFonts w:cs="Times New Roman"/>
          <w:color w:val="0D0D0D" w:themeColor="text1" w:themeTint="F2"/>
          <w:spacing w:val="2"/>
          <w:sz w:val="24"/>
          <w:szCs w:val="24"/>
          <w:shd w:val="clear" w:color="auto" w:fill="FFFFFF"/>
        </w:rPr>
        <w:t>weakly</w:t>
      </w:r>
      <w:r w:rsidR="008E26BC" w:rsidRPr="00605A3D">
        <w:rPr>
          <w:rStyle w:val="editortnoteditedlongjunnx"/>
          <w:rFonts w:cs="Times New Roman"/>
          <w:color w:val="0D0D0D" w:themeColor="text1" w:themeTint="F2"/>
          <w:spacing w:val="2"/>
          <w:sz w:val="24"/>
          <w:szCs w:val="24"/>
          <w:shd w:val="clear" w:color="auto" w:fill="FFFFFF"/>
        </w:rPr>
        <w:t xml:space="preserve"> convex dorsal margin, and no </w:t>
      </w:r>
      <w:proofErr w:type="spellStart"/>
      <w:r w:rsidR="008E26BC" w:rsidRPr="00605A3D">
        <w:rPr>
          <w:rStyle w:val="editortnoteditedlongjunnx"/>
          <w:rFonts w:cs="Times New Roman"/>
          <w:color w:val="0D0D0D" w:themeColor="text1" w:themeTint="F2"/>
          <w:spacing w:val="2"/>
          <w:sz w:val="24"/>
          <w:szCs w:val="24"/>
          <w:shd w:val="clear" w:color="auto" w:fill="FFFFFF"/>
        </w:rPr>
        <w:t>rostate</w:t>
      </w:r>
      <w:proofErr w:type="spellEnd"/>
      <w:r w:rsidR="008E26BC" w:rsidRPr="00605A3D">
        <w:rPr>
          <w:rStyle w:val="editortnoteditedlongjunnx"/>
          <w:rFonts w:cs="Times New Roman"/>
          <w:color w:val="0D0D0D" w:themeColor="text1" w:themeTint="F2"/>
          <w:spacing w:val="2"/>
          <w:sz w:val="24"/>
          <w:szCs w:val="24"/>
          <w:shd w:val="clear" w:color="auto" w:fill="FFFFFF"/>
        </w:rPr>
        <w:t xml:space="preserve"> ends. They are 10–30 µm </w:t>
      </w:r>
      <w:r w:rsidR="008E26BC" w:rsidRPr="00605A3D">
        <w:rPr>
          <w:rStyle w:val="editortaddedltunj"/>
          <w:rFonts w:cs="Times New Roman"/>
          <w:color w:val="0D0D0D" w:themeColor="text1" w:themeTint="F2"/>
          <w:spacing w:val="2"/>
          <w:sz w:val="24"/>
          <w:szCs w:val="24"/>
          <w:shd w:val="clear" w:color="auto" w:fill="FFFFFF"/>
        </w:rPr>
        <w:t>in</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length </w:t>
      </w:r>
      <w:r w:rsidR="008E26BC" w:rsidRPr="00605A3D">
        <w:rPr>
          <w:rStyle w:val="editortnoteditedwurp8"/>
          <w:rFonts w:cs="Times New Roman"/>
          <w:color w:val="0D0D0D" w:themeColor="text1" w:themeTint="F2"/>
          <w:spacing w:val="2"/>
          <w:sz w:val="24"/>
          <w:szCs w:val="24"/>
          <w:shd w:val="clear" w:color="auto" w:fill="FFFFFF"/>
        </w:rPr>
        <w:t>and 2-4 µm </w:t>
      </w:r>
      <w:r w:rsidR="008E26BC" w:rsidRPr="00605A3D">
        <w:rPr>
          <w:rStyle w:val="editortaddedltunj"/>
          <w:rFonts w:cs="Times New Roman"/>
          <w:color w:val="0D0D0D" w:themeColor="text1" w:themeTint="F2"/>
          <w:spacing w:val="2"/>
          <w:sz w:val="24"/>
          <w:szCs w:val="24"/>
          <w:shd w:val="clear" w:color="auto" w:fill="FFFFFF"/>
        </w:rPr>
        <w:t>in breadth</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Almost</w:t>
      </w:r>
      <w:r w:rsidR="008E26BC" w:rsidRPr="00605A3D">
        <w:rPr>
          <w:rStyle w:val="editortnoteditedwurp8"/>
          <w:rFonts w:cs="Times New Roman"/>
          <w:color w:val="0D0D0D" w:themeColor="text1" w:themeTint="F2"/>
          <w:spacing w:val="2"/>
          <w:sz w:val="24"/>
          <w:szCs w:val="24"/>
          <w:shd w:val="clear" w:color="auto" w:fill="FFFFFF"/>
        </w:rPr>
        <w:t> </w:t>
      </w:r>
      <w:proofErr w:type="spellStart"/>
      <w:r w:rsidR="008E26BC" w:rsidRPr="00605A3D">
        <w:rPr>
          <w:rStyle w:val="editortnoteditedwurp8"/>
          <w:rFonts w:cs="Times New Roman"/>
          <w:color w:val="0D0D0D" w:themeColor="text1" w:themeTint="F2"/>
          <w:spacing w:val="2"/>
          <w:sz w:val="24"/>
          <w:szCs w:val="24"/>
          <w:shd w:val="clear" w:color="auto" w:fill="FFFFFF"/>
        </w:rPr>
        <w:t>subcapitate</w:t>
      </w:r>
      <w:proofErr w:type="spellEnd"/>
      <w:r w:rsidR="008E26BC" w:rsidRPr="00605A3D">
        <w:rPr>
          <w:rStyle w:val="editortnoteditedwurp8"/>
          <w:rFonts w:cs="Times New Roman"/>
          <w:color w:val="0D0D0D" w:themeColor="text1" w:themeTint="F2"/>
          <w:spacing w:val="2"/>
          <w:sz w:val="24"/>
          <w:szCs w:val="24"/>
          <w:shd w:val="clear" w:color="auto" w:fill="FFFFFF"/>
        </w:rPr>
        <w:t xml:space="preserve"> apices </w:t>
      </w:r>
      <w:r w:rsidR="008E26BC" w:rsidRPr="00605A3D">
        <w:rPr>
          <w:rStyle w:val="editortaddedltunj"/>
          <w:rFonts w:cs="Times New Roman"/>
          <w:color w:val="0D0D0D" w:themeColor="text1" w:themeTint="F2"/>
          <w:spacing w:val="2"/>
          <w:sz w:val="24"/>
          <w:szCs w:val="24"/>
          <w:shd w:val="clear" w:color="auto" w:fill="FFFFFF"/>
        </w:rPr>
        <w:t>occur</w:t>
      </w:r>
      <w:r w:rsidR="008E26BC" w:rsidRPr="00605A3D">
        <w:rPr>
          <w:rStyle w:val="editortnoteditedwurp8"/>
          <w:rFonts w:cs="Times New Roman"/>
          <w:color w:val="0D0D0D" w:themeColor="text1" w:themeTint="F2"/>
          <w:spacing w:val="2"/>
          <w:sz w:val="24"/>
          <w:szCs w:val="24"/>
          <w:shd w:val="clear" w:color="auto" w:fill="FFFFFF"/>
        </w:rPr>
        <w:t>. The </w:t>
      </w:r>
      <w:r w:rsidR="008E26BC" w:rsidRPr="00605A3D">
        <w:rPr>
          <w:rStyle w:val="editortaddedltunj"/>
          <w:rFonts w:cs="Times New Roman"/>
          <w:color w:val="0D0D0D" w:themeColor="text1" w:themeTint="F2"/>
          <w:spacing w:val="2"/>
          <w:sz w:val="24"/>
          <w:szCs w:val="24"/>
          <w:shd w:val="clear" w:color="auto" w:fill="FFFFFF"/>
        </w:rPr>
        <w:t>ratio of </w:t>
      </w:r>
      <w:r w:rsidR="008E26BC" w:rsidRPr="00605A3D">
        <w:rPr>
          <w:rStyle w:val="editortnoteditedwurp8"/>
          <w:rFonts w:cs="Times New Roman"/>
          <w:color w:val="0D0D0D" w:themeColor="text1" w:themeTint="F2"/>
          <w:spacing w:val="2"/>
          <w:sz w:val="24"/>
          <w:szCs w:val="24"/>
          <w:shd w:val="clear" w:color="auto" w:fill="FFFFFF"/>
        </w:rPr>
        <w:t>length</w:t>
      </w:r>
      <w:r w:rsidR="008E26BC" w:rsidRPr="00605A3D">
        <w:rPr>
          <w:rStyle w:val="editortaddedltunj"/>
          <w:rFonts w:cs="Times New Roman"/>
          <w:color w:val="0D0D0D" w:themeColor="text1" w:themeTint="F2"/>
          <w:spacing w:val="2"/>
          <w:sz w:val="24"/>
          <w:szCs w:val="24"/>
          <w:shd w:val="clear" w:color="auto" w:fill="FFFFFF"/>
        </w:rPr>
        <w:t> </w:t>
      </w:r>
      <w:r w:rsidR="008E26BC" w:rsidRPr="00605A3D">
        <w:rPr>
          <w:rStyle w:val="editortnoteditedwurp8"/>
          <w:rFonts w:cs="Times New Roman"/>
          <w:color w:val="0D0D0D" w:themeColor="text1" w:themeTint="F2"/>
          <w:spacing w:val="2"/>
          <w:sz w:val="24"/>
          <w:szCs w:val="24"/>
          <w:shd w:val="clear" w:color="auto" w:fill="FFFFFF"/>
        </w:rPr>
        <w:t>to</w:t>
      </w:r>
      <w:r w:rsidR="008E26BC" w:rsidRPr="00605A3D">
        <w:rPr>
          <w:rStyle w:val="editortaddedltunj"/>
          <w:rFonts w:cs="Times New Roman"/>
          <w:color w:val="0D0D0D" w:themeColor="text1" w:themeTint="F2"/>
          <w:spacing w:val="2"/>
          <w:sz w:val="24"/>
          <w:szCs w:val="24"/>
          <w:shd w:val="clear" w:color="auto" w:fill="FFFFFF"/>
        </w:rPr>
        <w:t> </w:t>
      </w:r>
      <w:r w:rsidR="008E26BC" w:rsidRPr="00605A3D">
        <w:rPr>
          <w:rStyle w:val="editortnoteditedwurp8"/>
          <w:rFonts w:cs="Times New Roman"/>
          <w:color w:val="0D0D0D" w:themeColor="text1" w:themeTint="F2"/>
          <w:spacing w:val="2"/>
          <w:sz w:val="24"/>
          <w:szCs w:val="24"/>
          <w:shd w:val="clear" w:color="auto" w:fill="FFFFFF"/>
        </w:rPr>
        <w:t>breadth is less than four </w:t>
      </w:r>
      <w:r w:rsidR="008E26BC" w:rsidRPr="00605A3D">
        <w:rPr>
          <w:rStyle w:val="editortaddedltunj"/>
          <w:rFonts w:cs="Times New Roman"/>
          <w:color w:val="0D0D0D" w:themeColor="text1" w:themeTint="F2"/>
          <w:spacing w:val="2"/>
          <w:sz w:val="24"/>
          <w:szCs w:val="24"/>
          <w:shd w:val="clear" w:color="auto" w:fill="FFFFFF"/>
        </w:rPr>
        <w:t>because</w:t>
      </w:r>
      <w:r w:rsidR="008E26BC" w:rsidRPr="00605A3D">
        <w:rPr>
          <w:rStyle w:val="editortnoteditedwurp8"/>
          <w:rFonts w:cs="Times New Roman"/>
          <w:color w:val="0D0D0D" w:themeColor="text1" w:themeTint="F2"/>
          <w:spacing w:val="2"/>
          <w:sz w:val="24"/>
          <w:szCs w:val="24"/>
          <w:shd w:val="clear" w:color="auto" w:fill="FFFFFF"/>
        </w:rPr>
        <w:t> cells </w:t>
      </w:r>
      <w:r w:rsidR="008E26BC" w:rsidRPr="00605A3D">
        <w:rPr>
          <w:rStyle w:val="editortaddedltunj"/>
          <w:rFonts w:cs="Times New Roman"/>
          <w:color w:val="0D0D0D" w:themeColor="text1" w:themeTint="F2"/>
          <w:spacing w:val="2"/>
          <w:sz w:val="24"/>
          <w:szCs w:val="24"/>
          <w:shd w:val="clear" w:color="auto" w:fill="FFFFFF"/>
        </w:rPr>
        <w:t>tend</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to</w:t>
      </w:r>
      <w:r w:rsidR="008E26BC" w:rsidRPr="00605A3D">
        <w:rPr>
          <w:rStyle w:val="editortnoteditedwurp8"/>
          <w:rFonts w:cs="Times New Roman"/>
          <w:color w:val="0D0D0D" w:themeColor="text1" w:themeTint="F2"/>
          <w:spacing w:val="2"/>
          <w:sz w:val="24"/>
          <w:szCs w:val="24"/>
          <w:shd w:val="clear" w:color="auto" w:fill="FFFFFF"/>
        </w:rPr>
        <w:t> </w:t>
      </w:r>
      <w:r w:rsidR="008E26BC" w:rsidRPr="00605A3D">
        <w:rPr>
          <w:rStyle w:val="editortaddedltunj"/>
          <w:rFonts w:cs="Times New Roman"/>
          <w:color w:val="0D0D0D" w:themeColor="text1" w:themeTint="F2"/>
          <w:spacing w:val="2"/>
          <w:sz w:val="24"/>
          <w:szCs w:val="24"/>
          <w:shd w:val="clear" w:color="auto" w:fill="FFFFFF"/>
        </w:rPr>
        <w:t>be </w:t>
      </w:r>
      <w:r w:rsidR="008E26BC" w:rsidRPr="00605A3D">
        <w:rPr>
          <w:rStyle w:val="editortnoteditedlongjunnx"/>
          <w:rFonts w:cs="Times New Roman"/>
          <w:color w:val="0D0D0D" w:themeColor="text1" w:themeTint="F2"/>
          <w:spacing w:val="2"/>
          <w:sz w:val="24"/>
          <w:szCs w:val="24"/>
          <w:shd w:val="clear" w:color="auto" w:fill="FFFFFF"/>
        </w:rPr>
        <w:t>longer and the valves are </w:t>
      </w:r>
      <w:r w:rsidR="008E26BC" w:rsidRPr="00605A3D">
        <w:rPr>
          <w:rStyle w:val="editortaddedltunj"/>
          <w:rFonts w:cs="Times New Roman"/>
          <w:color w:val="0D0D0D" w:themeColor="text1" w:themeTint="F2"/>
          <w:spacing w:val="2"/>
          <w:sz w:val="24"/>
          <w:szCs w:val="24"/>
          <w:shd w:val="clear" w:color="auto" w:fill="FFFFFF"/>
        </w:rPr>
        <w:t>always</w:t>
      </w:r>
      <w:r w:rsidR="008E26BC" w:rsidRPr="00605A3D">
        <w:rPr>
          <w:rStyle w:val="editortnoteditedwurp8"/>
          <w:rFonts w:cs="Times New Roman"/>
          <w:color w:val="0D0D0D" w:themeColor="text1" w:themeTint="F2"/>
          <w:spacing w:val="2"/>
          <w:sz w:val="24"/>
          <w:szCs w:val="24"/>
          <w:shd w:val="clear" w:color="auto" w:fill="FFFFFF"/>
        </w:rPr>
        <w:t> wider (</w:t>
      </w:r>
      <w:r w:rsidR="008E26BC" w:rsidRPr="00605A3D">
        <w:rPr>
          <w:rStyle w:val="editortaddedltunj"/>
          <w:rFonts w:cs="Times New Roman"/>
          <w:color w:val="0D0D0D" w:themeColor="text1" w:themeTint="F2"/>
          <w:spacing w:val="2"/>
          <w:sz w:val="24"/>
          <w:szCs w:val="24"/>
          <w:shd w:val="clear" w:color="auto" w:fill="FFFFFF"/>
        </w:rPr>
        <w:t>more</w:t>
      </w:r>
      <w:r w:rsidR="008E26BC" w:rsidRPr="00605A3D">
        <w:rPr>
          <w:rStyle w:val="editortnoteditedlongjunnx"/>
          <w:rFonts w:cs="Times New Roman"/>
          <w:color w:val="0D0D0D" w:themeColor="text1" w:themeTint="F2"/>
          <w:spacing w:val="2"/>
          <w:sz w:val="24"/>
          <w:szCs w:val="24"/>
          <w:shd w:val="clear" w:color="auto" w:fill="FFFFFF"/>
        </w:rPr>
        <w:t> than 6 µm) and </w:t>
      </w:r>
      <w:r w:rsidR="008E26BC" w:rsidRPr="00605A3D">
        <w:rPr>
          <w:rStyle w:val="editortaddedltunj"/>
          <w:rFonts w:cs="Times New Roman"/>
          <w:color w:val="0D0D0D" w:themeColor="text1" w:themeTint="F2"/>
          <w:spacing w:val="2"/>
          <w:sz w:val="24"/>
          <w:szCs w:val="24"/>
          <w:shd w:val="clear" w:color="auto" w:fill="FFFFFF"/>
        </w:rPr>
        <w:t>usually</w:t>
      </w:r>
      <w:r w:rsidR="008E26BC" w:rsidRPr="00605A3D">
        <w:rPr>
          <w:rStyle w:val="editortnoteditedlongjunnx"/>
          <w:rFonts w:cs="Times New Roman"/>
          <w:color w:val="0D0D0D" w:themeColor="text1" w:themeTint="F2"/>
          <w:spacing w:val="2"/>
          <w:sz w:val="24"/>
          <w:szCs w:val="24"/>
          <w:shd w:val="clear" w:color="auto" w:fill="FFFFFF"/>
        </w:rPr>
        <w:t xml:space="preserve"> proportionally broader. Axial main less than 70 </w:t>
      </w:r>
      <w:proofErr w:type="spellStart"/>
      <w:r w:rsidR="008E26BC" w:rsidRPr="00605A3D">
        <w:rPr>
          <w:rStyle w:val="editortnoteditedlongjunnx"/>
          <w:rFonts w:cs="Times New Roman"/>
          <w:color w:val="0D0D0D" w:themeColor="text1" w:themeTint="F2"/>
          <w:spacing w:val="2"/>
          <w:sz w:val="24"/>
          <w:szCs w:val="24"/>
          <w:shd w:val="clear" w:color="auto" w:fill="FFFFFF"/>
        </w:rPr>
        <w:t>micrometers</w:t>
      </w:r>
      <w:proofErr w:type="spellEnd"/>
      <w:r w:rsidR="008E26BC" w:rsidRPr="00605A3D">
        <w:rPr>
          <w:rStyle w:val="editortnoteditedlongjunnx"/>
          <w:rFonts w:cs="Times New Roman"/>
          <w:color w:val="0D0D0D" w:themeColor="text1" w:themeTint="F2"/>
          <w:spacing w:val="2"/>
          <w:sz w:val="24"/>
          <w:szCs w:val="24"/>
          <w:shd w:val="clear" w:color="auto" w:fill="FFFFFF"/>
        </w:rPr>
        <w:t>.</w:t>
      </w:r>
    </w:p>
    <w:p w14:paraId="7482A3A8"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52CD6548" w14:textId="77777777" w:rsidR="00E22861" w:rsidRPr="00605A3D" w:rsidRDefault="003B7C6A"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3.2.1.4.</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Cymbella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minuta</w:t>
      </w:r>
      <w:proofErr w:type="spellEnd"/>
      <w:r w:rsidR="006C0EA9" w:rsidRPr="00605A3D">
        <w:rPr>
          <w:rFonts w:cs="Times New Roman"/>
          <w:b/>
          <w:i/>
          <w:color w:val="0D0D0D" w:themeColor="text1" w:themeTint="F2"/>
          <w:sz w:val="24"/>
          <w:szCs w:val="24"/>
        </w:rPr>
        <w:t xml:space="preserve"> var. </w:t>
      </w:r>
      <w:proofErr w:type="spellStart"/>
      <w:r w:rsidR="006C0EA9" w:rsidRPr="00605A3D">
        <w:rPr>
          <w:rFonts w:cs="Times New Roman"/>
          <w:b/>
          <w:i/>
          <w:color w:val="0D0D0D" w:themeColor="text1" w:themeTint="F2"/>
          <w:sz w:val="24"/>
          <w:szCs w:val="24"/>
        </w:rPr>
        <w:t>silesiaca</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w:t>
      </w:r>
      <w:proofErr w:type="spellStart"/>
      <w:r w:rsidR="006C0EA9" w:rsidRPr="00605A3D">
        <w:rPr>
          <w:rFonts w:cs="Times New Roman"/>
          <w:color w:val="0D0D0D" w:themeColor="text1" w:themeTint="F2"/>
          <w:sz w:val="24"/>
          <w:szCs w:val="24"/>
        </w:rPr>
        <w:t>Bleisch</w:t>
      </w:r>
      <w:proofErr w:type="spellEnd"/>
      <w:r w:rsidR="006C0EA9" w:rsidRPr="00605A3D">
        <w:rPr>
          <w:rFonts w:cs="Times New Roman"/>
          <w:color w:val="0D0D0D" w:themeColor="text1" w:themeTint="F2"/>
          <w:sz w:val="24"/>
          <w:szCs w:val="24"/>
        </w:rPr>
        <w:t>) Reimer</w:t>
      </w:r>
      <w:r w:rsidR="00892E54"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&lt;EndNote&gt;&lt;Cite&gt;&lt;Author&gt;Munir&lt;/Author&gt;&lt;Year&gt;2012&lt;/Year&gt;&lt;RecNum&gt;22&lt;/RecNum&gt;&lt;DisplayText&gt;(Munir et al., 2012)&lt;/DisplayText&gt;&lt;record&gt;&lt;rec-number&gt;22&lt;/rec-number&gt;&lt;foreign-keys&gt;&lt;key app="EN" db-id="v0vveaeswfvxegerxvhp5tsywapewap9er5d" timestamp="1744286469"&gt;22&lt;/key&gt;&lt;/foreign-keys&gt;&lt;ref-type name="Journal Article"&gt;17&lt;/ref-type&gt;&lt;contributors&gt;&lt;authors&gt;&lt;author&gt;Munir, Mubashrah&lt;/author&gt;&lt;author&gt;Qureshi, Rahmatullah&lt;/author&gt;&lt;author&gt;Arshad, Muhammad&lt;/author&gt;&lt;author&gt;Chaudhry, Abdul Khaliq&lt;/author&gt;&lt;author&gt;Laghari, MK&lt;/author&gt;&lt;/authors&gt;&lt;/contributors&gt;&lt;titles&gt;&lt;title&gt;Taxonomic study of bacillariophyta from kallar kahar lake chakwal, punjab, pakistan&lt;/title&gt;&lt;secondary-title&gt;Pakistan J. Bot&lt;/secondary-title&gt;&lt;/titles&gt;&lt;periodical&gt;&lt;full-title&gt;Pakistan J. Bot&lt;/full-title&gt;&lt;/periodical&gt;&lt;pages&gt;1805-1814&lt;/pages&gt;&lt;volume&gt;44&lt;/volume&gt;&lt;number&gt;5&lt;/number&gt;&lt;dates&gt;&lt;year&gt;2012&lt;/year&gt;&lt;/dates&gt;&lt;urls&gt;&lt;/urls&gt;&lt;electronic-resource-num&gt;http://www.pakbs.org/pjbot/abstracts/44(5)/48.html&lt;/electronic-resource-num&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(Munir et al., 2012)</w:t>
      </w:r>
      <w:r w:rsidR="003469C1" w:rsidRPr="00605A3D">
        <w:rPr>
          <w:rFonts w:cs="Times New Roman"/>
          <w:color w:val="0D0D0D" w:themeColor="text1" w:themeTint="F2"/>
          <w:sz w:val="24"/>
          <w:szCs w:val="24"/>
        </w:rPr>
        <w:fldChar w:fldCharType="end"/>
      </w:r>
    </w:p>
    <w:p w14:paraId="2CB361BC"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00AD72E5" w:rsidRPr="00605A3D">
        <w:rPr>
          <w:rFonts w:cs="Times New Roman"/>
          <w:b/>
          <w:color w:val="0D0D0D" w:themeColor="text1" w:themeTint="F2"/>
          <w:sz w:val="24"/>
          <w:szCs w:val="24"/>
        </w:rPr>
        <w:t>13</w:t>
      </w:r>
      <w:r w:rsidRPr="00605A3D">
        <w:rPr>
          <w:rFonts w:cs="Times New Roman"/>
          <w:b/>
          <w:color w:val="0D0D0D" w:themeColor="text1" w:themeTint="F2"/>
          <w:sz w:val="24"/>
          <w:szCs w:val="24"/>
        </w:rPr>
        <w:t>)</w:t>
      </w:r>
    </w:p>
    <w:p w14:paraId="78B93652" w14:textId="77777777" w:rsidR="0021550A"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Pr="00605A3D">
        <w:rPr>
          <w:rFonts w:cs="Times New Roman"/>
          <w:color w:val="0D0D0D" w:themeColor="text1" w:themeTint="F2"/>
          <w:sz w:val="24"/>
          <w:szCs w:val="24"/>
        </w:rPr>
        <w:t xml:space="preserve">: </w:t>
      </w:r>
      <w:r w:rsidR="0021550A" w:rsidRPr="00605A3D">
        <w:rPr>
          <w:rStyle w:val="editortnoteditedwurp8"/>
          <w:rFonts w:cs="Times New Roman"/>
          <w:color w:val="0D0D0D" w:themeColor="text1" w:themeTint="F2"/>
          <w:spacing w:val="2"/>
          <w:sz w:val="24"/>
          <w:szCs w:val="24"/>
          <w:shd w:val="clear" w:color="auto" w:fill="FFFFFF"/>
        </w:rPr>
        <w:t>The cells are </w:t>
      </w:r>
      <w:r w:rsidR="0021550A" w:rsidRPr="00605A3D">
        <w:rPr>
          <w:rStyle w:val="editortaddedltunj"/>
          <w:rFonts w:cs="Times New Roman"/>
          <w:color w:val="0D0D0D" w:themeColor="text1" w:themeTint="F2"/>
          <w:spacing w:val="2"/>
          <w:sz w:val="24"/>
          <w:szCs w:val="24"/>
          <w:shd w:val="clear" w:color="auto" w:fill="FFFFFF"/>
        </w:rPr>
        <w:t>18</w:t>
      </w:r>
      <w:r w:rsidR="0021550A" w:rsidRPr="00605A3D">
        <w:rPr>
          <w:rStyle w:val="editortnoteditedwurp8"/>
          <w:rFonts w:cs="Times New Roman"/>
          <w:color w:val="0D0D0D" w:themeColor="text1" w:themeTint="F2"/>
          <w:spacing w:val="2"/>
          <w:sz w:val="24"/>
          <w:szCs w:val="24"/>
          <w:shd w:val="clear" w:color="auto" w:fill="FFFFFF"/>
        </w:rPr>
        <w:t> to </w:t>
      </w:r>
      <w:r w:rsidR="0021550A" w:rsidRPr="00605A3D">
        <w:rPr>
          <w:rStyle w:val="editortaddedltunj"/>
          <w:rFonts w:cs="Times New Roman"/>
          <w:color w:val="0D0D0D" w:themeColor="text1" w:themeTint="F2"/>
          <w:spacing w:val="2"/>
          <w:sz w:val="24"/>
          <w:szCs w:val="24"/>
          <w:shd w:val="clear" w:color="auto" w:fill="FFFFFF"/>
        </w:rPr>
        <w:t>40</w:t>
      </w:r>
      <w:r w:rsidR="0021550A" w:rsidRPr="00605A3D">
        <w:rPr>
          <w:rStyle w:val="editortnoteditedwurp8"/>
          <w:rFonts w:cs="Times New Roman"/>
          <w:color w:val="0D0D0D" w:themeColor="text1" w:themeTint="F2"/>
          <w:spacing w:val="2"/>
          <w:sz w:val="24"/>
          <w:szCs w:val="24"/>
          <w:shd w:val="clear" w:color="auto" w:fill="FFFFFF"/>
        </w:rPr>
        <w:t> µm </w:t>
      </w:r>
      <w:r w:rsidR="0021550A" w:rsidRPr="00605A3D">
        <w:rPr>
          <w:rStyle w:val="editortaddedltunj"/>
          <w:rFonts w:cs="Times New Roman"/>
          <w:color w:val="0D0D0D" w:themeColor="text1" w:themeTint="F2"/>
          <w:spacing w:val="2"/>
          <w:sz w:val="24"/>
          <w:szCs w:val="24"/>
          <w:shd w:val="clear" w:color="auto" w:fill="FFFFFF"/>
        </w:rPr>
        <w:t>in</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length </w:t>
      </w:r>
      <w:r w:rsidR="0021550A" w:rsidRPr="00605A3D">
        <w:rPr>
          <w:rStyle w:val="editortnoteditedwurp8"/>
          <w:rFonts w:cs="Times New Roman"/>
          <w:color w:val="0D0D0D" w:themeColor="text1" w:themeTint="F2"/>
          <w:spacing w:val="2"/>
          <w:sz w:val="24"/>
          <w:szCs w:val="24"/>
          <w:shd w:val="clear" w:color="auto" w:fill="FFFFFF"/>
        </w:rPr>
        <w:t>and </w:t>
      </w:r>
      <w:r w:rsidR="0021550A" w:rsidRPr="00605A3D">
        <w:rPr>
          <w:rStyle w:val="editortaddedltunj"/>
          <w:rFonts w:cs="Times New Roman"/>
          <w:color w:val="0D0D0D" w:themeColor="text1" w:themeTint="F2"/>
          <w:spacing w:val="2"/>
          <w:sz w:val="24"/>
          <w:szCs w:val="24"/>
          <w:shd w:val="clear" w:color="auto" w:fill="FFFFFF"/>
        </w:rPr>
        <w:t>10</w:t>
      </w:r>
      <w:r w:rsidR="0021550A" w:rsidRPr="00605A3D">
        <w:rPr>
          <w:rStyle w:val="editortnoteditedwurp8"/>
          <w:rFonts w:cs="Times New Roman"/>
          <w:color w:val="0D0D0D" w:themeColor="text1" w:themeTint="F2"/>
          <w:spacing w:val="2"/>
          <w:sz w:val="24"/>
          <w:szCs w:val="24"/>
          <w:shd w:val="clear" w:color="auto" w:fill="FFFFFF"/>
        </w:rPr>
        <w:t> to </w:t>
      </w:r>
      <w:r w:rsidR="0021550A" w:rsidRPr="00605A3D">
        <w:rPr>
          <w:rStyle w:val="editortaddedltunj"/>
          <w:rFonts w:cs="Times New Roman"/>
          <w:color w:val="0D0D0D" w:themeColor="text1" w:themeTint="F2"/>
          <w:spacing w:val="2"/>
          <w:sz w:val="24"/>
          <w:szCs w:val="24"/>
          <w:shd w:val="clear" w:color="auto" w:fill="FFFFFF"/>
        </w:rPr>
        <w:t>20</w:t>
      </w:r>
      <w:r w:rsidR="0021550A" w:rsidRPr="00605A3D">
        <w:rPr>
          <w:rStyle w:val="editortnoteditedwurp8"/>
          <w:rFonts w:cs="Times New Roman"/>
          <w:color w:val="0D0D0D" w:themeColor="text1" w:themeTint="F2"/>
          <w:spacing w:val="2"/>
          <w:sz w:val="24"/>
          <w:szCs w:val="24"/>
          <w:shd w:val="clear" w:color="auto" w:fill="FFFFFF"/>
        </w:rPr>
        <w:t> µm </w:t>
      </w:r>
      <w:r w:rsidR="0021550A" w:rsidRPr="00605A3D">
        <w:rPr>
          <w:rStyle w:val="editortaddedltunj"/>
          <w:rFonts w:cs="Times New Roman"/>
          <w:color w:val="0D0D0D" w:themeColor="text1" w:themeTint="F2"/>
          <w:spacing w:val="2"/>
          <w:sz w:val="24"/>
          <w:szCs w:val="24"/>
          <w:shd w:val="clear" w:color="auto" w:fill="FFFFFF"/>
        </w:rPr>
        <w:t>in width</w:t>
      </w:r>
      <w:r w:rsidR="0021550A" w:rsidRPr="00605A3D">
        <w:rPr>
          <w:rStyle w:val="editortnoteditedwurp8"/>
          <w:rFonts w:cs="Times New Roman"/>
          <w:color w:val="0D0D0D" w:themeColor="text1" w:themeTint="F2"/>
          <w:spacing w:val="2"/>
          <w:sz w:val="24"/>
          <w:szCs w:val="24"/>
          <w:shd w:val="clear" w:color="auto" w:fill="FFFFFF"/>
        </w:rPr>
        <w:t>. They </w:t>
      </w:r>
      <w:r w:rsidR="0021550A" w:rsidRPr="00605A3D">
        <w:rPr>
          <w:rStyle w:val="editortaddedltunj"/>
          <w:rFonts w:cs="Times New Roman"/>
          <w:color w:val="0D0D0D" w:themeColor="text1" w:themeTint="F2"/>
          <w:spacing w:val="2"/>
          <w:sz w:val="24"/>
          <w:szCs w:val="24"/>
          <w:shd w:val="clear" w:color="auto" w:fill="FFFFFF"/>
        </w:rPr>
        <w:t>possess</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a</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nearly</w:t>
      </w:r>
      <w:r w:rsidR="0021550A" w:rsidRPr="00605A3D">
        <w:rPr>
          <w:rStyle w:val="editortnoteditedlongjunnx"/>
          <w:rFonts w:cs="Times New Roman"/>
          <w:color w:val="0D0D0D" w:themeColor="text1" w:themeTint="F2"/>
          <w:spacing w:val="2"/>
          <w:sz w:val="24"/>
          <w:szCs w:val="24"/>
          <w:shd w:val="clear" w:color="auto" w:fill="FFFFFF"/>
        </w:rPr>
        <w:t xml:space="preserve"> parallel axial region to the ventral border and well-developed </w:t>
      </w:r>
      <w:proofErr w:type="spellStart"/>
      <w:r w:rsidR="0021550A" w:rsidRPr="00605A3D">
        <w:rPr>
          <w:rStyle w:val="editortnoteditedlongjunnx"/>
          <w:rFonts w:cs="Times New Roman"/>
          <w:color w:val="0D0D0D" w:themeColor="text1" w:themeTint="F2"/>
          <w:spacing w:val="2"/>
          <w:sz w:val="24"/>
          <w:szCs w:val="24"/>
          <w:shd w:val="clear" w:color="auto" w:fill="FFFFFF"/>
        </w:rPr>
        <w:t>dorsi</w:t>
      </w:r>
      <w:proofErr w:type="spellEnd"/>
      <w:r w:rsidR="0021550A" w:rsidRPr="00605A3D">
        <w:rPr>
          <w:rStyle w:val="editortnoteditedlongjunnx"/>
          <w:rFonts w:cs="Times New Roman"/>
          <w:color w:val="0D0D0D" w:themeColor="text1" w:themeTint="F2"/>
          <w:spacing w:val="2"/>
          <w:sz w:val="24"/>
          <w:szCs w:val="24"/>
          <w:shd w:val="clear" w:color="auto" w:fill="FFFFFF"/>
        </w:rPr>
        <w:t>-ventral valves that are slightly rounded to a </w:t>
      </w:r>
      <w:r w:rsidR="0021550A" w:rsidRPr="00605A3D">
        <w:rPr>
          <w:rStyle w:val="editortaddedltunj"/>
          <w:rFonts w:cs="Times New Roman"/>
          <w:color w:val="0D0D0D" w:themeColor="text1" w:themeTint="F2"/>
          <w:spacing w:val="2"/>
          <w:sz w:val="24"/>
          <w:szCs w:val="24"/>
          <w:shd w:val="clear" w:color="auto" w:fill="FFFFFF"/>
        </w:rPr>
        <w:t>great</w:t>
      </w:r>
      <w:r w:rsidR="0021550A" w:rsidRPr="00605A3D">
        <w:rPr>
          <w:rStyle w:val="editortnoteditedwurp8"/>
          <w:rFonts w:cs="Times New Roman"/>
          <w:color w:val="0D0D0D" w:themeColor="text1" w:themeTint="F2"/>
          <w:spacing w:val="2"/>
          <w:sz w:val="24"/>
          <w:szCs w:val="24"/>
          <w:shd w:val="clear" w:color="auto" w:fill="FFFFFF"/>
        </w:rPr>
        <w:t> extent.</w:t>
      </w:r>
    </w:p>
    <w:p w14:paraId="7465DD80"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02EF5F21" w14:textId="77777777" w:rsidR="008B3EE5" w:rsidRPr="00605A3D" w:rsidRDefault="003B7C6A" w:rsidP="00322EEC">
      <w:pPr>
        <w:spacing w:line="360" w:lineRule="auto"/>
        <w:jc w:val="both"/>
        <w:rPr>
          <w:rFonts w:cs="Times New Roman"/>
          <w:color w:val="0D0D0D" w:themeColor="text1" w:themeTint="F2"/>
          <w:sz w:val="24"/>
          <w:szCs w:val="24"/>
          <w:shd w:val="clear" w:color="auto" w:fill="FFFFFF"/>
        </w:rPr>
      </w:pPr>
      <w:r w:rsidRPr="00605A3D">
        <w:rPr>
          <w:rFonts w:cs="Times New Roman"/>
          <w:b/>
          <w:color w:val="0D0D0D" w:themeColor="text1" w:themeTint="F2"/>
          <w:sz w:val="24"/>
          <w:szCs w:val="24"/>
          <w:shd w:val="clear" w:color="auto" w:fill="FFFFFF"/>
        </w:rPr>
        <w:t xml:space="preserve">3.2.2. </w:t>
      </w:r>
      <w:r w:rsidR="008B3EE5" w:rsidRPr="00605A3D">
        <w:rPr>
          <w:rFonts w:cs="Times New Roman"/>
          <w:b/>
          <w:color w:val="0D0D0D" w:themeColor="text1" w:themeTint="F2"/>
          <w:sz w:val="24"/>
          <w:szCs w:val="24"/>
          <w:shd w:val="clear" w:color="auto" w:fill="FFFFFF"/>
        </w:rPr>
        <w:t>Genus</w:t>
      </w:r>
      <w:r w:rsidR="008B3EE5" w:rsidRPr="00605A3D">
        <w:rPr>
          <w:rFonts w:cs="Times New Roman"/>
          <w:b/>
          <w:i/>
          <w:color w:val="0D0D0D" w:themeColor="text1" w:themeTint="F2"/>
          <w:sz w:val="24"/>
          <w:szCs w:val="24"/>
          <w:shd w:val="clear" w:color="auto" w:fill="FFFFFF"/>
        </w:rPr>
        <w:t xml:space="preserve"> </w:t>
      </w:r>
      <w:proofErr w:type="spellStart"/>
      <w:r w:rsidR="008B3EE5" w:rsidRPr="00605A3D">
        <w:rPr>
          <w:rFonts w:cs="Times New Roman"/>
          <w:b/>
          <w:i/>
          <w:color w:val="0D0D0D" w:themeColor="text1" w:themeTint="F2"/>
          <w:sz w:val="24"/>
          <w:szCs w:val="24"/>
          <w:shd w:val="clear" w:color="auto" w:fill="FFFFFF"/>
        </w:rPr>
        <w:t>Caloneis</w:t>
      </w:r>
      <w:proofErr w:type="spellEnd"/>
      <w:r w:rsidR="008B3EE5" w:rsidRPr="00605A3D">
        <w:rPr>
          <w:rFonts w:cs="Times New Roman"/>
          <w:color w:val="0D0D0D" w:themeColor="text1" w:themeTint="F2"/>
          <w:sz w:val="24"/>
          <w:szCs w:val="24"/>
          <w:shd w:val="clear" w:color="auto" w:fill="FFFFFF"/>
        </w:rPr>
        <w:t xml:space="preserve"> Cleve</w:t>
      </w:r>
    </w:p>
    <w:p w14:paraId="3421308F" w14:textId="77777777" w:rsidR="0021550A" w:rsidRPr="00605A3D" w:rsidRDefault="0021550A"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With </w:t>
      </w:r>
      <w:proofErr w:type="spellStart"/>
      <w:r w:rsidRPr="00605A3D">
        <w:rPr>
          <w:rStyle w:val="editortaddedltunj"/>
          <w:rFonts w:cs="Times New Roman"/>
          <w:color w:val="0D0D0D" w:themeColor="text1" w:themeTint="F2"/>
          <w:spacing w:val="2"/>
          <w:sz w:val="24"/>
          <w:szCs w:val="24"/>
          <w:shd w:val="clear" w:color="auto" w:fill="FFFFFF"/>
        </w:rPr>
        <w:t>capitate</w:t>
      </w:r>
      <w:proofErr w:type="spellEnd"/>
      <w:r w:rsidRPr="00605A3D">
        <w:rPr>
          <w:rStyle w:val="editortaddedltunj"/>
          <w:rFonts w:cs="Times New Roman"/>
          <w:color w:val="0D0D0D" w:themeColor="text1" w:themeTint="F2"/>
          <w:spacing w:val="2"/>
          <w:sz w:val="24"/>
          <w:szCs w:val="24"/>
          <w:shd w:val="clear" w:color="auto" w:fill="FFFFFF"/>
        </w:rPr>
        <w:t>, </w:t>
      </w:r>
      <w:r w:rsidRPr="00605A3D">
        <w:rPr>
          <w:rStyle w:val="editortnoteditedwurp8"/>
          <w:rFonts w:cs="Times New Roman"/>
          <w:color w:val="0D0D0D" w:themeColor="text1" w:themeTint="F2"/>
          <w:spacing w:val="2"/>
          <w:sz w:val="24"/>
          <w:szCs w:val="24"/>
          <w:shd w:val="clear" w:color="auto" w:fill="FFFFFF"/>
        </w:rPr>
        <w:t>rounded, long ends, the cells are linear-</w:t>
      </w:r>
      <w:proofErr w:type="spellStart"/>
      <w:r w:rsidRPr="00605A3D">
        <w:rPr>
          <w:rStyle w:val="editortnoteditedwurp8"/>
          <w:rFonts w:cs="Times New Roman"/>
          <w:color w:val="0D0D0D" w:themeColor="text1" w:themeTint="F2"/>
          <w:spacing w:val="2"/>
          <w:sz w:val="24"/>
          <w:szCs w:val="24"/>
          <w:shd w:val="clear" w:color="auto" w:fill="FFFFFF"/>
        </w:rPr>
        <w:t>lanceolate</w:t>
      </w:r>
      <w:proofErr w:type="spellEnd"/>
      <w:r w:rsidRPr="00605A3D">
        <w:rPr>
          <w:rStyle w:val="editortnoteditedwurp8"/>
          <w:rFonts w:cs="Times New Roman"/>
          <w:color w:val="0D0D0D" w:themeColor="text1" w:themeTint="F2"/>
          <w:spacing w:val="2"/>
          <w:sz w:val="24"/>
          <w:szCs w:val="24"/>
          <w:shd w:val="clear" w:color="auto" w:fill="FFFFFF"/>
        </w:rPr>
        <w:t xml:space="preserve"> in shape, </w:t>
      </w:r>
      <w:r w:rsidRPr="00605A3D">
        <w:rPr>
          <w:rStyle w:val="editortaddedltunj"/>
          <w:rFonts w:cs="Times New Roman"/>
          <w:color w:val="0D0D0D" w:themeColor="text1" w:themeTint="F2"/>
          <w:spacing w:val="2"/>
          <w:sz w:val="24"/>
          <w:szCs w:val="24"/>
          <w:shd w:val="clear" w:color="auto" w:fill="FFFFFF"/>
        </w:rPr>
        <w:t>solitary</w:t>
      </w:r>
      <w:r w:rsidRPr="00605A3D">
        <w:rPr>
          <w:rStyle w:val="editortnoteditedwurp8"/>
          <w:rFonts w:cs="Times New Roman"/>
          <w:color w:val="0D0D0D" w:themeColor="text1" w:themeTint="F2"/>
          <w:spacing w:val="2"/>
          <w:sz w:val="24"/>
          <w:szCs w:val="24"/>
          <w:shd w:val="clear" w:color="auto" w:fill="FFFFFF"/>
        </w:rPr>
        <w:t>, and </w:t>
      </w:r>
      <w:r w:rsidRPr="00605A3D">
        <w:rPr>
          <w:rStyle w:val="editortaddedltunj"/>
          <w:rFonts w:cs="Times New Roman"/>
          <w:color w:val="0D0D0D" w:themeColor="text1" w:themeTint="F2"/>
          <w:spacing w:val="2"/>
          <w:sz w:val="24"/>
          <w:szCs w:val="24"/>
          <w:shd w:val="clear" w:color="auto" w:fill="FFFFFF"/>
        </w:rPr>
        <w:t>free-floating</w:t>
      </w:r>
      <w:r w:rsidRPr="00605A3D">
        <w:rPr>
          <w:rStyle w:val="editortnoteditedwurp8"/>
          <w:rFonts w:cs="Times New Roman"/>
          <w:color w:val="0D0D0D" w:themeColor="text1" w:themeTint="F2"/>
          <w:spacing w:val="2"/>
          <w:sz w:val="24"/>
          <w:szCs w:val="24"/>
          <w:shd w:val="clear" w:color="auto" w:fill="FFFFFF"/>
        </w:rPr>
        <w:t>. The cells </w:t>
      </w:r>
      <w:r w:rsidRPr="00605A3D">
        <w:rPr>
          <w:rStyle w:val="editortaddedltunj"/>
          <w:rFonts w:cs="Times New Roman"/>
          <w:color w:val="0D0D0D" w:themeColor="text1" w:themeTint="F2"/>
          <w:spacing w:val="2"/>
          <w:sz w:val="24"/>
          <w:szCs w:val="24"/>
          <w:shd w:val="clear" w:color="auto" w:fill="FFFFFF"/>
        </w:rPr>
        <w:t>contain</w:t>
      </w:r>
      <w:r w:rsidRPr="00605A3D">
        <w:rPr>
          <w:rStyle w:val="editortnoteditedlongjunnx"/>
          <w:rFonts w:cs="Times New Roman"/>
          <w:color w:val="0D0D0D" w:themeColor="text1" w:themeTint="F2"/>
          <w:spacing w:val="2"/>
          <w:sz w:val="24"/>
          <w:szCs w:val="24"/>
          <w:shd w:val="clear" w:color="auto" w:fill="FFFFFF"/>
        </w:rPr>
        <w:t xml:space="preserve"> radiating, parallel </w:t>
      </w:r>
      <w:proofErr w:type="spellStart"/>
      <w:r w:rsidRPr="00605A3D">
        <w:rPr>
          <w:rStyle w:val="editortnoteditedlongjunnx"/>
          <w:rFonts w:cs="Times New Roman"/>
          <w:color w:val="0D0D0D" w:themeColor="text1" w:themeTint="F2"/>
          <w:spacing w:val="2"/>
          <w:sz w:val="24"/>
          <w:szCs w:val="24"/>
          <w:shd w:val="clear" w:color="auto" w:fill="FFFFFF"/>
        </w:rPr>
        <w:t>striae</w:t>
      </w:r>
      <w:proofErr w:type="spellEnd"/>
      <w:r w:rsidRPr="00605A3D">
        <w:rPr>
          <w:rStyle w:val="editortnoteditedlongjunnx"/>
          <w:rFonts w:cs="Times New Roman"/>
          <w:color w:val="0D0D0D" w:themeColor="text1" w:themeTint="F2"/>
          <w:spacing w:val="2"/>
          <w:sz w:val="24"/>
          <w:szCs w:val="24"/>
          <w:shd w:val="clear" w:color="auto" w:fill="FFFFFF"/>
        </w:rPr>
        <w:t xml:space="preserve"> with a hyaline interruption. The cells </w:t>
      </w:r>
      <w:r w:rsidRPr="00605A3D">
        <w:rPr>
          <w:rStyle w:val="editortaddedltunj"/>
          <w:rFonts w:cs="Times New Roman"/>
          <w:color w:val="0D0D0D" w:themeColor="text1" w:themeTint="F2"/>
          <w:spacing w:val="2"/>
          <w:sz w:val="24"/>
          <w:szCs w:val="24"/>
          <w:shd w:val="clear" w:color="auto" w:fill="FFFFFF"/>
        </w:rPr>
        <w:t>possess</w:t>
      </w:r>
      <w:r w:rsidRPr="00605A3D">
        <w:rPr>
          <w:rStyle w:val="editortnoteditedlongjunnx"/>
          <w:rFonts w:cs="Times New Roman"/>
          <w:color w:val="0D0D0D" w:themeColor="text1" w:themeTint="F2"/>
          <w:spacing w:val="2"/>
          <w:sz w:val="24"/>
          <w:szCs w:val="24"/>
          <w:shd w:val="clear" w:color="auto" w:fill="FFFFFF"/>
        </w:rPr>
        <w:t xml:space="preserve"> two </w:t>
      </w:r>
      <w:proofErr w:type="spellStart"/>
      <w:r w:rsidRPr="00605A3D">
        <w:rPr>
          <w:rStyle w:val="editortnoteditedlongjunnx"/>
          <w:rFonts w:cs="Times New Roman"/>
          <w:color w:val="0D0D0D" w:themeColor="text1" w:themeTint="F2"/>
          <w:spacing w:val="2"/>
          <w:sz w:val="24"/>
          <w:szCs w:val="24"/>
          <w:shd w:val="clear" w:color="auto" w:fill="FFFFFF"/>
        </w:rPr>
        <w:t>pyrenoids</w:t>
      </w:r>
      <w:proofErr w:type="spellEnd"/>
      <w:r w:rsidRPr="00605A3D">
        <w:rPr>
          <w:rStyle w:val="editortnoteditedlongjunnx"/>
          <w:rFonts w:cs="Times New Roman"/>
          <w:color w:val="0D0D0D" w:themeColor="text1" w:themeTint="F2"/>
          <w:spacing w:val="2"/>
          <w:sz w:val="24"/>
          <w:szCs w:val="24"/>
          <w:shd w:val="clear" w:color="auto" w:fill="FFFFFF"/>
        </w:rPr>
        <w:t xml:space="preserve"> and two </w:t>
      </w:r>
      <w:proofErr w:type="spellStart"/>
      <w:r w:rsidRPr="00605A3D">
        <w:rPr>
          <w:rStyle w:val="editortnoteditedlongjunnx"/>
          <w:rFonts w:cs="Times New Roman"/>
          <w:color w:val="0D0D0D" w:themeColor="text1" w:themeTint="F2"/>
          <w:spacing w:val="2"/>
          <w:sz w:val="24"/>
          <w:szCs w:val="24"/>
          <w:shd w:val="clear" w:color="auto" w:fill="FFFFFF"/>
        </w:rPr>
        <w:t>chromatophores</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per</w:t>
      </w:r>
      <w:r w:rsidRPr="00605A3D">
        <w:rPr>
          <w:rStyle w:val="editortnoteditedwurp8"/>
          <w:rFonts w:cs="Times New Roman"/>
          <w:color w:val="0D0D0D" w:themeColor="text1" w:themeTint="F2"/>
          <w:spacing w:val="2"/>
          <w:sz w:val="24"/>
          <w:szCs w:val="24"/>
          <w:shd w:val="clear" w:color="auto" w:fill="FFFFFF"/>
        </w:rPr>
        <w:t> cell.</w:t>
      </w:r>
    </w:p>
    <w:p w14:paraId="7850A0EF" w14:textId="77777777" w:rsidR="006C0EA9" w:rsidRPr="00605A3D" w:rsidRDefault="003B7C6A"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shd w:val="clear" w:color="auto" w:fill="FFFFFF"/>
        </w:rPr>
        <w:t>3.2.2.1</w:t>
      </w:r>
      <w:r w:rsidR="008B3EE5" w:rsidRPr="00605A3D">
        <w:rPr>
          <w:rFonts w:cs="Times New Roman"/>
          <w:b/>
          <w:i/>
          <w:color w:val="0D0D0D" w:themeColor="text1" w:themeTint="F2"/>
          <w:sz w:val="24"/>
          <w:szCs w:val="24"/>
          <w:shd w:val="clear" w:color="auto" w:fill="FFFFFF"/>
        </w:rPr>
        <w:t xml:space="preserve">. </w:t>
      </w:r>
      <w:proofErr w:type="spellStart"/>
      <w:r w:rsidR="006C0EA9" w:rsidRPr="00605A3D">
        <w:rPr>
          <w:rFonts w:cs="Times New Roman"/>
          <w:b/>
          <w:i/>
          <w:color w:val="0D0D0D" w:themeColor="text1" w:themeTint="F2"/>
          <w:sz w:val="24"/>
          <w:szCs w:val="24"/>
          <w:shd w:val="clear" w:color="auto" w:fill="FFFFFF"/>
        </w:rPr>
        <w:t>Caloneis</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tenuis</w:t>
      </w:r>
      <w:proofErr w:type="spellEnd"/>
      <w:r w:rsidR="006C0EA9" w:rsidRPr="00605A3D">
        <w:rPr>
          <w:rFonts w:cs="Times New Roman"/>
          <w:color w:val="0D0D0D" w:themeColor="text1" w:themeTint="F2"/>
          <w:sz w:val="24"/>
          <w:szCs w:val="24"/>
        </w:rPr>
        <w:t xml:space="preserve"> (Gregory) Cleve</w:t>
      </w:r>
      <w:r w:rsidR="00892E54"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&lt;EndNote&gt;&lt;Cite&gt;&lt;Author&gt;Munir&lt;/Author&gt;&lt;Year&gt;2013&lt;/Year&gt;&lt;RecNum&gt;23&lt;/RecNum&gt;&lt;DisplayText&gt;(Munir et al., 2013)&lt;/DisplayText&gt;&lt;record&gt;&lt;rec-number&gt;23&lt;/rec-number&gt;&lt;foreign-keys&gt;&lt;key app="EN" db-id="v0vveaeswfvxegerxvhp5tsywapewap9er5d" timestamp="1744286538"&gt;23&lt;/key&gt;&lt;/foreign-keys&gt;&lt;ref-type name="Journal Article"&gt;17&lt;/ref-type&gt;&lt;contributors&gt;&lt;authors&gt;&lt;author&gt;Munir, M&lt;/author&gt;&lt;author&gt;Qureshi, R&lt;/author&gt;&lt;author&gt;Laghari, MK&lt;/author&gt;&lt;author&gt;Arshad, M&lt;/author&gt;&lt;author&gt;Khaliq Ch, A&lt;/author&gt;&lt;/authors&gt;&lt;/contributors&gt;&lt;titles&gt;&lt;title&gt;Taxonomy of some pennate diatoms from Kallar Kahar Lake, District Chakwal, Pakistan&lt;/title&gt;&lt;/titles&gt;&lt;dates&gt;&lt;year&gt;2013&lt;/year&gt;&lt;/dates&gt;&lt;isbn&gt;1018-7081&lt;/isbn&gt;&lt;urls&gt;&lt;/urls&gt;&lt;/record&gt;&lt;/Cite&gt;&lt;/EndNote&gt;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(Munir et al., 2013)</w:t>
      </w:r>
      <w:r w:rsidR="003469C1" w:rsidRPr="00605A3D">
        <w:rPr>
          <w:rFonts w:cs="Times New Roman"/>
          <w:color w:val="0D0D0D" w:themeColor="text1" w:themeTint="F2"/>
          <w:sz w:val="24"/>
          <w:szCs w:val="24"/>
        </w:rPr>
        <w:fldChar w:fldCharType="end"/>
      </w:r>
    </w:p>
    <w:p w14:paraId="483AF080"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 </w:t>
      </w: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14</w:t>
      </w:r>
      <w:r w:rsidRPr="00605A3D">
        <w:rPr>
          <w:rFonts w:cs="Times New Roman"/>
          <w:b/>
          <w:color w:val="0D0D0D" w:themeColor="text1" w:themeTint="F2"/>
          <w:sz w:val="24"/>
          <w:szCs w:val="24"/>
        </w:rPr>
        <w:t>)</w:t>
      </w:r>
    </w:p>
    <w:p w14:paraId="18294C1F" w14:textId="77777777" w:rsidR="0021550A"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lastRenderedPageBreak/>
        <w:t>Taxonomic features:</w:t>
      </w:r>
      <w:r w:rsidRPr="00605A3D">
        <w:rPr>
          <w:rFonts w:eastAsia="Times New Roman" w:cs="Times New Roman"/>
          <w:color w:val="0D0D0D" w:themeColor="text1" w:themeTint="F2"/>
          <w:sz w:val="24"/>
          <w:szCs w:val="24"/>
        </w:rPr>
        <w:t xml:space="preserve"> </w:t>
      </w:r>
      <w:r w:rsidR="0021550A" w:rsidRPr="00605A3D">
        <w:rPr>
          <w:rStyle w:val="editortnoteditedlongjunnx"/>
          <w:rFonts w:cs="Times New Roman"/>
          <w:color w:val="0D0D0D" w:themeColor="text1" w:themeTint="F2"/>
          <w:spacing w:val="2"/>
          <w:sz w:val="24"/>
          <w:szCs w:val="24"/>
          <w:shd w:val="clear" w:color="auto" w:fill="FFFFFF"/>
        </w:rPr>
        <w:t>Cells are 20 µm x 4 µm. They </w:t>
      </w:r>
      <w:r w:rsidR="0021550A" w:rsidRPr="00605A3D">
        <w:rPr>
          <w:rStyle w:val="editortaddedltunj"/>
          <w:rFonts w:cs="Times New Roman"/>
          <w:color w:val="0D0D0D" w:themeColor="text1" w:themeTint="F2"/>
          <w:spacing w:val="2"/>
          <w:sz w:val="24"/>
          <w:szCs w:val="24"/>
          <w:shd w:val="clear" w:color="auto" w:fill="FFFFFF"/>
        </w:rPr>
        <w:t>have</w:t>
      </w:r>
      <w:r w:rsidR="0021550A" w:rsidRPr="00605A3D">
        <w:rPr>
          <w:rStyle w:val="editortnoteditedlongjunnx"/>
          <w:rFonts w:cs="Times New Roman"/>
          <w:color w:val="0D0D0D" w:themeColor="text1" w:themeTint="F2"/>
          <w:spacing w:val="2"/>
          <w:sz w:val="24"/>
          <w:szCs w:val="24"/>
          <w:shd w:val="clear" w:color="auto" w:fill="FFFFFF"/>
        </w:rPr>
        <w:t xml:space="preserve"> 23 </w:t>
      </w:r>
      <w:proofErr w:type="spellStart"/>
      <w:r w:rsidR="0021550A" w:rsidRPr="00605A3D">
        <w:rPr>
          <w:rStyle w:val="editortnoteditedlongjunnx"/>
          <w:rFonts w:cs="Times New Roman"/>
          <w:color w:val="0D0D0D" w:themeColor="text1" w:themeTint="F2"/>
          <w:spacing w:val="2"/>
          <w:sz w:val="24"/>
          <w:szCs w:val="24"/>
          <w:shd w:val="clear" w:color="auto" w:fill="FFFFFF"/>
        </w:rPr>
        <w:t>striae</w:t>
      </w:r>
      <w:proofErr w:type="spellEnd"/>
      <w:r w:rsidR="0021550A" w:rsidRPr="00605A3D">
        <w:rPr>
          <w:rStyle w:val="editortnoteditedlongjunnx"/>
          <w:rFonts w:cs="Times New Roman"/>
          <w:color w:val="0D0D0D" w:themeColor="text1" w:themeTint="F2"/>
          <w:spacing w:val="2"/>
          <w:sz w:val="24"/>
          <w:szCs w:val="24"/>
          <w:shd w:val="clear" w:color="auto" w:fill="FFFFFF"/>
        </w:rPr>
        <w:t xml:space="preserve"> along 10 µm, parallel, radiating in the </w:t>
      </w:r>
      <w:proofErr w:type="spellStart"/>
      <w:r w:rsidR="0021550A" w:rsidRPr="00605A3D">
        <w:rPr>
          <w:rStyle w:val="editortaddedltunj"/>
          <w:rFonts w:cs="Times New Roman"/>
          <w:color w:val="0D0D0D" w:themeColor="text1" w:themeTint="F2"/>
          <w:spacing w:val="2"/>
          <w:sz w:val="24"/>
          <w:szCs w:val="24"/>
          <w:shd w:val="clear" w:color="auto" w:fill="FFFFFF"/>
        </w:rPr>
        <w:t>center</w:t>
      </w:r>
      <w:proofErr w:type="spellEnd"/>
      <w:r w:rsidR="0021550A" w:rsidRPr="00605A3D">
        <w:rPr>
          <w:rStyle w:val="editortnoteditedlongjunnx"/>
          <w:rFonts w:cs="Times New Roman"/>
          <w:color w:val="0D0D0D" w:themeColor="text1" w:themeTint="F2"/>
          <w:spacing w:val="2"/>
          <w:sz w:val="24"/>
          <w:szCs w:val="24"/>
          <w:shd w:val="clear" w:color="auto" w:fill="FFFFFF"/>
        </w:rPr>
        <w:t>, slightly convergent towards ends. Valve geometry is from linear to linear-elliptic. Core area is irregular, </w:t>
      </w:r>
      <w:r w:rsidR="0021550A" w:rsidRPr="00605A3D">
        <w:rPr>
          <w:rStyle w:val="editortaddedltunj"/>
          <w:rFonts w:cs="Times New Roman"/>
          <w:color w:val="0D0D0D" w:themeColor="text1" w:themeTint="F2"/>
          <w:spacing w:val="2"/>
          <w:sz w:val="24"/>
          <w:szCs w:val="24"/>
          <w:shd w:val="clear" w:color="auto" w:fill="FFFFFF"/>
        </w:rPr>
        <w:t>while</w:t>
      </w:r>
      <w:r w:rsidR="0021550A" w:rsidRPr="00605A3D">
        <w:rPr>
          <w:rStyle w:val="editortnoteditedwurp8"/>
          <w:rFonts w:cs="Times New Roman"/>
          <w:color w:val="0D0D0D" w:themeColor="text1" w:themeTint="F2"/>
          <w:spacing w:val="2"/>
          <w:sz w:val="24"/>
          <w:szCs w:val="24"/>
          <w:shd w:val="clear" w:color="auto" w:fill="FFFFFF"/>
        </w:rPr>
        <w:t> axial area is variable.</w:t>
      </w:r>
    </w:p>
    <w:p w14:paraId="035A1124"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31503752" w14:textId="77777777" w:rsidR="008B3EE5" w:rsidRPr="00605A3D" w:rsidRDefault="003B7C6A"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shd w:val="clear" w:color="auto" w:fill="FFFFFF"/>
        </w:rPr>
        <w:t xml:space="preserve">3.2.3. </w:t>
      </w:r>
      <w:r w:rsidR="008B3EE5" w:rsidRPr="00605A3D">
        <w:rPr>
          <w:rFonts w:cs="Times New Roman"/>
          <w:b/>
          <w:color w:val="0D0D0D" w:themeColor="text1" w:themeTint="F2"/>
          <w:sz w:val="24"/>
          <w:szCs w:val="24"/>
          <w:shd w:val="clear" w:color="auto" w:fill="FFFFFF"/>
        </w:rPr>
        <w:t>Genus</w:t>
      </w:r>
      <w:r w:rsidR="008B3EE5" w:rsidRPr="00605A3D">
        <w:rPr>
          <w:rFonts w:cs="Times New Roman"/>
          <w:b/>
          <w:i/>
          <w:color w:val="0D0D0D" w:themeColor="text1" w:themeTint="F2"/>
          <w:sz w:val="24"/>
          <w:szCs w:val="24"/>
          <w:shd w:val="clear" w:color="auto" w:fill="FFFFFF"/>
        </w:rPr>
        <w:t xml:space="preserve"> </w:t>
      </w:r>
      <w:proofErr w:type="spellStart"/>
      <w:r w:rsidR="008B3EE5" w:rsidRPr="00605A3D">
        <w:rPr>
          <w:rFonts w:cs="Times New Roman"/>
          <w:b/>
          <w:i/>
          <w:color w:val="0D0D0D" w:themeColor="text1" w:themeTint="F2"/>
          <w:sz w:val="24"/>
          <w:szCs w:val="24"/>
          <w:shd w:val="clear" w:color="auto" w:fill="FFFFFF"/>
        </w:rPr>
        <w:t>Ctenophora</w:t>
      </w:r>
      <w:proofErr w:type="spellEnd"/>
      <w:r w:rsidR="008B3EE5" w:rsidRPr="00605A3D">
        <w:rPr>
          <w:rFonts w:cs="Times New Roman"/>
          <w:color w:val="0D0D0D" w:themeColor="text1" w:themeTint="F2"/>
          <w:sz w:val="24"/>
          <w:szCs w:val="24"/>
          <w:shd w:val="clear" w:color="auto" w:fill="FFFFFF"/>
        </w:rPr>
        <w:t xml:space="preserve"> Ehrenberg</w:t>
      </w:r>
    </w:p>
    <w:p w14:paraId="6D6702D4" w14:textId="77777777" w:rsidR="0021550A" w:rsidRPr="00605A3D" w:rsidRDefault="0021550A"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Style w:val="editortnoteditedlongjunnx"/>
          <w:rFonts w:cs="Times New Roman"/>
          <w:color w:val="0D0D0D" w:themeColor="text1" w:themeTint="F2"/>
          <w:spacing w:val="2"/>
          <w:sz w:val="24"/>
          <w:szCs w:val="24"/>
          <w:shd w:val="clear" w:color="auto" w:fill="FFFFFF"/>
        </w:rPr>
        <w:t xml:space="preserve">Valve and </w:t>
      </w:r>
      <w:proofErr w:type="spellStart"/>
      <w:r w:rsidRPr="00605A3D">
        <w:rPr>
          <w:rStyle w:val="editortnoteditedlongjunnx"/>
          <w:rFonts w:cs="Times New Roman"/>
          <w:color w:val="0D0D0D" w:themeColor="text1" w:themeTint="F2"/>
          <w:spacing w:val="2"/>
          <w:sz w:val="24"/>
          <w:szCs w:val="24"/>
          <w:shd w:val="clear" w:color="auto" w:fill="FFFFFF"/>
        </w:rPr>
        <w:t>frustrule</w:t>
      </w:r>
      <w:proofErr w:type="spellEnd"/>
      <w:r w:rsidRPr="00605A3D">
        <w:rPr>
          <w:rStyle w:val="editortnoteditedlongjunnx"/>
          <w:rFonts w:cs="Times New Roman"/>
          <w:color w:val="0D0D0D" w:themeColor="text1" w:themeTint="F2"/>
          <w:spacing w:val="2"/>
          <w:sz w:val="24"/>
          <w:szCs w:val="24"/>
          <w:shd w:val="clear" w:color="auto" w:fill="FFFFFF"/>
        </w:rPr>
        <w:t xml:space="preserve"> are </w:t>
      </w:r>
      <w:proofErr w:type="spellStart"/>
      <w:r w:rsidRPr="00605A3D">
        <w:rPr>
          <w:rStyle w:val="editortnoteditedlongjunnx"/>
          <w:rFonts w:cs="Times New Roman"/>
          <w:color w:val="0D0D0D" w:themeColor="text1" w:themeTint="F2"/>
          <w:spacing w:val="2"/>
          <w:sz w:val="24"/>
          <w:szCs w:val="24"/>
          <w:shd w:val="clear" w:color="auto" w:fill="FFFFFF"/>
        </w:rPr>
        <w:t>lanceolate</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Each</w:t>
      </w:r>
      <w:r w:rsidRPr="00605A3D">
        <w:rPr>
          <w:rStyle w:val="editortnoteditedwurp8"/>
          <w:rFonts w:cs="Times New Roman"/>
          <w:color w:val="0D0D0D" w:themeColor="text1" w:themeTint="F2"/>
          <w:spacing w:val="2"/>
          <w:sz w:val="24"/>
          <w:szCs w:val="24"/>
          <w:shd w:val="clear" w:color="auto" w:fill="FFFFFF"/>
        </w:rPr>
        <w:t> </w:t>
      </w:r>
      <w:proofErr w:type="spellStart"/>
      <w:r w:rsidRPr="00605A3D">
        <w:rPr>
          <w:rStyle w:val="editortaddedltunj"/>
          <w:rFonts w:cs="Times New Roman"/>
          <w:color w:val="0D0D0D" w:themeColor="text1" w:themeTint="F2"/>
          <w:spacing w:val="2"/>
          <w:sz w:val="24"/>
          <w:szCs w:val="24"/>
          <w:shd w:val="clear" w:color="auto" w:fill="FFFFFF"/>
        </w:rPr>
        <w:t>rimoportula</w:t>
      </w:r>
      <w:proofErr w:type="spellEnd"/>
      <w:r w:rsidRPr="00605A3D">
        <w:rPr>
          <w:rStyle w:val="editortaddedltunj"/>
          <w:rFonts w:cs="Times New Roman"/>
          <w:color w:val="0D0D0D" w:themeColor="text1" w:themeTint="F2"/>
          <w:spacing w:val="2"/>
          <w:sz w:val="24"/>
          <w:szCs w:val="24"/>
          <w:shd w:val="clear" w:color="auto" w:fill="FFFFFF"/>
        </w:rPr>
        <w:t> </w:t>
      </w:r>
      <w:r w:rsidRPr="00605A3D">
        <w:rPr>
          <w:rStyle w:val="editortnoteditedwurp8"/>
          <w:rFonts w:cs="Times New Roman"/>
          <w:color w:val="0D0D0D" w:themeColor="text1" w:themeTint="F2"/>
          <w:spacing w:val="2"/>
          <w:sz w:val="24"/>
          <w:szCs w:val="24"/>
          <w:shd w:val="clear" w:color="auto" w:fill="FFFFFF"/>
        </w:rPr>
        <w:t>is </w:t>
      </w:r>
      <w:r w:rsidRPr="00605A3D">
        <w:rPr>
          <w:rStyle w:val="editortaddedltunj"/>
          <w:rFonts w:cs="Times New Roman"/>
          <w:color w:val="0D0D0D" w:themeColor="text1" w:themeTint="F2"/>
          <w:spacing w:val="2"/>
          <w:sz w:val="24"/>
          <w:szCs w:val="24"/>
          <w:shd w:val="clear" w:color="auto" w:fill="FFFFFF"/>
        </w:rPr>
        <w:t>bordered by </w:t>
      </w:r>
      <w:r w:rsidRPr="00605A3D">
        <w:rPr>
          <w:rStyle w:val="editortnoteditedwurp8"/>
          <w:rFonts w:cs="Times New Roman"/>
          <w:color w:val="0D0D0D" w:themeColor="text1" w:themeTint="F2"/>
          <w:spacing w:val="2"/>
          <w:sz w:val="24"/>
          <w:szCs w:val="24"/>
          <w:shd w:val="clear" w:color="auto" w:fill="FFFFFF"/>
        </w:rPr>
        <w:t>an apical hyaline field, and the middle </w:t>
      </w:r>
      <w:r w:rsidRPr="00605A3D">
        <w:rPr>
          <w:rStyle w:val="editortaddedltunj"/>
          <w:rFonts w:cs="Times New Roman"/>
          <w:color w:val="0D0D0D" w:themeColor="text1" w:themeTint="F2"/>
          <w:spacing w:val="2"/>
          <w:sz w:val="24"/>
          <w:szCs w:val="24"/>
          <w:shd w:val="clear" w:color="auto" w:fill="FFFFFF"/>
        </w:rPr>
        <w:t>portion</w:t>
      </w:r>
      <w:r w:rsidRPr="00605A3D">
        <w:rPr>
          <w:rStyle w:val="editortnoteditedlongjunnx"/>
          <w:rFonts w:cs="Times New Roman"/>
          <w:color w:val="0D0D0D" w:themeColor="text1" w:themeTint="F2"/>
          <w:spacing w:val="2"/>
          <w:sz w:val="24"/>
          <w:szCs w:val="24"/>
          <w:shd w:val="clear" w:color="auto" w:fill="FFFFFF"/>
        </w:rPr>
        <w:t> is buttressed internally. Its areolae </w:t>
      </w:r>
      <w:r w:rsidRPr="00605A3D">
        <w:rPr>
          <w:rStyle w:val="editortaddedltunj"/>
          <w:rFonts w:cs="Times New Roman"/>
          <w:color w:val="0D0D0D" w:themeColor="text1" w:themeTint="F2"/>
          <w:spacing w:val="2"/>
          <w:sz w:val="24"/>
          <w:szCs w:val="24"/>
          <w:shd w:val="clear" w:color="auto" w:fill="FFFFFF"/>
        </w:rPr>
        <w:t>possess</w:t>
      </w:r>
      <w:r w:rsidRPr="00605A3D">
        <w:rPr>
          <w:rStyle w:val="editortnoteditedlongjunnx"/>
          <w:rFonts w:cs="Times New Roman"/>
          <w:color w:val="0D0D0D" w:themeColor="text1" w:themeTint="F2"/>
          <w:spacing w:val="2"/>
          <w:sz w:val="24"/>
          <w:szCs w:val="24"/>
          <w:shd w:val="clear" w:color="auto" w:fill="FFFFFF"/>
        </w:rPr>
        <w:t xml:space="preserve"> internal </w:t>
      </w:r>
      <w:proofErr w:type="spellStart"/>
      <w:r w:rsidRPr="00605A3D">
        <w:rPr>
          <w:rStyle w:val="editortnoteditedlongjunnx"/>
          <w:rFonts w:cs="Times New Roman"/>
          <w:color w:val="0D0D0D" w:themeColor="text1" w:themeTint="F2"/>
          <w:spacing w:val="2"/>
          <w:sz w:val="24"/>
          <w:szCs w:val="24"/>
          <w:shd w:val="clear" w:color="auto" w:fill="FFFFFF"/>
        </w:rPr>
        <w:t>hymenate</w:t>
      </w:r>
      <w:proofErr w:type="spellEnd"/>
      <w:r w:rsidRPr="00605A3D">
        <w:rPr>
          <w:rStyle w:val="editortnoteditedlongjunnx"/>
          <w:rFonts w:cs="Times New Roman"/>
          <w:color w:val="0D0D0D" w:themeColor="text1" w:themeTint="F2"/>
          <w:spacing w:val="2"/>
          <w:sz w:val="24"/>
          <w:szCs w:val="24"/>
          <w:shd w:val="clear" w:color="auto" w:fill="FFFFFF"/>
        </w:rPr>
        <w:t xml:space="preserve"> occlusions as well as sieve-like closure plates </w:t>
      </w:r>
      <w:r w:rsidRPr="00605A3D">
        <w:rPr>
          <w:rStyle w:val="editortaddedltunj"/>
          <w:rFonts w:cs="Times New Roman"/>
          <w:color w:val="0D0D0D" w:themeColor="text1" w:themeTint="F2"/>
          <w:spacing w:val="2"/>
          <w:sz w:val="24"/>
          <w:szCs w:val="24"/>
          <w:shd w:val="clear" w:color="auto" w:fill="FFFFFF"/>
        </w:rPr>
        <w:t>externally.</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Each</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pole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possesses</w:t>
      </w:r>
      <w:r w:rsidRPr="00605A3D">
        <w:rPr>
          <w:rStyle w:val="editortnoteditedwurp8"/>
          <w:rFonts w:cs="Times New Roman"/>
          <w:color w:val="0D0D0D" w:themeColor="text1" w:themeTint="F2"/>
          <w:spacing w:val="2"/>
          <w:sz w:val="24"/>
          <w:szCs w:val="24"/>
          <w:shd w:val="clear" w:color="auto" w:fill="FFFFFF"/>
        </w:rPr>
        <w:t xml:space="preserve"> a </w:t>
      </w:r>
      <w:proofErr w:type="spellStart"/>
      <w:r w:rsidRPr="00605A3D">
        <w:rPr>
          <w:rStyle w:val="editortnoteditedwurp8"/>
          <w:rFonts w:cs="Times New Roman"/>
          <w:color w:val="0D0D0D" w:themeColor="text1" w:themeTint="F2"/>
          <w:spacing w:val="2"/>
          <w:sz w:val="24"/>
          <w:szCs w:val="24"/>
          <w:shd w:val="clear" w:color="auto" w:fill="FFFFFF"/>
        </w:rPr>
        <w:t>pseudoseptum</w:t>
      </w:r>
      <w:proofErr w:type="spellEnd"/>
      <w:r w:rsidRPr="00605A3D">
        <w:rPr>
          <w:rStyle w:val="editortnoteditedlongjunnx"/>
          <w:rFonts w:cs="Times New Roman"/>
          <w:color w:val="0D0D0D" w:themeColor="text1" w:themeTint="F2"/>
          <w:spacing w:val="2"/>
          <w:sz w:val="24"/>
          <w:szCs w:val="24"/>
          <w:shd w:val="clear" w:color="auto" w:fill="FFFFFF"/>
        </w:rPr>
        <w:t xml:space="preserve">, and in the common vegetative cells, the </w:t>
      </w:r>
      <w:proofErr w:type="spellStart"/>
      <w:r w:rsidRPr="00605A3D">
        <w:rPr>
          <w:rStyle w:val="editortnoteditedlongjunnx"/>
          <w:rFonts w:cs="Times New Roman"/>
          <w:color w:val="0D0D0D" w:themeColor="text1" w:themeTint="F2"/>
          <w:spacing w:val="2"/>
          <w:sz w:val="24"/>
          <w:szCs w:val="24"/>
          <w:shd w:val="clear" w:color="auto" w:fill="FFFFFF"/>
        </w:rPr>
        <w:t>cingulum</w:t>
      </w:r>
      <w:proofErr w:type="spellEnd"/>
      <w:r w:rsidRPr="00605A3D">
        <w:rPr>
          <w:rStyle w:val="editortnoteditedlongjunnx"/>
          <w:rFonts w:cs="Times New Roman"/>
          <w:color w:val="0D0D0D" w:themeColor="text1" w:themeTint="F2"/>
          <w:spacing w:val="2"/>
          <w:sz w:val="24"/>
          <w:szCs w:val="24"/>
          <w:shd w:val="clear" w:color="auto" w:fill="FFFFFF"/>
        </w:rPr>
        <w:t xml:space="preserve"> is girdle-banded.</w:t>
      </w:r>
    </w:p>
    <w:p w14:paraId="23E46824" w14:textId="77777777" w:rsidR="00E22861" w:rsidRPr="00605A3D" w:rsidRDefault="003B7C6A"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shd w:val="clear" w:color="auto" w:fill="FFFFFF"/>
        </w:rPr>
        <w:t>3.2.3.1</w:t>
      </w:r>
      <w:r w:rsidR="008B3EE5" w:rsidRPr="00605A3D">
        <w:rPr>
          <w:rFonts w:cs="Times New Roman"/>
          <w:b/>
          <w:color w:val="0D0D0D" w:themeColor="text1" w:themeTint="F2"/>
          <w:sz w:val="24"/>
          <w:szCs w:val="24"/>
          <w:shd w:val="clear" w:color="auto" w:fill="FFFFFF"/>
        </w:rPr>
        <w:t xml:space="preserve">. </w:t>
      </w:r>
      <w:proofErr w:type="spellStart"/>
      <w:r w:rsidR="006C0EA9" w:rsidRPr="00605A3D">
        <w:rPr>
          <w:rFonts w:cs="Times New Roman"/>
          <w:b/>
          <w:i/>
          <w:color w:val="0D0D0D" w:themeColor="text1" w:themeTint="F2"/>
          <w:sz w:val="24"/>
          <w:szCs w:val="24"/>
          <w:shd w:val="clear" w:color="auto" w:fill="FFFFFF"/>
        </w:rPr>
        <w:t>Ctenophora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pulchella</w:t>
      </w:r>
      <w:proofErr w:type="spellEnd"/>
      <w:r w:rsidR="006C0EA9" w:rsidRPr="00605A3D">
        <w:rPr>
          <w:rFonts w:cs="Times New Roman"/>
          <w:color w:val="0D0D0D" w:themeColor="text1" w:themeTint="F2"/>
          <w:sz w:val="24"/>
          <w:szCs w:val="24"/>
        </w:rPr>
        <w:t xml:space="preserve"> (</w:t>
      </w:r>
      <w:proofErr w:type="spellStart"/>
      <w:r w:rsidR="006C0EA9" w:rsidRPr="00605A3D">
        <w:rPr>
          <w:rFonts w:cs="Times New Roman"/>
          <w:color w:val="0D0D0D" w:themeColor="text1" w:themeTint="F2"/>
          <w:sz w:val="24"/>
          <w:szCs w:val="24"/>
        </w:rPr>
        <w:t>Ralfs</w:t>
      </w:r>
      <w:proofErr w:type="spellEnd"/>
      <w:r w:rsidR="006C0EA9" w:rsidRPr="00605A3D">
        <w:rPr>
          <w:rFonts w:cs="Times New Roman"/>
          <w:color w:val="0D0D0D" w:themeColor="text1" w:themeTint="F2"/>
          <w:sz w:val="24"/>
          <w:szCs w:val="24"/>
        </w:rPr>
        <w:t xml:space="preserve"> ex </w:t>
      </w:r>
      <w:proofErr w:type="spellStart"/>
      <w:r w:rsidR="006C0EA9" w:rsidRPr="00605A3D">
        <w:rPr>
          <w:rFonts w:cs="Times New Roman"/>
          <w:color w:val="0D0D0D" w:themeColor="text1" w:themeTint="F2"/>
          <w:sz w:val="24"/>
          <w:szCs w:val="24"/>
        </w:rPr>
        <w:t>Kützing</w:t>
      </w:r>
      <w:proofErr w:type="spellEnd"/>
      <w:r w:rsidR="006C0EA9" w:rsidRPr="00605A3D">
        <w:rPr>
          <w:rFonts w:cs="Times New Roman"/>
          <w:color w:val="0D0D0D" w:themeColor="text1" w:themeTint="F2"/>
          <w:sz w:val="24"/>
          <w:szCs w:val="24"/>
        </w:rPr>
        <w:t>) D. M. Williams &amp; Round</w:t>
      </w:r>
      <w:r w:rsidR="00AC0FD2" w:rsidRPr="00605A3D">
        <w:rPr>
          <w:rFonts w:cs="Times New Roman"/>
          <w:color w:val="0D0D0D" w:themeColor="text1" w:themeTint="F2"/>
          <w:sz w:val="24"/>
          <w:szCs w:val="24"/>
        </w:rPr>
        <w:t xml:space="preserve"> (</w:t>
      </w:r>
      <w:proofErr w:type="spellStart"/>
      <w:r w:rsidR="00AC0FD2" w:rsidRPr="00605A3D">
        <w:rPr>
          <w:rFonts w:cs="Times New Roman"/>
          <w:color w:val="0D0D0D" w:themeColor="text1" w:themeTint="F2"/>
          <w:sz w:val="24"/>
          <w:szCs w:val="24"/>
        </w:rPr>
        <w:t>Aboal</w:t>
      </w:r>
      <w:proofErr w:type="spellEnd"/>
      <w:r w:rsidR="00AC0FD2" w:rsidRPr="00605A3D">
        <w:rPr>
          <w:rFonts w:cs="Times New Roman"/>
          <w:color w:val="0D0D0D" w:themeColor="text1" w:themeTint="F2"/>
          <w:sz w:val="24"/>
          <w:szCs w:val="24"/>
        </w:rPr>
        <w:t xml:space="preserve"> </w:t>
      </w:r>
      <w:r w:rsidR="00AC0FD2" w:rsidRPr="00605A3D">
        <w:rPr>
          <w:rFonts w:cs="Times New Roman"/>
          <w:i/>
          <w:color w:val="0D0D0D" w:themeColor="text1" w:themeTint="F2"/>
          <w:sz w:val="24"/>
          <w:szCs w:val="24"/>
        </w:rPr>
        <w:t>et al</w:t>
      </w:r>
      <w:r w:rsidR="00AC0FD2" w:rsidRPr="00605A3D">
        <w:rPr>
          <w:rFonts w:cs="Times New Roman"/>
          <w:color w:val="0D0D0D" w:themeColor="text1" w:themeTint="F2"/>
          <w:sz w:val="24"/>
          <w:szCs w:val="24"/>
        </w:rPr>
        <w:t>., 2</w:t>
      </w:r>
      <w:r w:rsidR="003469C1" w:rsidRPr="00605A3D">
        <w:rPr>
          <w:rFonts w:cs="Times New Roman"/>
          <w:color w:val="0D0D0D" w:themeColor="text1" w:themeTint="F2"/>
          <w:sz w:val="24"/>
          <w:szCs w:val="24"/>
        </w:rPr>
        <w:t xml:space="preserve">003; </w:t>
      </w:r>
      <w:r w:rsidR="003469C1"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&lt;EndNote&gt;&lt;Cite&gt;&lt;Author&gt;Satpati&lt;/Author&gt;&lt;Year&gt;2021&lt;/Year&gt;&lt;RecNum&gt;24&lt;/RecNum&gt;&lt;DisplayText&gt;(Satpati et al., 2021)&lt;/DisplayText&gt;&lt;record&gt;&lt;rec-number&gt;24&lt;/rec-number&gt;&lt;foreign-keys&gt;&lt;key app="EN" db-id="v0vveaeswfvxegerxvhp5tsywapewap9er5d" timestamp="1744286684"&gt;24&lt;/key&gt;&lt;/foreign-keys&gt;&lt;ref-type name="Journal Article"&gt;17&lt;/ref-type&gt;&lt;contributors&gt;&lt;authors&gt;&lt;author&gt;Satpati, Gour Gopal&lt;/author&gt;&lt;author&gt;Bose, Rahul&lt;/author&gt;&lt;author&gt;Pal, Ruma&lt;/author&gt;&lt;/authors&gt;&lt;/contributors&gt;&lt;titles&gt;&lt;title&gt;Taxonomic investigation of euplanktonic diatom communities as indicator of copper in the bank of the Subarnarekha river, Ghatshila, Jharkhand, India: Diatom as copper indicator&lt;/title&gt;&lt;secondary-title&gt;Journal of microbiology, biotechnology and food sciences&lt;/secondary-title&gt;&lt;/titles&gt;&lt;periodical&gt;&lt;full-title&gt;Journal of microbiology, biotechnology and food sciences&lt;/full-title&gt;&lt;/periodical&gt;&lt;pages&gt;e2827-e2827&lt;/pages&gt;&lt;volume&gt;11&lt;/volume&gt;&lt;number&gt;1&lt;/number&gt;&lt;dates&gt;&lt;year&gt;2021&lt;/year&gt;&lt;/dates&gt;&lt;isbn&gt;1338-5178&lt;/isbn&gt;&lt;urls&gt;&lt;/urls&gt;&lt;electronic-resource-num&gt; https://doi.org/10.15414/jmbfs.2827&lt;/electronic-resource-num&gt;&lt;/record&gt;&lt;/Cite&gt;&lt;/EndNote&gt;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(Satpati et al., 2021)</w:t>
      </w:r>
      <w:r w:rsidR="003469C1" w:rsidRPr="00605A3D">
        <w:rPr>
          <w:rFonts w:cs="Times New Roman"/>
          <w:color w:val="0D0D0D" w:themeColor="text1" w:themeTint="F2"/>
          <w:sz w:val="24"/>
          <w:szCs w:val="24"/>
        </w:rPr>
        <w:fldChar w:fldCharType="end"/>
      </w:r>
    </w:p>
    <w:p w14:paraId="0C7C00ED" w14:textId="77777777" w:rsidR="006C0EA9" w:rsidRPr="00605A3D" w:rsidRDefault="006C0EA9" w:rsidP="00322EEC">
      <w:pPr>
        <w:spacing w:line="360" w:lineRule="auto"/>
        <w:jc w:val="both"/>
        <w:rPr>
          <w:rFonts w:cs="Times New Roman"/>
          <w:color w:val="0D0D0D" w:themeColor="text1" w:themeTint="F2"/>
          <w:sz w:val="24"/>
          <w:szCs w:val="24"/>
          <w:shd w:val="clear" w:color="auto" w:fill="FFFFFF"/>
        </w:rPr>
      </w:pPr>
      <w:r w:rsidRPr="00605A3D">
        <w:rPr>
          <w:rFonts w:cs="Times New Roman"/>
          <w:b/>
          <w:color w:val="0D0D0D" w:themeColor="text1" w:themeTint="F2"/>
          <w:sz w:val="24"/>
          <w:szCs w:val="24"/>
        </w:rPr>
        <w:t xml:space="preserve"> </w:t>
      </w: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Figure</w:t>
      </w:r>
      <w:r w:rsidR="00AD72E5" w:rsidRPr="00605A3D">
        <w:rPr>
          <w:rFonts w:cs="Times New Roman"/>
          <w:b/>
          <w:color w:val="0D0D0D" w:themeColor="text1" w:themeTint="F2"/>
          <w:sz w:val="24"/>
          <w:szCs w:val="24"/>
        </w:rPr>
        <w:t xml:space="preserve"> </w:t>
      </w:r>
      <w:r w:rsidR="00225218" w:rsidRPr="00605A3D">
        <w:rPr>
          <w:rFonts w:cs="Times New Roman"/>
          <w:b/>
          <w:color w:val="0D0D0D" w:themeColor="text1" w:themeTint="F2"/>
          <w:sz w:val="24"/>
          <w:szCs w:val="24"/>
        </w:rPr>
        <w:t>15</w:t>
      </w:r>
      <w:r w:rsidRPr="00605A3D">
        <w:rPr>
          <w:rFonts w:cs="Times New Roman"/>
          <w:b/>
          <w:color w:val="0D0D0D" w:themeColor="text1" w:themeTint="F2"/>
          <w:sz w:val="24"/>
          <w:szCs w:val="24"/>
        </w:rPr>
        <w:t>)</w:t>
      </w:r>
    </w:p>
    <w:p w14:paraId="0C3C4164" w14:textId="77777777" w:rsidR="0021550A"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Pr="00605A3D">
        <w:rPr>
          <w:rFonts w:cs="Times New Roman"/>
          <w:color w:val="0D0D0D" w:themeColor="text1" w:themeTint="F2"/>
          <w:sz w:val="24"/>
          <w:szCs w:val="24"/>
          <w:shd w:val="clear" w:color="auto" w:fill="FFFFFF"/>
        </w:rPr>
        <w:t xml:space="preserve"> </w:t>
      </w:r>
      <w:r w:rsidR="0021550A" w:rsidRPr="00605A3D">
        <w:rPr>
          <w:rStyle w:val="editortnoteditedwurp8"/>
          <w:rFonts w:cs="Times New Roman"/>
          <w:color w:val="0D0D0D" w:themeColor="text1" w:themeTint="F2"/>
          <w:spacing w:val="2"/>
          <w:sz w:val="24"/>
          <w:szCs w:val="24"/>
          <w:shd w:val="clear" w:color="auto" w:fill="FFFFFF"/>
        </w:rPr>
        <w:t xml:space="preserve">150-200 </w:t>
      </w:r>
      <w:proofErr w:type="spellStart"/>
      <w:r w:rsidR="0021550A" w:rsidRPr="00605A3D">
        <w:rPr>
          <w:rStyle w:val="editortnoteditedwurp8"/>
          <w:rFonts w:cs="Times New Roman"/>
          <w:color w:val="0D0D0D" w:themeColor="text1" w:themeTint="F2"/>
          <w:spacing w:val="2"/>
          <w:sz w:val="24"/>
          <w:szCs w:val="24"/>
          <w:shd w:val="clear" w:color="auto" w:fill="FFFFFF"/>
        </w:rPr>
        <w:t>μm</w:t>
      </w:r>
      <w:proofErr w:type="spellEnd"/>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long</w:t>
      </w:r>
      <w:r w:rsidR="0021550A" w:rsidRPr="00605A3D">
        <w:rPr>
          <w:rStyle w:val="editortnoteditedwurp8"/>
          <w:rFonts w:cs="Times New Roman"/>
          <w:color w:val="0D0D0D" w:themeColor="text1" w:themeTint="F2"/>
          <w:spacing w:val="2"/>
          <w:sz w:val="24"/>
          <w:szCs w:val="24"/>
          <w:shd w:val="clear" w:color="auto" w:fill="FFFFFF"/>
        </w:rPr>
        <w:t xml:space="preserve"> and 5-7 </w:t>
      </w:r>
      <w:proofErr w:type="spellStart"/>
      <w:r w:rsidR="0021550A" w:rsidRPr="00605A3D">
        <w:rPr>
          <w:rStyle w:val="editortnoteditedwurp8"/>
          <w:rFonts w:cs="Times New Roman"/>
          <w:color w:val="0D0D0D" w:themeColor="text1" w:themeTint="F2"/>
          <w:spacing w:val="2"/>
          <w:sz w:val="24"/>
          <w:szCs w:val="24"/>
          <w:shd w:val="clear" w:color="auto" w:fill="FFFFFF"/>
        </w:rPr>
        <w:t>μm</w:t>
      </w:r>
      <w:proofErr w:type="spellEnd"/>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wide</w:t>
      </w:r>
      <w:r w:rsidR="0021550A" w:rsidRPr="00605A3D">
        <w:rPr>
          <w:rStyle w:val="editortnoteditedwurp8"/>
          <w:rFonts w:cs="Times New Roman"/>
          <w:color w:val="0D0D0D" w:themeColor="text1" w:themeTint="F2"/>
          <w:spacing w:val="2"/>
          <w:sz w:val="24"/>
          <w:szCs w:val="24"/>
          <w:shd w:val="clear" w:color="auto" w:fill="FFFFFF"/>
        </w:rPr>
        <w:t>, the frustules </w:t>
      </w:r>
      <w:r w:rsidR="0021550A" w:rsidRPr="00605A3D">
        <w:rPr>
          <w:rStyle w:val="editortaddedltunj"/>
          <w:rFonts w:cs="Times New Roman"/>
          <w:color w:val="0D0D0D" w:themeColor="text1" w:themeTint="F2"/>
          <w:spacing w:val="2"/>
          <w:sz w:val="24"/>
          <w:szCs w:val="24"/>
          <w:shd w:val="clear" w:color="auto" w:fill="FFFFFF"/>
        </w:rPr>
        <w:t>form</w:t>
      </w:r>
      <w:r w:rsidR="0021550A" w:rsidRPr="00605A3D">
        <w:rPr>
          <w:rStyle w:val="editortnoteditedwurp8"/>
          <w:rFonts w:cs="Times New Roman"/>
          <w:color w:val="0D0D0D" w:themeColor="text1" w:themeTint="F2"/>
          <w:spacing w:val="2"/>
          <w:sz w:val="24"/>
          <w:szCs w:val="24"/>
          <w:shd w:val="clear" w:color="auto" w:fill="FFFFFF"/>
        </w:rPr>
        <w:t> ribbon-like colonies </w:t>
      </w:r>
      <w:r w:rsidR="0021550A" w:rsidRPr="00605A3D">
        <w:rPr>
          <w:rStyle w:val="editortaddedltunj"/>
          <w:rFonts w:cs="Times New Roman"/>
          <w:color w:val="0D0D0D" w:themeColor="text1" w:themeTint="F2"/>
          <w:spacing w:val="2"/>
          <w:sz w:val="24"/>
          <w:szCs w:val="24"/>
          <w:shd w:val="clear" w:color="auto" w:fill="FFFFFF"/>
        </w:rPr>
        <w:t>measuring</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noteditedlongjunnx"/>
          <w:rFonts w:cs="Times New Roman"/>
          <w:color w:val="0D0D0D" w:themeColor="text1" w:themeTint="F2"/>
          <w:spacing w:val="2"/>
          <w:sz w:val="24"/>
          <w:szCs w:val="24"/>
          <w:shd w:val="clear" w:color="auto" w:fill="FFFFFF"/>
        </w:rPr>
        <w:t>40-50 times longer than they are </w:t>
      </w:r>
      <w:r w:rsidR="0021550A" w:rsidRPr="00605A3D">
        <w:rPr>
          <w:rStyle w:val="editortaddedltunj"/>
          <w:rFonts w:cs="Times New Roman"/>
          <w:color w:val="0D0D0D" w:themeColor="text1" w:themeTint="F2"/>
          <w:spacing w:val="2"/>
          <w:sz w:val="24"/>
          <w:szCs w:val="24"/>
          <w:shd w:val="clear" w:color="auto" w:fill="FFFFFF"/>
        </w:rPr>
        <w:t>broad</w:t>
      </w:r>
      <w:r w:rsidR="0021550A" w:rsidRPr="00605A3D">
        <w:rPr>
          <w:rStyle w:val="editortnoteditedwurp8"/>
          <w:rFonts w:cs="Times New Roman"/>
          <w:color w:val="0D0D0D" w:themeColor="text1" w:themeTint="F2"/>
          <w:spacing w:val="2"/>
          <w:sz w:val="24"/>
          <w:szCs w:val="24"/>
          <w:shd w:val="clear" w:color="auto" w:fill="FFFFFF"/>
        </w:rPr>
        <w:t>. The valves are </w:t>
      </w:r>
      <w:proofErr w:type="spellStart"/>
      <w:r w:rsidR="0021550A" w:rsidRPr="00605A3D">
        <w:rPr>
          <w:rStyle w:val="editortaddedltunj"/>
          <w:rFonts w:cs="Times New Roman"/>
          <w:color w:val="0D0D0D" w:themeColor="text1" w:themeTint="F2"/>
          <w:spacing w:val="2"/>
          <w:sz w:val="24"/>
          <w:szCs w:val="24"/>
          <w:shd w:val="clear" w:color="auto" w:fill="FFFFFF"/>
        </w:rPr>
        <w:t>lanceolate</w:t>
      </w:r>
      <w:proofErr w:type="spellEnd"/>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or</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linear</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in</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shape</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with</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rounded</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apices</w:t>
      </w:r>
      <w:r w:rsidR="0021550A" w:rsidRPr="00605A3D">
        <w:rPr>
          <w:rStyle w:val="editortnoteditedwurp8"/>
          <w:rFonts w:cs="Times New Roman"/>
          <w:color w:val="0D0D0D" w:themeColor="text1" w:themeTint="F2"/>
          <w:spacing w:val="2"/>
          <w:sz w:val="24"/>
          <w:szCs w:val="24"/>
          <w:shd w:val="clear" w:color="auto" w:fill="FFFFFF"/>
        </w:rPr>
        <w:t>. But it </w:t>
      </w:r>
      <w:r w:rsidR="0021550A" w:rsidRPr="00605A3D">
        <w:rPr>
          <w:rStyle w:val="editortaddedltunj"/>
          <w:rFonts w:cs="Times New Roman"/>
          <w:color w:val="0D0D0D" w:themeColor="text1" w:themeTint="F2"/>
          <w:spacing w:val="2"/>
          <w:sz w:val="24"/>
          <w:szCs w:val="24"/>
          <w:shd w:val="clear" w:color="auto" w:fill="FFFFFF"/>
        </w:rPr>
        <w:t>is</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difficult </w:t>
      </w:r>
      <w:r w:rsidR="0021550A" w:rsidRPr="00605A3D">
        <w:rPr>
          <w:rStyle w:val="editortnoteditedwurp8"/>
          <w:rFonts w:cs="Times New Roman"/>
          <w:color w:val="0D0D0D" w:themeColor="text1" w:themeTint="F2"/>
          <w:spacing w:val="2"/>
          <w:sz w:val="24"/>
          <w:szCs w:val="24"/>
          <w:shd w:val="clear" w:color="auto" w:fill="FFFFFF"/>
        </w:rPr>
        <w:t>to </w:t>
      </w:r>
      <w:r w:rsidR="0021550A" w:rsidRPr="00605A3D">
        <w:rPr>
          <w:rStyle w:val="editortaddedltunj"/>
          <w:rFonts w:cs="Times New Roman"/>
          <w:color w:val="0D0D0D" w:themeColor="text1" w:themeTint="F2"/>
          <w:spacing w:val="2"/>
          <w:sz w:val="24"/>
          <w:szCs w:val="24"/>
          <w:shd w:val="clear" w:color="auto" w:fill="FFFFFF"/>
        </w:rPr>
        <w:t>see</w:t>
      </w:r>
      <w:r w:rsidR="0021550A" w:rsidRPr="00605A3D">
        <w:rPr>
          <w:rStyle w:val="editortnoteditedwurp8"/>
          <w:rFonts w:cs="Times New Roman"/>
          <w:color w:val="0D0D0D" w:themeColor="text1" w:themeTint="F2"/>
          <w:spacing w:val="2"/>
          <w:sz w:val="24"/>
          <w:szCs w:val="24"/>
          <w:shd w:val="clear" w:color="auto" w:fill="FFFFFF"/>
        </w:rPr>
        <w:t xml:space="preserve"> the </w:t>
      </w:r>
      <w:proofErr w:type="spellStart"/>
      <w:r w:rsidR="0021550A" w:rsidRPr="00605A3D">
        <w:rPr>
          <w:rStyle w:val="editortnoteditedwurp8"/>
          <w:rFonts w:cs="Times New Roman"/>
          <w:color w:val="0D0D0D" w:themeColor="text1" w:themeTint="F2"/>
          <w:spacing w:val="2"/>
          <w:sz w:val="24"/>
          <w:szCs w:val="24"/>
          <w:shd w:val="clear" w:color="auto" w:fill="FFFFFF"/>
        </w:rPr>
        <w:t>striae</w:t>
      </w:r>
      <w:proofErr w:type="spellEnd"/>
      <w:r w:rsidR="0021550A" w:rsidRPr="00605A3D">
        <w:rPr>
          <w:rStyle w:val="editortnoteditedwurp8"/>
          <w:rFonts w:cs="Times New Roman"/>
          <w:color w:val="0D0D0D" w:themeColor="text1" w:themeTint="F2"/>
          <w:spacing w:val="2"/>
          <w:sz w:val="24"/>
          <w:szCs w:val="24"/>
          <w:shd w:val="clear" w:color="auto" w:fill="FFFFFF"/>
        </w:rPr>
        <w:t>.</w:t>
      </w:r>
    </w:p>
    <w:p w14:paraId="7EA56321"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29D8E5F8" w14:textId="77777777" w:rsidR="00066B1C" w:rsidRPr="00605A3D" w:rsidRDefault="003B7C6A"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shd w:val="clear" w:color="auto" w:fill="FFFFFF"/>
        </w:rPr>
        <w:t xml:space="preserve">3.2.4. </w:t>
      </w:r>
      <w:r w:rsidR="00AC0FD2" w:rsidRPr="00605A3D">
        <w:rPr>
          <w:rFonts w:cs="Times New Roman"/>
          <w:b/>
          <w:i/>
          <w:color w:val="0D0D0D" w:themeColor="text1" w:themeTint="F2"/>
          <w:sz w:val="24"/>
          <w:szCs w:val="24"/>
        </w:rPr>
        <w:t xml:space="preserve">Genus </w:t>
      </w:r>
      <w:proofErr w:type="spellStart"/>
      <w:r w:rsidR="006C0EA9" w:rsidRPr="00605A3D">
        <w:rPr>
          <w:rFonts w:cs="Times New Roman"/>
          <w:b/>
          <w:i/>
          <w:color w:val="0D0D0D" w:themeColor="text1" w:themeTint="F2"/>
          <w:sz w:val="24"/>
          <w:szCs w:val="24"/>
        </w:rPr>
        <w:t>Naviculla</w:t>
      </w:r>
      <w:proofErr w:type="spellEnd"/>
      <w:r w:rsidR="006C0EA9" w:rsidRPr="00605A3D">
        <w:rPr>
          <w:rFonts w:cs="Times New Roman"/>
          <w:b/>
          <w:color w:val="0D0D0D" w:themeColor="text1" w:themeTint="F2"/>
          <w:sz w:val="24"/>
          <w:szCs w:val="24"/>
        </w:rPr>
        <w:t xml:space="preserve"> </w:t>
      </w:r>
      <w:proofErr w:type="spellStart"/>
      <w:r w:rsidR="006C0EA9" w:rsidRPr="00605A3D">
        <w:rPr>
          <w:rFonts w:cs="Times New Roman"/>
          <w:color w:val="0D0D0D" w:themeColor="text1" w:themeTint="F2"/>
          <w:sz w:val="24"/>
          <w:szCs w:val="24"/>
        </w:rPr>
        <w:t>Bory</w:t>
      </w:r>
      <w:proofErr w:type="spellEnd"/>
    </w:p>
    <w:p w14:paraId="00FB340A" w14:textId="77777777" w:rsidR="0021550A" w:rsidRPr="00605A3D" w:rsidRDefault="0021550A"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Unbranched, </w:t>
      </w:r>
      <w:r w:rsidRPr="00605A3D">
        <w:rPr>
          <w:rStyle w:val="editortaddedltunj"/>
          <w:rFonts w:cs="Times New Roman"/>
          <w:color w:val="0D0D0D" w:themeColor="text1" w:themeTint="F2"/>
          <w:spacing w:val="2"/>
          <w:sz w:val="24"/>
          <w:szCs w:val="24"/>
          <w:shd w:val="clear" w:color="auto" w:fill="FFFFFF"/>
        </w:rPr>
        <w:t>isolated</w:t>
      </w:r>
      <w:r w:rsidRPr="00605A3D">
        <w:rPr>
          <w:rStyle w:val="editortnoteditedlongjunnx"/>
          <w:rFonts w:cs="Times New Roman"/>
          <w:color w:val="0D0D0D" w:themeColor="text1" w:themeTint="F2"/>
          <w:spacing w:val="2"/>
          <w:sz w:val="24"/>
          <w:szCs w:val="24"/>
          <w:shd w:val="clear" w:color="auto" w:fill="FFFFFF"/>
        </w:rPr>
        <w:t> frustules with a platonic fusiform </w:t>
      </w:r>
      <w:r w:rsidRPr="00605A3D">
        <w:rPr>
          <w:rStyle w:val="editortaddedltunj"/>
          <w:rFonts w:cs="Times New Roman"/>
          <w:color w:val="0D0D0D" w:themeColor="text1" w:themeTint="F2"/>
          <w:spacing w:val="2"/>
          <w:sz w:val="24"/>
          <w:szCs w:val="24"/>
          <w:shd w:val="clear" w:color="auto" w:fill="FFFFFF"/>
        </w:rPr>
        <w:t>outline</w:t>
      </w:r>
      <w:r w:rsidRPr="00605A3D">
        <w:rPr>
          <w:rStyle w:val="editortnoteditedlongjunnx"/>
          <w:rFonts w:cs="Times New Roman"/>
          <w:color w:val="0D0D0D" w:themeColor="text1" w:themeTint="F2"/>
          <w:spacing w:val="2"/>
          <w:sz w:val="24"/>
          <w:szCs w:val="24"/>
          <w:shd w:val="clear" w:color="auto" w:fill="FFFFFF"/>
        </w:rPr>
        <w:t xml:space="preserve">, </w:t>
      </w:r>
      <w:proofErr w:type="spellStart"/>
      <w:r w:rsidRPr="00605A3D">
        <w:rPr>
          <w:rStyle w:val="editortnoteditedlongjunnx"/>
          <w:rFonts w:cs="Times New Roman"/>
          <w:color w:val="0D0D0D" w:themeColor="text1" w:themeTint="F2"/>
          <w:spacing w:val="2"/>
          <w:sz w:val="24"/>
          <w:szCs w:val="24"/>
          <w:shd w:val="clear" w:color="auto" w:fill="FFFFFF"/>
        </w:rPr>
        <w:t>lanceolate</w:t>
      </w:r>
      <w:proofErr w:type="spellEnd"/>
      <w:r w:rsidRPr="00605A3D">
        <w:rPr>
          <w:rStyle w:val="editortnoteditedlongjunnx"/>
          <w:rFonts w:cs="Times New Roman"/>
          <w:color w:val="0D0D0D" w:themeColor="text1" w:themeTint="F2"/>
          <w:spacing w:val="2"/>
          <w:sz w:val="24"/>
          <w:szCs w:val="24"/>
          <w:shd w:val="clear" w:color="auto" w:fill="FFFFFF"/>
        </w:rPr>
        <w:t xml:space="preserve"> with capitation and rounded ends, are broad and </w:t>
      </w:r>
      <w:r w:rsidRPr="00605A3D">
        <w:rPr>
          <w:rStyle w:val="editortaddedltunj"/>
          <w:rFonts w:cs="Times New Roman"/>
          <w:color w:val="0D0D0D" w:themeColor="text1" w:themeTint="F2"/>
          <w:spacing w:val="2"/>
          <w:sz w:val="24"/>
          <w:szCs w:val="24"/>
          <w:shd w:val="clear" w:color="auto" w:fill="FFFFFF"/>
        </w:rPr>
        <w:t>elliptic</w:t>
      </w:r>
      <w:r w:rsidRPr="00605A3D">
        <w:rPr>
          <w:rStyle w:val="editortnoteditedwurp8"/>
          <w:rFonts w:cs="Times New Roman"/>
          <w:color w:val="0D0D0D" w:themeColor="text1" w:themeTint="F2"/>
          <w:spacing w:val="2"/>
          <w:sz w:val="24"/>
          <w:szCs w:val="24"/>
          <w:shd w:val="clear" w:color="auto" w:fill="FFFFFF"/>
        </w:rPr>
        <w:t> in </w:t>
      </w:r>
      <w:r w:rsidRPr="00605A3D">
        <w:rPr>
          <w:rStyle w:val="editortaddedltunj"/>
          <w:rFonts w:cs="Times New Roman"/>
          <w:color w:val="0D0D0D" w:themeColor="text1" w:themeTint="F2"/>
          <w:spacing w:val="2"/>
          <w:sz w:val="24"/>
          <w:szCs w:val="24"/>
          <w:shd w:val="clear" w:color="auto" w:fill="FFFFFF"/>
        </w:rPr>
        <w:t>outline</w:t>
      </w:r>
      <w:r w:rsidRPr="00605A3D">
        <w:rPr>
          <w:rStyle w:val="editortnoteditedlongjunnx"/>
          <w:rFonts w:cs="Times New Roman"/>
          <w:color w:val="0D0D0D" w:themeColor="text1" w:themeTint="F2"/>
          <w:spacing w:val="2"/>
          <w:sz w:val="24"/>
          <w:szCs w:val="24"/>
          <w:shd w:val="clear" w:color="auto" w:fill="FFFFFF"/>
        </w:rPr>
        <w:t>. The axial area is </w:t>
      </w:r>
      <w:r w:rsidRPr="00605A3D">
        <w:rPr>
          <w:rStyle w:val="editortaddedltunj"/>
          <w:rFonts w:cs="Times New Roman"/>
          <w:color w:val="0D0D0D" w:themeColor="text1" w:themeTint="F2"/>
          <w:spacing w:val="2"/>
          <w:sz w:val="24"/>
          <w:szCs w:val="24"/>
          <w:shd w:val="clear" w:color="auto" w:fill="FFFFFF"/>
        </w:rPr>
        <w:t>thin</w:t>
      </w:r>
      <w:r w:rsidRPr="00605A3D">
        <w:rPr>
          <w:rStyle w:val="editortnoteditedlongjunnx"/>
          <w:rFonts w:cs="Times New Roman"/>
          <w:color w:val="0D0D0D" w:themeColor="text1" w:themeTint="F2"/>
          <w:spacing w:val="2"/>
          <w:sz w:val="24"/>
          <w:szCs w:val="24"/>
          <w:shd w:val="clear" w:color="auto" w:fill="FFFFFF"/>
        </w:rPr>
        <w:t>, and the raphe is straight with striations and polar nodules. </w:t>
      </w:r>
      <w:r w:rsidRPr="00605A3D">
        <w:rPr>
          <w:rStyle w:val="editortaddedltunj"/>
          <w:rFonts w:cs="Times New Roman"/>
          <w:color w:val="0D0D0D" w:themeColor="text1" w:themeTint="F2"/>
          <w:spacing w:val="2"/>
          <w:sz w:val="24"/>
          <w:szCs w:val="24"/>
          <w:shd w:val="clear" w:color="auto" w:fill="FFFFFF"/>
        </w:rPr>
        <w:t>In addition</w:t>
      </w:r>
      <w:r w:rsidRPr="00605A3D">
        <w:rPr>
          <w:rStyle w:val="editortnoteditedwurp8"/>
          <w:rFonts w:cs="Times New Roman"/>
          <w:color w:val="0D0D0D" w:themeColor="text1" w:themeTint="F2"/>
          <w:spacing w:val="2"/>
          <w:sz w:val="24"/>
          <w:szCs w:val="24"/>
          <w:shd w:val="clear" w:color="auto" w:fill="FFFFFF"/>
        </w:rPr>
        <w:t>, two laminated chloroplasts </w:t>
      </w:r>
      <w:r w:rsidRPr="00605A3D">
        <w:rPr>
          <w:rStyle w:val="editortaddedltunj"/>
          <w:rFonts w:cs="Times New Roman"/>
          <w:color w:val="0D0D0D" w:themeColor="text1" w:themeTint="F2"/>
          <w:spacing w:val="2"/>
          <w:sz w:val="24"/>
          <w:szCs w:val="24"/>
          <w:shd w:val="clear" w:color="auto" w:fill="FFFFFF"/>
        </w:rPr>
        <w:t>occur</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usually</w:t>
      </w:r>
      <w:r w:rsidRPr="00605A3D">
        <w:rPr>
          <w:rStyle w:val="editortnoteditedwurp8"/>
          <w:rFonts w:cs="Times New Roman"/>
          <w:color w:val="0D0D0D" w:themeColor="text1" w:themeTint="F2"/>
          <w:spacing w:val="2"/>
          <w:sz w:val="24"/>
          <w:szCs w:val="24"/>
          <w:shd w:val="clear" w:color="auto" w:fill="FFFFFF"/>
        </w:rPr>
        <w:t>.</w:t>
      </w:r>
    </w:p>
    <w:p w14:paraId="4008080C" w14:textId="77777777" w:rsidR="00E22861" w:rsidRPr="00605A3D" w:rsidRDefault="003B7C6A"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shd w:val="clear" w:color="auto" w:fill="FFFFFF"/>
        </w:rPr>
        <w:t>3.2.4.1</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Naviculla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tripunctata</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 xml:space="preserve">(O.F Mull.) </w:t>
      </w:r>
      <w:proofErr w:type="spellStart"/>
      <w:r w:rsidR="006C0EA9" w:rsidRPr="00605A3D">
        <w:rPr>
          <w:rFonts w:cs="Times New Roman"/>
          <w:color w:val="0D0D0D" w:themeColor="text1" w:themeTint="F2"/>
          <w:sz w:val="24"/>
          <w:szCs w:val="24"/>
        </w:rPr>
        <w:t>Bory</w:t>
      </w:r>
      <w:proofErr w:type="spellEnd"/>
      <w:r w:rsidR="00AC0FD2" w:rsidRPr="00605A3D">
        <w:rPr>
          <w:rFonts w:cs="Times New Roman"/>
          <w:color w:val="0D0D0D" w:themeColor="text1" w:themeTint="F2"/>
          <w:sz w:val="24"/>
          <w:szCs w:val="24"/>
        </w:rPr>
        <w:t xml:space="preserve"> (Cox, 1996.)</w:t>
      </w:r>
    </w:p>
    <w:p w14:paraId="0F2998D8"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 (</w:t>
      </w:r>
      <w:r w:rsidR="000E4985" w:rsidRPr="00605A3D">
        <w:rPr>
          <w:rFonts w:cs="Times New Roman"/>
          <w:b/>
          <w:color w:val="0D0D0D" w:themeColor="text1" w:themeTint="F2"/>
          <w:sz w:val="24"/>
          <w:szCs w:val="24"/>
        </w:rPr>
        <w:t>Figure</w:t>
      </w:r>
      <w:r w:rsidR="000164AE" w:rsidRPr="00605A3D">
        <w:rPr>
          <w:rFonts w:cs="Times New Roman"/>
          <w:b/>
          <w:color w:val="0D0D0D" w:themeColor="text1" w:themeTint="F2"/>
          <w:sz w:val="24"/>
          <w:szCs w:val="24"/>
        </w:rPr>
        <w:t xml:space="preserve"> 16</w:t>
      </w:r>
      <w:r w:rsidRPr="00605A3D">
        <w:rPr>
          <w:rFonts w:cs="Times New Roman"/>
          <w:b/>
          <w:color w:val="0D0D0D" w:themeColor="text1" w:themeTint="F2"/>
          <w:sz w:val="24"/>
          <w:szCs w:val="24"/>
        </w:rPr>
        <w:t>)</w:t>
      </w:r>
    </w:p>
    <w:p w14:paraId="49D9454C" w14:textId="77777777" w:rsidR="0021550A" w:rsidRPr="00605A3D" w:rsidRDefault="006C0EA9"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21550A" w:rsidRPr="00605A3D">
        <w:rPr>
          <w:rStyle w:val="editortnoteditedwurp8"/>
          <w:rFonts w:cs="Times New Roman"/>
          <w:color w:val="0D0D0D" w:themeColor="text1" w:themeTint="F2"/>
          <w:spacing w:val="2"/>
          <w:sz w:val="24"/>
          <w:szCs w:val="24"/>
          <w:shd w:val="clear" w:color="auto" w:fill="FFFFFF"/>
        </w:rPr>
        <w:t>The valves are </w:t>
      </w:r>
      <w:r w:rsidR="0021550A" w:rsidRPr="00605A3D">
        <w:rPr>
          <w:rStyle w:val="editortaddedltunj"/>
          <w:rFonts w:cs="Times New Roman"/>
          <w:color w:val="0D0D0D" w:themeColor="text1" w:themeTint="F2"/>
          <w:spacing w:val="2"/>
          <w:sz w:val="24"/>
          <w:szCs w:val="24"/>
          <w:shd w:val="clear" w:color="auto" w:fill="FFFFFF"/>
        </w:rPr>
        <w:t>narrower</w:t>
      </w:r>
      <w:r w:rsidR="0021550A" w:rsidRPr="00605A3D">
        <w:rPr>
          <w:rStyle w:val="editortnoteditedwurp8"/>
          <w:rFonts w:cs="Times New Roman"/>
          <w:color w:val="0D0D0D" w:themeColor="text1" w:themeTint="F2"/>
          <w:spacing w:val="2"/>
          <w:sz w:val="24"/>
          <w:szCs w:val="24"/>
          <w:shd w:val="clear" w:color="auto" w:fill="FFFFFF"/>
        </w:rPr>
        <w:t> than 10 µm and have straight, </w:t>
      </w:r>
      <w:r w:rsidR="0021550A" w:rsidRPr="00605A3D">
        <w:rPr>
          <w:rStyle w:val="editortaddedltunj"/>
          <w:rFonts w:cs="Times New Roman"/>
          <w:color w:val="0D0D0D" w:themeColor="text1" w:themeTint="F2"/>
          <w:spacing w:val="2"/>
          <w:sz w:val="24"/>
          <w:szCs w:val="24"/>
          <w:shd w:val="clear" w:color="auto" w:fill="FFFFFF"/>
        </w:rPr>
        <w:t>rather</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than </w:t>
      </w:r>
      <w:proofErr w:type="spellStart"/>
      <w:r w:rsidR="0021550A" w:rsidRPr="00605A3D">
        <w:rPr>
          <w:rStyle w:val="editortnoteditedlongjunnx"/>
          <w:rFonts w:cs="Times New Roman"/>
          <w:color w:val="0D0D0D" w:themeColor="text1" w:themeTint="F2"/>
          <w:spacing w:val="2"/>
          <w:sz w:val="24"/>
          <w:szCs w:val="24"/>
          <w:shd w:val="clear" w:color="auto" w:fill="FFFFFF"/>
        </w:rPr>
        <w:t>cuneate</w:t>
      </w:r>
      <w:proofErr w:type="spellEnd"/>
      <w:r w:rsidR="0021550A" w:rsidRPr="00605A3D">
        <w:rPr>
          <w:rStyle w:val="editortnoteditedlongjunnx"/>
          <w:rFonts w:cs="Times New Roman"/>
          <w:color w:val="0D0D0D" w:themeColor="text1" w:themeTint="F2"/>
          <w:spacing w:val="2"/>
          <w:sz w:val="24"/>
          <w:szCs w:val="24"/>
          <w:shd w:val="clear" w:color="auto" w:fill="FFFFFF"/>
        </w:rPr>
        <w:t xml:space="preserve">, apices. The </w:t>
      </w:r>
      <w:proofErr w:type="spellStart"/>
      <w:r w:rsidR="0021550A" w:rsidRPr="00605A3D">
        <w:rPr>
          <w:rStyle w:val="editortnoteditedlongjunnx"/>
          <w:rFonts w:cs="Times New Roman"/>
          <w:color w:val="0D0D0D" w:themeColor="text1" w:themeTint="F2"/>
          <w:spacing w:val="2"/>
          <w:sz w:val="24"/>
          <w:szCs w:val="24"/>
          <w:shd w:val="clear" w:color="auto" w:fill="FFFFFF"/>
        </w:rPr>
        <w:t>striae</w:t>
      </w:r>
      <w:proofErr w:type="spellEnd"/>
      <w:r w:rsidR="0021550A" w:rsidRPr="00605A3D">
        <w:rPr>
          <w:rStyle w:val="editortnoteditedlongjunnx"/>
          <w:rFonts w:cs="Times New Roman"/>
          <w:color w:val="0D0D0D" w:themeColor="text1" w:themeTint="F2"/>
          <w:spacing w:val="2"/>
          <w:sz w:val="24"/>
          <w:szCs w:val="24"/>
          <w:shd w:val="clear" w:color="auto" w:fill="FFFFFF"/>
        </w:rPr>
        <w:t xml:space="preserve"> are parallel </w:t>
      </w:r>
      <w:r w:rsidR="0021550A" w:rsidRPr="00605A3D">
        <w:rPr>
          <w:rStyle w:val="editortaddedltunj"/>
          <w:rFonts w:cs="Times New Roman"/>
          <w:color w:val="0D0D0D" w:themeColor="text1" w:themeTint="F2"/>
          <w:spacing w:val="2"/>
          <w:sz w:val="24"/>
          <w:szCs w:val="24"/>
          <w:shd w:val="clear" w:color="auto" w:fill="FFFFFF"/>
        </w:rPr>
        <w:t>in</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very few instances</w:t>
      </w:r>
      <w:r w:rsidR="0021550A" w:rsidRPr="00605A3D">
        <w:rPr>
          <w:rStyle w:val="editortnoteditedwurp8"/>
          <w:rFonts w:cs="Times New Roman"/>
          <w:color w:val="0D0D0D" w:themeColor="text1" w:themeTint="F2"/>
          <w:spacing w:val="2"/>
          <w:sz w:val="24"/>
          <w:szCs w:val="24"/>
          <w:shd w:val="clear" w:color="auto" w:fill="FFFFFF"/>
        </w:rPr>
        <w:t>, most </w:t>
      </w:r>
      <w:r w:rsidR="0021550A" w:rsidRPr="00605A3D">
        <w:rPr>
          <w:rStyle w:val="editortaddedltunj"/>
          <w:rFonts w:cs="Times New Roman"/>
          <w:color w:val="0D0D0D" w:themeColor="text1" w:themeTint="F2"/>
          <w:spacing w:val="2"/>
          <w:sz w:val="24"/>
          <w:szCs w:val="24"/>
          <w:shd w:val="clear" w:color="auto" w:fill="FFFFFF"/>
        </w:rPr>
        <w:t>noticeably</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in</w:t>
      </w:r>
      <w:r w:rsidR="0021550A" w:rsidRPr="00605A3D">
        <w:rPr>
          <w:rStyle w:val="editortnoteditedwurp8"/>
          <w:rFonts w:cs="Times New Roman"/>
          <w:color w:val="0D0D0D" w:themeColor="text1" w:themeTint="F2"/>
          <w:spacing w:val="2"/>
          <w:sz w:val="24"/>
          <w:szCs w:val="24"/>
          <w:shd w:val="clear" w:color="auto" w:fill="FFFFFF"/>
        </w:rPr>
        <w:t> the </w:t>
      </w:r>
      <w:r w:rsidR="0021550A" w:rsidRPr="00605A3D">
        <w:rPr>
          <w:rStyle w:val="editortaddedltunj"/>
          <w:rFonts w:cs="Times New Roman"/>
          <w:color w:val="0D0D0D" w:themeColor="text1" w:themeTint="F2"/>
          <w:spacing w:val="2"/>
          <w:sz w:val="24"/>
          <w:szCs w:val="24"/>
          <w:shd w:val="clear" w:color="auto" w:fill="FFFFFF"/>
        </w:rPr>
        <w:t>region</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 xml:space="preserve">near the </w:t>
      </w:r>
      <w:proofErr w:type="spellStart"/>
      <w:r w:rsidR="0021550A" w:rsidRPr="00605A3D">
        <w:rPr>
          <w:rStyle w:val="editortaddedltunj"/>
          <w:rFonts w:cs="Times New Roman"/>
          <w:color w:val="0D0D0D" w:themeColor="text1" w:themeTint="F2"/>
          <w:spacing w:val="2"/>
          <w:sz w:val="24"/>
          <w:szCs w:val="24"/>
          <w:shd w:val="clear" w:color="auto" w:fill="FFFFFF"/>
        </w:rPr>
        <w:t>center</w:t>
      </w:r>
      <w:proofErr w:type="spellEnd"/>
      <w:r w:rsidR="0021550A" w:rsidRPr="00605A3D">
        <w:rPr>
          <w:rStyle w:val="editortaddedltunj"/>
          <w:rFonts w:cs="Times New Roman"/>
          <w:color w:val="0D0D0D" w:themeColor="text1" w:themeTint="F2"/>
          <w:spacing w:val="2"/>
          <w:sz w:val="24"/>
          <w:szCs w:val="24"/>
          <w:shd w:val="clear" w:color="auto" w:fill="FFFFFF"/>
        </w:rPr>
        <w:t> </w:t>
      </w:r>
      <w:r w:rsidR="0021550A" w:rsidRPr="00605A3D">
        <w:rPr>
          <w:rStyle w:val="editortnoteditedlongjunnx"/>
          <w:rFonts w:cs="Times New Roman"/>
          <w:color w:val="0D0D0D" w:themeColor="text1" w:themeTint="F2"/>
          <w:spacing w:val="2"/>
          <w:sz w:val="24"/>
          <w:szCs w:val="24"/>
          <w:shd w:val="clear" w:color="auto" w:fill="FFFFFF"/>
        </w:rPr>
        <w:t>of the cell.</w:t>
      </w:r>
    </w:p>
    <w:p w14:paraId="2F44629B"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6D87A0A8" w14:textId="77777777" w:rsidR="00E22861" w:rsidRPr="00605A3D" w:rsidRDefault="003B7C6A"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shd w:val="clear" w:color="auto" w:fill="FFFFFF"/>
        </w:rPr>
        <w:lastRenderedPageBreak/>
        <w:t xml:space="preserve">3.2.4.2. </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Naviculla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leptostigma</w:t>
      </w:r>
      <w:proofErr w:type="spellEnd"/>
      <w:r w:rsidR="006C0EA9" w:rsidRPr="00605A3D">
        <w:rPr>
          <w:rFonts w:cs="Times New Roman"/>
          <w:b/>
          <w:i/>
          <w:color w:val="0D0D0D" w:themeColor="text1" w:themeTint="F2"/>
          <w:sz w:val="24"/>
          <w:szCs w:val="24"/>
        </w:rPr>
        <w:t xml:space="preserve"> </w:t>
      </w:r>
      <w:r w:rsidR="006C0EA9" w:rsidRPr="00605A3D">
        <w:rPr>
          <w:rFonts w:cs="Times New Roman"/>
          <w:color w:val="0D0D0D" w:themeColor="text1" w:themeTint="F2"/>
          <w:sz w:val="24"/>
          <w:szCs w:val="24"/>
        </w:rPr>
        <w:t>Ehrenberg</w:t>
      </w:r>
      <w:r w:rsidR="006F2EB7" w:rsidRPr="00605A3D">
        <w:rPr>
          <w:rFonts w:cs="Times New Roman"/>
          <w:color w:val="0D0D0D" w:themeColor="text1" w:themeTint="F2"/>
          <w:sz w:val="24"/>
          <w:szCs w:val="24"/>
        </w:rPr>
        <w:t xml:space="preserve"> </w:t>
      </w:r>
      <w:r w:rsidR="006F2EB7" w:rsidRPr="00605A3D">
        <w:rPr>
          <w:rFonts w:cs="Times New Roman"/>
          <w:color w:val="0D0D0D" w:themeColor="text1" w:themeTint="F2"/>
          <w:sz w:val="24"/>
          <w:szCs w:val="24"/>
        </w:rPr>
        <w:fldChar w:fldCharType="begin"/>
      </w:r>
      <w:r w:rsidR="006F2EB7" w:rsidRPr="00605A3D">
        <w:rPr>
          <w:rFonts w:cs="Times New Roman"/>
          <w:color w:val="0D0D0D" w:themeColor="text1" w:themeTint="F2"/>
          <w:sz w:val="24"/>
          <w:szCs w:val="24"/>
        </w:rPr>
        <w:instrText xml:space="preserve"> ADDIN EN.CITE &lt;EndNote&gt;&lt;Cite&gt;&lt;Author&gt;Cleve&lt;/Author&gt;&lt;Year&gt;1894&lt;/Year&gt;&lt;RecNum&gt;32&lt;/RecNum&gt;&lt;DisplayText&gt;(Cleve, 1894)&lt;/DisplayText&gt;&lt;record&gt;&lt;rec-number&gt;32&lt;/rec-number&gt;&lt;foreign-keys&gt;&lt;key app="EN" db-id="v0vveaeswfvxegerxvhp5tsywapewap9er5d" timestamp="1744287830"&gt;32&lt;/key&gt;&lt;/foreign-keys&gt;&lt;ref-type name="Book"&gt;6&lt;/ref-type&gt;&lt;contributors&gt;&lt;authors&gt;&lt;author&gt;Cleve, Per Teodor&lt;/author&gt;&lt;/authors&gt;&lt;/contributors&gt;&lt;titles&gt;&lt;title&gt;Synopsis of the naviculoid diatoms&lt;/title&gt;&lt;/titles&gt;&lt;volume&gt;26&lt;/volume&gt;&lt;number&gt;2-3&lt;/number&gt;&lt;dates&gt;&lt;year&gt;1894&lt;/year&gt;&lt;/dates&gt;&lt;publisher&gt;PA Norstedt &amp;amp; söner&lt;/publisher&gt;&lt;urls&gt;&lt;/urls&gt;&lt;/record&gt;&lt;/Cite&gt;&lt;/EndNote&gt;</w:instrText>
      </w:r>
      <w:r w:rsidR="006F2EB7" w:rsidRPr="00605A3D">
        <w:rPr>
          <w:rFonts w:cs="Times New Roman"/>
          <w:color w:val="0D0D0D" w:themeColor="text1" w:themeTint="F2"/>
          <w:sz w:val="24"/>
          <w:szCs w:val="24"/>
        </w:rPr>
        <w:fldChar w:fldCharType="separate"/>
      </w:r>
      <w:r w:rsidR="006F2EB7" w:rsidRPr="00605A3D">
        <w:rPr>
          <w:rFonts w:cs="Times New Roman"/>
          <w:noProof/>
          <w:color w:val="0D0D0D" w:themeColor="text1" w:themeTint="F2"/>
          <w:sz w:val="24"/>
          <w:szCs w:val="24"/>
        </w:rPr>
        <w:t>(Cleve, 1894)</w:t>
      </w:r>
      <w:r w:rsidR="006F2EB7" w:rsidRPr="00605A3D">
        <w:rPr>
          <w:rFonts w:cs="Times New Roman"/>
          <w:color w:val="0D0D0D" w:themeColor="text1" w:themeTint="F2"/>
          <w:sz w:val="24"/>
          <w:szCs w:val="24"/>
        </w:rPr>
        <w:fldChar w:fldCharType="end"/>
      </w:r>
    </w:p>
    <w:p w14:paraId="072B50C2"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w:t>
      </w:r>
      <w:r w:rsidRPr="00605A3D">
        <w:rPr>
          <w:rFonts w:cs="Times New Roman"/>
          <w:b/>
          <w:color w:val="0D0D0D" w:themeColor="text1" w:themeTint="F2"/>
          <w:sz w:val="24"/>
          <w:szCs w:val="24"/>
        </w:rPr>
        <w:t>Fig</w:t>
      </w:r>
      <w:r w:rsidR="000E4985" w:rsidRPr="00605A3D">
        <w:rPr>
          <w:rFonts w:cs="Times New Roman"/>
          <w:b/>
          <w:color w:val="0D0D0D" w:themeColor="text1" w:themeTint="F2"/>
          <w:sz w:val="24"/>
          <w:szCs w:val="24"/>
        </w:rPr>
        <w:t xml:space="preserve">ure </w:t>
      </w:r>
      <w:r w:rsidR="000164AE" w:rsidRPr="00605A3D">
        <w:rPr>
          <w:rFonts w:cs="Times New Roman"/>
          <w:b/>
          <w:color w:val="0D0D0D" w:themeColor="text1" w:themeTint="F2"/>
          <w:sz w:val="24"/>
          <w:szCs w:val="24"/>
        </w:rPr>
        <w:t>17</w:t>
      </w:r>
      <w:r w:rsidRPr="00605A3D">
        <w:rPr>
          <w:rFonts w:cs="Times New Roman"/>
          <w:b/>
          <w:color w:val="0D0D0D" w:themeColor="text1" w:themeTint="F2"/>
          <w:sz w:val="24"/>
          <w:szCs w:val="24"/>
        </w:rPr>
        <w:t>)</w:t>
      </w:r>
    </w:p>
    <w:p w14:paraId="23C5E28B" w14:textId="77777777" w:rsidR="0021550A"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21550A" w:rsidRPr="00605A3D">
        <w:rPr>
          <w:rStyle w:val="editortnoteditedwurp8"/>
          <w:rFonts w:cs="Times New Roman"/>
          <w:color w:val="0D0D0D" w:themeColor="text1" w:themeTint="F2"/>
          <w:spacing w:val="2"/>
          <w:sz w:val="24"/>
          <w:szCs w:val="24"/>
          <w:shd w:val="clear" w:color="auto" w:fill="FFFFFF"/>
        </w:rPr>
        <w:t>The elliptical valves have </w:t>
      </w:r>
      <w:r w:rsidR="0021550A" w:rsidRPr="00605A3D">
        <w:rPr>
          <w:rStyle w:val="editortaddedltunj"/>
          <w:rFonts w:cs="Times New Roman"/>
          <w:color w:val="0D0D0D" w:themeColor="text1" w:themeTint="F2"/>
          <w:spacing w:val="2"/>
          <w:sz w:val="24"/>
          <w:szCs w:val="24"/>
          <w:shd w:val="clear" w:color="auto" w:fill="FFFFFF"/>
        </w:rPr>
        <w:t>a</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single</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location </w:t>
      </w:r>
      <w:r w:rsidR="0021550A" w:rsidRPr="00605A3D">
        <w:rPr>
          <w:rStyle w:val="editortnoteditedwurp8"/>
          <w:rFonts w:cs="Times New Roman"/>
          <w:color w:val="0D0D0D" w:themeColor="text1" w:themeTint="F2"/>
          <w:spacing w:val="2"/>
          <w:sz w:val="24"/>
          <w:szCs w:val="24"/>
          <w:shd w:val="clear" w:color="auto" w:fill="FFFFFF"/>
        </w:rPr>
        <w:t>in the </w:t>
      </w:r>
      <w:r w:rsidR="0021550A" w:rsidRPr="00605A3D">
        <w:rPr>
          <w:rStyle w:val="editortaddedltunj"/>
          <w:rFonts w:cs="Times New Roman"/>
          <w:color w:val="0D0D0D" w:themeColor="text1" w:themeTint="F2"/>
          <w:spacing w:val="2"/>
          <w:sz w:val="24"/>
          <w:szCs w:val="24"/>
          <w:shd w:val="clear" w:color="auto" w:fill="FFFFFF"/>
        </w:rPr>
        <w:t>middle</w:t>
      </w:r>
      <w:r w:rsidR="0021550A" w:rsidRPr="00605A3D">
        <w:rPr>
          <w:rStyle w:val="editortnoteditedlongjunnx"/>
          <w:rFonts w:cs="Times New Roman"/>
          <w:color w:val="0D0D0D" w:themeColor="text1" w:themeTint="F2"/>
          <w:spacing w:val="2"/>
          <w:sz w:val="24"/>
          <w:szCs w:val="24"/>
          <w:shd w:val="clear" w:color="auto" w:fill="FFFFFF"/>
        </w:rPr>
        <w:t>. They are 0.015 to 0.02 mm in </w:t>
      </w:r>
      <w:r w:rsidR="0021550A" w:rsidRPr="00605A3D">
        <w:rPr>
          <w:rStyle w:val="editortaddedltunj"/>
          <w:rFonts w:cs="Times New Roman"/>
          <w:color w:val="0D0D0D" w:themeColor="text1" w:themeTint="F2"/>
          <w:spacing w:val="2"/>
          <w:sz w:val="24"/>
          <w:szCs w:val="24"/>
          <w:shd w:val="clear" w:color="auto" w:fill="FFFFFF"/>
        </w:rPr>
        <w:t>width</w:t>
      </w:r>
      <w:r w:rsidR="0021550A" w:rsidRPr="00605A3D">
        <w:rPr>
          <w:rStyle w:val="editortnoteditedlongjunnx"/>
          <w:rFonts w:cs="Times New Roman"/>
          <w:color w:val="0D0D0D" w:themeColor="text1" w:themeTint="F2"/>
          <w:spacing w:val="2"/>
          <w:sz w:val="24"/>
          <w:szCs w:val="24"/>
          <w:shd w:val="clear" w:color="auto" w:fill="FFFFFF"/>
        </w:rPr>
        <w:t> and 0.038 to 0.048 mm in length. The core </w:t>
      </w:r>
      <w:r w:rsidR="0021550A" w:rsidRPr="00605A3D">
        <w:rPr>
          <w:rStyle w:val="editortaddedltunj"/>
          <w:rFonts w:cs="Times New Roman"/>
          <w:color w:val="0D0D0D" w:themeColor="text1" w:themeTint="F2"/>
          <w:spacing w:val="2"/>
          <w:sz w:val="24"/>
          <w:szCs w:val="24"/>
          <w:shd w:val="clear" w:color="auto" w:fill="FFFFFF"/>
        </w:rPr>
        <w:t>portion</w:t>
      </w:r>
      <w:r w:rsidR="0021550A" w:rsidRPr="00605A3D">
        <w:rPr>
          <w:rStyle w:val="editortnoteditedwurp8"/>
          <w:rFonts w:cs="Times New Roman"/>
          <w:color w:val="0D0D0D" w:themeColor="text1" w:themeTint="F2"/>
          <w:spacing w:val="2"/>
          <w:sz w:val="24"/>
          <w:szCs w:val="24"/>
          <w:shd w:val="clear" w:color="auto" w:fill="FFFFFF"/>
        </w:rPr>
        <w:t> is </w:t>
      </w:r>
      <w:r w:rsidR="0021550A" w:rsidRPr="00605A3D">
        <w:rPr>
          <w:rStyle w:val="editortaddedltunj"/>
          <w:rFonts w:cs="Times New Roman"/>
          <w:color w:val="0D0D0D" w:themeColor="text1" w:themeTint="F2"/>
          <w:spacing w:val="2"/>
          <w:sz w:val="24"/>
          <w:szCs w:val="24"/>
          <w:shd w:val="clear" w:color="auto" w:fill="FFFFFF"/>
        </w:rPr>
        <w:t>big</w:t>
      </w:r>
      <w:r w:rsidR="0021550A" w:rsidRPr="00605A3D">
        <w:rPr>
          <w:rStyle w:val="editortnoteditedwurp8"/>
          <w:rFonts w:cs="Times New Roman"/>
          <w:color w:val="0D0D0D" w:themeColor="text1" w:themeTint="F2"/>
          <w:spacing w:val="2"/>
          <w:sz w:val="24"/>
          <w:szCs w:val="24"/>
          <w:shd w:val="clear" w:color="auto" w:fill="FFFFFF"/>
        </w:rPr>
        <w:t> and orbicular, </w:t>
      </w:r>
      <w:r w:rsidR="0021550A" w:rsidRPr="00605A3D">
        <w:rPr>
          <w:rStyle w:val="editortaddedltunj"/>
          <w:rFonts w:cs="Times New Roman"/>
          <w:color w:val="0D0D0D" w:themeColor="text1" w:themeTint="F2"/>
          <w:spacing w:val="2"/>
          <w:sz w:val="24"/>
          <w:szCs w:val="24"/>
          <w:shd w:val="clear" w:color="auto" w:fill="FFFFFF"/>
        </w:rPr>
        <w:t>and</w:t>
      </w:r>
      <w:r w:rsidR="0021550A" w:rsidRPr="00605A3D">
        <w:rPr>
          <w:rStyle w:val="editortnoteditedwurp8"/>
          <w:rFonts w:cs="Times New Roman"/>
          <w:color w:val="0D0D0D" w:themeColor="text1" w:themeTint="F2"/>
          <w:spacing w:val="2"/>
          <w:sz w:val="24"/>
          <w:szCs w:val="24"/>
          <w:shd w:val="clear" w:color="auto" w:fill="FFFFFF"/>
        </w:rPr>
        <w:t> the axial </w:t>
      </w:r>
      <w:r w:rsidR="0021550A" w:rsidRPr="00605A3D">
        <w:rPr>
          <w:rStyle w:val="editortaddedltunj"/>
          <w:rFonts w:cs="Times New Roman"/>
          <w:color w:val="0D0D0D" w:themeColor="text1" w:themeTint="F2"/>
          <w:spacing w:val="2"/>
          <w:sz w:val="24"/>
          <w:szCs w:val="24"/>
          <w:shd w:val="clear" w:color="auto" w:fill="FFFFFF"/>
        </w:rPr>
        <w:t>area</w:t>
      </w:r>
      <w:r w:rsidR="0021550A" w:rsidRPr="00605A3D">
        <w:rPr>
          <w:rStyle w:val="editortnoteditedwurp8"/>
          <w:rFonts w:cs="Times New Roman"/>
          <w:color w:val="0D0D0D" w:themeColor="text1" w:themeTint="F2"/>
          <w:spacing w:val="2"/>
          <w:sz w:val="24"/>
          <w:szCs w:val="24"/>
          <w:shd w:val="clear" w:color="auto" w:fill="FFFFFF"/>
        </w:rPr>
        <w:t> is </w:t>
      </w:r>
      <w:r w:rsidR="0021550A" w:rsidRPr="00605A3D">
        <w:rPr>
          <w:rStyle w:val="editortaddedltunj"/>
          <w:rFonts w:cs="Times New Roman"/>
          <w:color w:val="0D0D0D" w:themeColor="text1" w:themeTint="F2"/>
          <w:spacing w:val="2"/>
          <w:sz w:val="24"/>
          <w:szCs w:val="24"/>
          <w:shd w:val="clear" w:color="auto" w:fill="FFFFFF"/>
        </w:rPr>
        <w:t>vague</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Having</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approximately</w:t>
      </w:r>
      <w:r w:rsidR="0021550A" w:rsidRPr="00605A3D">
        <w:rPr>
          <w:rStyle w:val="editortnoteditedwurp8"/>
          <w:rFonts w:cs="Times New Roman"/>
          <w:color w:val="0D0D0D" w:themeColor="text1" w:themeTint="F2"/>
          <w:spacing w:val="2"/>
          <w:sz w:val="24"/>
          <w:szCs w:val="24"/>
          <w:shd w:val="clear" w:color="auto" w:fill="FFFFFF"/>
        </w:rPr>
        <w:t xml:space="preserve"> 22 </w:t>
      </w:r>
      <w:proofErr w:type="spellStart"/>
      <w:r w:rsidR="0021550A" w:rsidRPr="00605A3D">
        <w:rPr>
          <w:rStyle w:val="editortnoteditedwurp8"/>
          <w:rFonts w:cs="Times New Roman"/>
          <w:color w:val="0D0D0D" w:themeColor="text1" w:themeTint="F2"/>
          <w:spacing w:val="2"/>
          <w:sz w:val="24"/>
          <w:szCs w:val="24"/>
          <w:shd w:val="clear" w:color="auto" w:fill="FFFFFF"/>
        </w:rPr>
        <w:t>puncta</w:t>
      </w:r>
      <w:proofErr w:type="spellEnd"/>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visible</w:t>
      </w:r>
      <w:r w:rsidR="0021550A" w:rsidRPr="00605A3D">
        <w:rPr>
          <w:rStyle w:val="editortnoteditedlongjunnx"/>
          <w:rFonts w:cs="Times New Roman"/>
          <w:color w:val="0D0D0D" w:themeColor="text1" w:themeTint="F2"/>
          <w:spacing w:val="2"/>
          <w:sz w:val="24"/>
          <w:szCs w:val="24"/>
          <w:shd w:val="clear" w:color="auto" w:fill="FFFFFF"/>
        </w:rPr>
        <w:t> in 0.01 mm, alternating larger and </w:t>
      </w:r>
      <w:r w:rsidR="0021550A" w:rsidRPr="00605A3D">
        <w:rPr>
          <w:rStyle w:val="editortaddedltunj"/>
          <w:rFonts w:cs="Times New Roman"/>
          <w:color w:val="0D0D0D" w:themeColor="text1" w:themeTint="F2"/>
          <w:spacing w:val="2"/>
          <w:sz w:val="24"/>
          <w:szCs w:val="24"/>
          <w:shd w:val="clear" w:color="auto" w:fill="FFFFFF"/>
        </w:rPr>
        <w:t>smaller</w:t>
      </w:r>
      <w:r w:rsidR="0021550A" w:rsidRPr="00605A3D">
        <w:rPr>
          <w:rStyle w:val="editortnoteditedlongjunnx"/>
          <w:rFonts w:cs="Times New Roman"/>
          <w:color w:val="0D0D0D" w:themeColor="text1" w:themeTint="F2"/>
          <w:spacing w:val="2"/>
          <w:sz w:val="24"/>
          <w:szCs w:val="24"/>
          <w:shd w:val="clear" w:color="auto" w:fill="FFFFFF"/>
        </w:rPr>
        <w:t xml:space="preserve"> ones in the </w:t>
      </w:r>
      <w:proofErr w:type="spellStart"/>
      <w:r w:rsidR="0021550A" w:rsidRPr="00605A3D">
        <w:rPr>
          <w:rStyle w:val="editortnoteditedlongjunnx"/>
          <w:rFonts w:cs="Times New Roman"/>
          <w:color w:val="0D0D0D" w:themeColor="text1" w:themeTint="F2"/>
          <w:spacing w:val="2"/>
          <w:sz w:val="24"/>
          <w:szCs w:val="24"/>
          <w:shd w:val="clear" w:color="auto" w:fill="FFFFFF"/>
        </w:rPr>
        <w:t>center</w:t>
      </w:r>
      <w:proofErr w:type="spellEnd"/>
      <w:r w:rsidR="0021550A" w:rsidRPr="00605A3D">
        <w:rPr>
          <w:rStyle w:val="editortnoteditedlongjunnx"/>
          <w:rFonts w:cs="Times New Roman"/>
          <w:color w:val="0D0D0D" w:themeColor="text1" w:themeTint="F2"/>
          <w:spacing w:val="2"/>
          <w:sz w:val="24"/>
          <w:szCs w:val="24"/>
          <w:shd w:val="clear" w:color="auto" w:fill="FFFFFF"/>
        </w:rPr>
        <w:t>, these striations are </w:t>
      </w:r>
      <w:r w:rsidR="0021550A" w:rsidRPr="00605A3D">
        <w:rPr>
          <w:rStyle w:val="editortaddedltunj"/>
          <w:rFonts w:cs="Times New Roman"/>
          <w:color w:val="0D0D0D" w:themeColor="text1" w:themeTint="F2"/>
          <w:spacing w:val="2"/>
          <w:sz w:val="24"/>
          <w:szCs w:val="24"/>
          <w:shd w:val="clear" w:color="auto" w:fill="FFFFFF"/>
        </w:rPr>
        <w:t>clearly</w:t>
      </w:r>
      <w:r w:rsidR="0021550A" w:rsidRPr="00605A3D">
        <w:rPr>
          <w:rStyle w:val="editortnoteditedwurp8"/>
          <w:rFonts w:cs="Times New Roman"/>
          <w:color w:val="0D0D0D" w:themeColor="text1" w:themeTint="F2"/>
          <w:spacing w:val="2"/>
          <w:sz w:val="24"/>
          <w:szCs w:val="24"/>
          <w:shd w:val="clear" w:color="auto" w:fill="FFFFFF"/>
        </w:rPr>
        <w:t> punctate.</w:t>
      </w:r>
    </w:p>
    <w:p w14:paraId="7990AD95" w14:textId="77777777" w:rsidR="008B3EE5"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00E800F0" w:rsidRPr="00605A3D">
        <w:rPr>
          <w:rFonts w:cs="Times New Roman"/>
          <w:color w:val="0D0D0D" w:themeColor="text1" w:themeTint="F2"/>
          <w:sz w:val="24"/>
          <w:szCs w:val="24"/>
        </w:rPr>
        <w:t>Chenab River, Gujrat.</w:t>
      </w:r>
    </w:p>
    <w:p w14:paraId="3E602B15" w14:textId="77777777" w:rsidR="006C0EA9" w:rsidRPr="00605A3D" w:rsidRDefault="003B7C6A" w:rsidP="00322EEC">
      <w:pPr>
        <w:spacing w:line="360" w:lineRule="auto"/>
        <w:jc w:val="both"/>
        <w:rPr>
          <w:rFonts w:cs="Times New Roman"/>
          <w:b/>
          <w:i/>
          <w:color w:val="0D0D0D" w:themeColor="text1" w:themeTint="F2"/>
          <w:sz w:val="24"/>
          <w:szCs w:val="24"/>
        </w:rPr>
      </w:pPr>
      <w:r w:rsidRPr="00605A3D">
        <w:rPr>
          <w:rFonts w:cs="Times New Roman"/>
          <w:b/>
          <w:i/>
          <w:color w:val="0D0D0D" w:themeColor="text1" w:themeTint="F2"/>
          <w:sz w:val="24"/>
          <w:szCs w:val="24"/>
        </w:rPr>
        <w:t>3.2.5.1.</w:t>
      </w:r>
      <w:r w:rsidR="008B3EE5"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Cyclotella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comta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Kützing</w:t>
      </w:r>
      <w:proofErr w:type="spellEnd"/>
      <w:r w:rsidR="00E942A8" w:rsidRPr="00605A3D">
        <w:rPr>
          <w:rFonts w:cs="Times New Roman"/>
          <w:b/>
          <w:color w:val="0D0D0D" w:themeColor="text1" w:themeTint="F2"/>
          <w:sz w:val="24"/>
          <w:szCs w:val="24"/>
        </w:rPr>
        <w:t xml:space="preserve"> </w:t>
      </w:r>
      <w:r w:rsidR="00E942A8" w:rsidRPr="00605A3D">
        <w:rPr>
          <w:rFonts w:cs="Times New Roman"/>
          <w:color w:val="0D0D0D" w:themeColor="text1" w:themeTint="F2"/>
          <w:sz w:val="24"/>
          <w:szCs w:val="24"/>
        </w:rPr>
        <w:fldChar w:fldCharType="begin"/>
      </w:r>
      <w:r w:rsidR="00E942A8" w:rsidRPr="00605A3D">
        <w:rPr>
          <w:rFonts w:cs="Times New Roman"/>
          <w:color w:val="0D0D0D" w:themeColor="text1" w:themeTint="F2"/>
          <w:sz w:val="24"/>
          <w:szCs w:val="24"/>
        </w:rPr>
        <w:instrText xml:space="preserve"> ADDIN EN.CITE &lt;EndNote&gt;&lt;Cite&gt;&lt;Author&gt;Kützing&lt;/Author&gt;&lt;Year&gt;1844&lt;/Year&gt;&lt;RecNum&gt;31&lt;/RecNum&gt;&lt;DisplayText&gt;(Kützing, 1844)&lt;/DisplayText&gt;&lt;record&gt;&lt;rec-number&gt;31&lt;/rec-number&gt;&lt;foreign-keys&gt;&lt;key app="EN" db-id="v0vveaeswfvxegerxvhp5tsywapewap9er5d" timestamp="1744287734"&gt;31&lt;/key&gt;&lt;/foreign-keys&gt;&lt;ref-type name="Book"&gt;6&lt;/ref-type&gt;&lt;contributors&gt;&lt;authors&gt;&lt;author&gt;Kützing, Friedrich Traugott&lt;/author&gt;&lt;/authors&gt;&lt;/contributors&gt;&lt;titles&gt;&lt;title&gt;Die kieselschaligen bacillarien oder diatomeen&lt;/title&gt;&lt;/titles&gt;&lt;dates&gt;&lt;year&gt;1844&lt;/year&gt;&lt;/dates&gt;&lt;publisher&gt;W. Köhne&lt;/publisher&gt;&lt;urls&gt;&lt;/urls&gt;&lt;/record&gt;&lt;/Cite&gt;&lt;/EndNote&gt;</w:instrText>
      </w:r>
      <w:r w:rsidR="00E942A8" w:rsidRPr="00605A3D">
        <w:rPr>
          <w:rFonts w:cs="Times New Roman"/>
          <w:color w:val="0D0D0D" w:themeColor="text1" w:themeTint="F2"/>
          <w:sz w:val="24"/>
          <w:szCs w:val="24"/>
        </w:rPr>
        <w:fldChar w:fldCharType="separate"/>
      </w:r>
      <w:r w:rsidR="00E942A8" w:rsidRPr="00605A3D">
        <w:rPr>
          <w:rFonts w:cs="Times New Roman"/>
          <w:noProof/>
          <w:color w:val="0D0D0D" w:themeColor="text1" w:themeTint="F2"/>
          <w:sz w:val="24"/>
          <w:szCs w:val="24"/>
        </w:rPr>
        <w:t>(Kützing, 1844)</w:t>
      </w:r>
      <w:r w:rsidR="00E942A8" w:rsidRPr="00605A3D">
        <w:rPr>
          <w:rFonts w:cs="Times New Roman"/>
          <w:color w:val="0D0D0D" w:themeColor="text1" w:themeTint="F2"/>
          <w:sz w:val="24"/>
          <w:szCs w:val="24"/>
        </w:rPr>
        <w:fldChar w:fldCharType="end"/>
      </w:r>
    </w:p>
    <w:p w14:paraId="0A61AB82" w14:textId="77777777" w:rsidR="006C0EA9" w:rsidRPr="00605A3D" w:rsidRDefault="000164AE"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Pr="00605A3D">
        <w:rPr>
          <w:rFonts w:cs="Times New Roman"/>
          <w:b/>
          <w:color w:val="0D0D0D" w:themeColor="text1" w:themeTint="F2"/>
          <w:sz w:val="24"/>
          <w:szCs w:val="24"/>
        </w:rPr>
        <w:t>18</w:t>
      </w:r>
      <w:r w:rsidR="006C0EA9" w:rsidRPr="00605A3D">
        <w:rPr>
          <w:rFonts w:cs="Times New Roman"/>
          <w:b/>
          <w:color w:val="0D0D0D" w:themeColor="text1" w:themeTint="F2"/>
          <w:sz w:val="24"/>
          <w:szCs w:val="24"/>
        </w:rPr>
        <w:t>)</w:t>
      </w:r>
    </w:p>
    <w:p w14:paraId="5FFD5CC3" w14:textId="77777777" w:rsidR="0021550A" w:rsidRPr="00605A3D" w:rsidRDefault="006C0EA9"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Pr="00605A3D">
        <w:rPr>
          <w:rFonts w:cs="Times New Roman"/>
          <w:color w:val="0D0D0D" w:themeColor="text1" w:themeTint="F2"/>
          <w:sz w:val="24"/>
          <w:szCs w:val="24"/>
        </w:rPr>
        <w:t xml:space="preserve"> </w:t>
      </w:r>
      <w:r w:rsidR="0021550A" w:rsidRPr="00605A3D">
        <w:rPr>
          <w:rStyle w:val="editortnoteditedlongjunnx"/>
          <w:rFonts w:cs="Times New Roman"/>
          <w:color w:val="0D0D0D" w:themeColor="text1" w:themeTint="F2"/>
          <w:spacing w:val="2"/>
          <w:sz w:val="24"/>
          <w:szCs w:val="24"/>
          <w:shd w:val="clear" w:color="auto" w:fill="FFFFFF"/>
        </w:rPr>
        <w:t>The valves are radially symmetrical and </w:t>
      </w:r>
      <w:r w:rsidR="0021550A" w:rsidRPr="00605A3D">
        <w:rPr>
          <w:rStyle w:val="editortaddedltunj"/>
          <w:rFonts w:cs="Times New Roman"/>
          <w:color w:val="0D0D0D" w:themeColor="text1" w:themeTint="F2"/>
          <w:spacing w:val="2"/>
          <w:sz w:val="24"/>
          <w:szCs w:val="24"/>
          <w:shd w:val="clear" w:color="auto" w:fill="FFFFFF"/>
        </w:rPr>
        <w:t>have</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complex</w:t>
      </w:r>
      <w:r w:rsidR="0021550A" w:rsidRPr="00605A3D">
        <w:rPr>
          <w:rStyle w:val="editortnoteditedlongjunnx"/>
          <w:rFonts w:cs="Times New Roman"/>
          <w:color w:val="0D0D0D" w:themeColor="text1" w:themeTint="F2"/>
          <w:spacing w:val="2"/>
          <w:sz w:val="24"/>
          <w:szCs w:val="24"/>
          <w:shd w:val="clear" w:color="auto" w:fill="FFFFFF"/>
        </w:rPr>
        <w:t> </w:t>
      </w:r>
      <w:proofErr w:type="spellStart"/>
      <w:r w:rsidR="0021550A" w:rsidRPr="00605A3D">
        <w:rPr>
          <w:rStyle w:val="editortnoteditedlongjunnx"/>
          <w:rFonts w:cs="Times New Roman"/>
          <w:color w:val="0D0D0D" w:themeColor="text1" w:themeTint="F2"/>
          <w:spacing w:val="2"/>
          <w:sz w:val="24"/>
          <w:szCs w:val="24"/>
          <w:shd w:val="clear" w:color="auto" w:fill="FFFFFF"/>
        </w:rPr>
        <w:t>striae</w:t>
      </w:r>
      <w:proofErr w:type="spellEnd"/>
      <w:r w:rsidR="0021550A" w:rsidRPr="00605A3D">
        <w:rPr>
          <w:rStyle w:val="editortnoteditedlongjunnx"/>
          <w:rFonts w:cs="Times New Roman"/>
          <w:color w:val="0D0D0D" w:themeColor="text1" w:themeTint="F2"/>
          <w:spacing w:val="2"/>
          <w:sz w:val="24"/>
          <w:szCs w:val="24"/>
          <w:shd w:val="clear" w:color="auto" w:fill="FFFFFF"/>
        </w:rPr>
        <w:t xml:space="preserve"> (lines or grooves). The outer </w:t>
      </w:r>
      <w:r w:rsidR="0021550A" w:rsidRPr="00605A3D">
        <w:rPr>
          <w:rStyle w:val="editortaddedltunj"/>
          <w:rFonts w:cs="Times New Roman"/>
          <w:color w:val="0D0D0D" w:themeColor="text1" w:themeTint="F2"/>
          <w:spacing w:val="2"/>
          <w:sz w:val="24"/>
          <w:szCs w:val="24"/>
          <w:shd w:val="clear" w:color="auto" w:fill="FFFFFF"/>
        </w:rPr>
        <w:t>part</w:t>
      </w:r>
      <w:r w:rsidR="0021550A" w:rsidRPr="00605A3D">
        <w:rPr>
          <w:rStyle w:val="editortnoteditedwurp8"/>
          <w:rFonts w:cs="Times New Roman"/>
          <w:color w:val="0D0D0D" w:themeColor="text1" w:themeTint="F2"/>
          <w:spacing w:val="2"/>
          <w:sz w:val="24"/>
          <w:szCs w:val="24"/>
          <w:shd w:val="clear" w:color="auto" w:fill="FFFFFF"/>
        </w:rPr>
        <w:t> of the valve </w:t>
      </w:r>
      <w:r w:rsidR="0021550A" w:rsidRPr="00605A3D">
        <w:rPr>
          <w:rStyle w:val="editortaddedltunj"/>
          <w:rFonts w:cs="Times New Roman"/>
          <w:color w:val="0D0D0D" w:themeColor="text1" w:themeTint="F2"/>
          <w:spacing w:val="2"/>
          <w:sz w:val="24"/>
          <w:szCs w:val="24"/>
          <w:shd w:val="clear" w:color="auto" w:fill="FFFFFF"/>
        </w:rPr>
        <w:t>has</w:t>
      </w:r>
      <w:r w:rsidR="0021550A" w:rsidRPr="00605A3D">
        <w:rPr>
          <w:rStyle w:val="editortnoteditedwurp8"/>
          <w:rFonts w:cs="Times New Roman"/>
          <w:color w:val="0D0D0D" w:themeColor="text1" w:themeTint="F2"/>
          <w:spacing w:val="2"/>
          <w:sz w:val="24"/>
          <w:szCs w:val="24"/>
          <w:shd w:val="clear" w:color="auto" w:fill="FFFFFF"/>
        </w:rPr>
        <w:t xml:space="preserve"> radial </w:t>
      </w:r>
      <w:proofErr w:type="spellStart"/>
      <w:r w:rsidR="0021550A" w:rsidRPr="00605A3D">
        <w:rPr>
          <w:rStyle w:val="editortnoteditedwurp8"/>
          <w:rFonts w:cs="Times New Roman"/>
          <w:color w:val="0D0D0D" w:themeColor="text1" w:themeTint="F2"/>
          <w:spacing w:val="2"/>
          <w:sz w:val="24"/>
          <w:szCs w:val="24"/>
          <w:shd w:val="clear" w:color="auto" w:fill="FFFFFF"/>
        </w:rPr>
        <w:t>striae</w:t>
      </w:r>
      <w:proofErr w:type="spellEnd"/>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while</w:t>
      </w:r>
      <w:r w:rsidR="0021550A" w:rsidRPr="00605A3D">
        <w:rPr>
          <w:rStyle w:val="editortnoteditedwurp8"/>
          <w:rFonts w:cs="Times New Roman"/>
          <w:color w:val="0D0D0D" w:themeColor="text1" w:themeTint="F2"/>
          <w:spacing w:val="2"/>
          <w:sz w:val="24"/>
          <w:szCs w:val="24"/>
          <w:shd w:val="clear" w:color="auto" w:fill="FFFFFF"/>
        </w:rPr>
        <w:t> the core </w:t>
      </w:r>
      <w:r w:rsidR="0021550A" w:rsidRPr="00605A3D">
        <w:rPr>
          <w:rStyle w:val="editortaddedltunj"/>
          <w:rFonts w:cs="Times New Roman"/>
          <w:color w:val="0D0D0D" w:themeColor="text1" w:themeTint="F2"/>
          <w:spacing w:val="2"/>
          <w:sz w:val="24"/>
          <w:szCs w:val="24"/>
          <w:shd w:val="clear" w:color="auto" w:fill="FFFFFF"/>
        </w:rPr>
        <w:t>part</w:t>
      </w:r>
      <w:r w:rsidR="0021550A" w:rsidRPr="00605A3D">
        <w:rPr>
          <w:rStyle w:val="editortnoteditedwurp8"/>
          <w:rFonts w:cs="Times New Roman"/>
          <w:color w:val="0D0D0D" w:themeColor="text1" w:themeTint="F2"/>
          <w:spacing w:val="2"/>
          <w:sz w:val="24"/>
          <w:szCs w:val="24"/>
          <w:shd w:val="clear" w:color="auto" w:fill="FFFFFF"/>
        </w:rPr>
        <w:t> is </w:t>
      </w:r>
      <w:r w:rsidR="0021550A" w:rsidRPr="00605A3D">
        <w:rPr>
          <w:rStyle w:val="editortaddedltunj"/>
          <w:rFonts w:cs="Times New Roman"/>
          <w:color w:val="0D0D0D" w:themeColor="text1" w:themeTint="F2"/>
          <w:spacing w:val="2"/>
          <w:sz w:val="24"/>
          <w:szCs w:val="24"/>
          <w:shd w:val="clear" w:color="auto" w:fill="FFFFFF"/>
        </w:rPr>
        <w:t>often</w:t>
      </w:r>
      <w:r w:rsidR="0021550A" w:rsidRPr="00605A3D">
        <w:rPr>
          <w:rStyle w:val="editortnoteditedlongjunnx"/>
          <w:rFonts w:cs="Times New Roman"/>
          <w:color w:val="0D0D0D" w:themeColor="text1" w:themeTint="F2"/>
          <w:spacing w:val="2"/>
          <w:sz w:val="24"/>
          <w:szCs w:val="24"/>
          <w:shd w:val="clear" w:color="auto" w:fill="FFFFFF"/>
        </w:rPr>
        <w:t> smooth or weakly ornamented. Marginal spines or processes </w:t>
      </w:r>
      <w:r w:rsidR="0021550A" w:rsidRPr="00605A3D">
        <w:rPr>
          <w:rStyle w:val="editortaddedltunj"/>
          <w:rFonts w:cs="Times New Roman"/>
          <w:color w:val="0D0D0D" w:themeColor="text1" w:themeTint="F2"/>
          <w:spacing w:val="2"/>
          <w:sz w:val="24"/>
          <w:szCs w:val="24"/>
          <w:shd w:val="clear" w:color="auto" w:fill="FFFFFF"/>
        </w:rPr>
        <w:t>on</w:t>
      </w:r>
      <w:r w:rsidR="0021550A" w:rsidRPr="00605A3D">
        <w:rPr>
          <w:rStyle w:val="editortnoteditedlongjunnx"/>
          <w:rFonts w:cs="Times New Roman"/>
          <w:color w:val="0D0D0D" w:themeColor="text1" w:themeTint="F2"/>
          <w:spacing w:val="2"/>
          <w:sz w:val="24"/>
          <w:szCs w:val="24"/>
          <w:shd w:val="clear" w:color="auto" w:fill="FFFFFF"/>
        </w:rPr>
        <w:t> the valve margins are </w:t>
      </w:r>
      <w:r w:rsidR="0021550A" w:rsidRPr="00605A3D">
        <w:rPr>
          <w:rStyle w:val="editortaddedltunj"/>
          <w:rFonts w:cs="Times New Roman"/>
          <w:color w:val="0D0D0D" w:themeColor="text1" w:themeTint="F2"/>
          <w:spacing w:val="2"/>
          <w:sz w:val="24"/>
          <w:szCs w:val="24"/>
          <w:shd w:val="clear" w:color="auto" w:fill="FFFFFF"/>
        </w:rPr>
        <w:t>important</w:t>
      </w:r>
      <w:r w:rsidR="0021550A" w:rsidRPr="00605A3D">
        <w:rPr>
          <w:rStyle w:val="editortnoteditedlongjunnx"/>
          <w:rFonts w:cs="Times New Roman"/>
          <w:color w:val="0D0D0D" w:themeColor="text1" w:themeTint="F2"/>
          <w:spacing w:val="2"/>
          <w:sz w:val="24"/>
          <w:szCs w:val="24"/>
          <w:shd w:val="clear" w:color="auto" w:fill="FFFFFF"/>
        </w:rPr>
        <w:t> for the identification of the species.</w:t>
      </w:r>
    </w:p>
    <w:p w14:paraId="15DC8A12"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Locality:</w:t>
      </w:r>
      <w:r w:rsidRPr="00605A3D">
        <w:rPr>
          <w:rFonts w:cs="Times New Roman"/>
          <w:color w:val="0D0D0D" w:themeColor="text1" w:themeTint="F2"/>
          <w:sz w:val="24"/>
          <w:szCs w:val="24"/>
        </w:rPr>
        <w:t xml:space="preserve"> Ravi River, Lahore.</w:t>
      </w:r>
    </w:p>
    <w:p w14:paraId="48A9973A" w14:textId="77777777" w:rsidR="006C0EA9" w:rsidRPr="00605A3D" w:rsidRDefault="003B7C6A"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3.2.6. </w:t>
      </w:r>
      <w:r w:rsidR="00AC0FD2" w:rsidRPr="00605A3D">
        <w:rPr>
          <w:rFonts w:cs="Times New Roman"/>
          <w:b/>
          <w:color w:val="0D0D0D" w:themeColor="text1" w:themeTint="F2"/>
          <w:sz w:val="24"/>
          <w:szCs w:val="24"/>
        </w:rPr>
        <w:t xml:space="preserve">Genus </w:t>
      </w:r>
      <w:proofErr w:type="spellStart"/>
      <w:r w:rsidR="006C0EA9" w:rsidRPr="00605A3D">
        <w:rPr>
          <w:rFonts w:cs="Times New Roman"/>
          <w:b/>
          <w:i/>
          <w:color w:val="0D0D0D" w:themeColor="text1" w:themeTint="F2"/>
          <w:sz w:val="24"/>
          <w:szCs w:val="24"/>
        </w:rPr>
        <w:t>Synedra</w:t>
      </w:r>
      <w:proofErr w:type="spellEnd"/>
      <w:r w:rsidR="006C0EA9" w:rsidRPr="00605A3D">
        <w:rPr>
          <w:rFonts w:cs="Times New Roman"/>
          <w:b/>
          <w:color w:val="0D0D0D" w:themeColor="text1" w:themeTint="F2"/>
          <w:sz w:val="24"/>
          <w:szCs w:val="24"/>
        </w:rPr>
        <w:t xml:space="preserve"> </w:t>
      </w:r>
      <w:r w:rsidR="006C0EA9" w:rsidRPr="00605A3D">
        <w:rPr>
          <w:rFonts w:cs="Times New Roman"/>
          <w:color w:val="0D0D0D" w:themeColor="text1" w:themeTint="F2"/>
          <w:sz w:val="24"/>
          <w:szCs w:val="24"/>
        </w:rPr>
        <w:t>Ehrenberg</w:t>
      </w:r>
    </w:p>
    <w:p w14:paraId="2D1B58E0" w14:textId="77777777" w:rsidR="0021550A" w:rsidRPr="00605A3D" w:rsidRDefault="0021550A"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Style w:val="editortaddedltunj"/>
          <w:rFonts w:cs="Times New Roman"/>
          <w:color w:val="0D0D0D" w:themeColor="text1" w:themeTint="F2"/>
          <w:spacing w:val="2"/>
          <w:sz w:val="24"/>
          <w:szCs w:val="24"/>
          <w:shd w:val="clear" w:color="auto" w:fill="FFFFFF"/>
        </w:rPr>
        <w:t>If</w:t>
      </w:r>
      <w:r w:rsidRPr="00605A3D">
        <w:rPr>
          <w:rStyle w:val="editortnoteditedlongjunnx"/>
          <w:rFonts w:cs="Times New Roman"/>
          <w:color w:val="0D0D0D" w:themeColor="text1" w:themeTint="F2"/>
          <w:spacing w:val="2"/>
          <w:sz w:val="24"/>
          <w:szCs w:val="24"/>
          <w:shd w:val="clear" w:color="auto" w:fill="FFFFFF"/>
        </w:rPr>
        <w:t> cells grow on a mucilage pad, they are radiating colonies and needle-like, free-living, or epiphytic. They </w:t>
      </w:r>
      <w:r w:rsidRPr="00605A3D">
        <w:rPr>
          <w:rStyle w:val="editortaddedltunj"/>
          <w:rFonts w:cs="Times New Roman"/>
          <w:color w:val="0D0D0D" w:themeColor="text1" w:themeTint="F2"/>
          <w:spacing w:val="2"/>
          <w:sz w:val="24"/>
          <w:szCs w:val="24"/>
          <w:shd w:val="clear" w:color="auto" w:fill="FFFFFF"/>
        </w:rPr>
        <w:t>have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usually</w:t>
      </w:r>
      <w:r w:rsidRPr="00605A3D">
        <w:rPr>
          <w:rStyle w:val="editortnoteditedlongjunnx"/>
          <w:rFonts w:cs="Times New Roman"/>
          <w:color w:val="0D0D0D" w:themeColor="text1" w:themeTint="F2"/>
          <w:spacing w:val="2"/>
          <w:sz w:val="24"/>
          <w:szCs w:val="24"/>
          <w:shd w:val="clear" w:color="auto" w:fill="FFFFFF"/>
        </w:rPr>
        <w:t> two long plastids that </w:t>
      </w:r>
      <w:r w:rsidRPr="00605A3D">
        <w:rPr>
          <w:rStyle w:val="editortaddedltunj"/>
          <w:rFonts w:cs="Times New Roman"/>
          <w:color w:val="0D0D0D" w:themeColor="text1" w:themeTint="F2"/>
          <w:spacing w:val="2"/>
          <w:sz w:val="24"/>
          <w:szCs w:val="24"/>
          <w:shd w:val="clear" w:color="auto" w:fill="FFFFFF"/>
        </w:rPr>
        <w:t>project</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into</w:t>
      </w:r>
      <w:r w:rsidRPr="00605A3D">
        <w:rPr>
          <w:rStyle w:val="editortnoteditedlongjunnx"/>
          <w:rFonts w:cs="Times New Roman"/>
          <w:color w:val="0D0D0D" w:themeColor="text1" w:themeTint="F2"/>
          <w:spacing w:val="2"/>
          <w:sz w:val="24"/>
          <w:szCs w:val="24"/>
          <w:shd w:val="clear" w:color="auto" w:fill="FFFFFF"/>
        </w:rPr>
        <w:t> the girdles and overlap onto the valves </w:t>
      </w:r>
      <w:r w:rsidRPr="00605A3D">
        <w:rPr>
          <w:rStyle w:val="editortaddedltunj"/>
          <w:rFonts w:cs="Times New Roman"/>
          <w:color w:val="0D0D0D" w:themeColor="text1" w:themeTint="F2"/>
          <w:spacing w:val="2"/>
          <w:sz w:val="24"/>
          <w:szCs w:val="24"/>
          <w:shd w:val="clear" w:color="auto" w:fill="FFFFFF"/>
        </w:rPr>
        <w:t>to</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some extent </w:t>
      </w:r>
      <w:r w:rsidRPr="00605A3D">
        <w:rPr>
          <w:rStyle w:val="editortnoteditedwurp8"/>
          <w:rFonts w:cs="Times New Roman"/>
          <w:color w:val="0D0D0D" w:themeColor="text1" w:themeTint="F2"/>
          <w:spacing w:val="2"/>
          <w:sz w:val="24"/>
          <w:szCs w:val="24"/>
          <w:shd w:val="clear" w:color="auto" w:fill="FFFFFF"/>
        </w:rPr>
        <w:t>but </w:t>
      </w:r>
      <w:r w:rsidRPr="00605A3D">
        <w:rPr>
          <w:rStyle w:val="editortaddedltunj"/>
          <w:rFonts w:cs="Times New Roman"/>
          <w:color w:val="0D0D0D" w:themeColor="text1" w:themeTint="F2"/>
          <w:spacing w:val="2"/>
          <w:sz w:val="24"/>
          <w:szCs w:val="24"/>
          <w:shd w:val="clear" w:color="auto" w:fill="FFFFFF"/>
        </w:rPr>
        <w:t>often</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disperse</w:t>
      </w:r>
      <w:r w:rsidRPr="00605A3D">
        <w:rPr>
          <w:rStyle w:val="editortnoteditedwurp8"/>
          <w:rFonts w:cs="Times New Roman"/>
          <w:color w:val="0D0D0D" w:themeColor="text1" w:themeTint="F2"/>
          <w:spacing w:val="2"/>
          <w:sz w:val="24"/>
          <w:szCs w:val="24"/>
          <w:shd w:val="clear" w:color="auto" w:fill="FFFFFF"/>
        </w:rPr>
        <w:t> to </w:t>
      </w:r>
      <w:r w:rsidRPr="00605A3D">
        <w:rPr>
          <w:rStyle w:val="editortaddedltunj"/>
          <w:rFonts w:cs="Times New Roman"/>
          <w:color w:val="0D0D0D" w:themeColor="text1" w:themeTint="F2"/>
          <w:spacing w:val="2"/>
          <w:sz w:val="24"/>
          <w:szCs w:val="24"/>
          <w:shd w:val="clear" w:color="auto" w:fill="FFFFFF"/>
        </w:rPr>
        <w:t>appear</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like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numerous </w:t>
      </w:r>
      <w:r w:rsidRPr="00605A3D">
        <w:rPr>
          <w:rStyle w:val="editortnoteditedwurp8"/>
          <w:rFonts w:cs="Times New Roman"/>
          <w:color w:val="0D0D0D" w:themeColor="text1" w:themeTint="F2"/>
          <w:spacing w:val="2"/>
          <w:sz w:val="24"/>
          <w:szCs w:val="24"/>
          <w:shd w:val="clear" w:color="auto" w:fill="FFFFFF"/>
        </w:rPr>
        <w:t xml:space="preserve">discoid plastids. </w:t>
      </w:r>
      <w:proofErr w:type="gramStart"/>
      <w:r w:rsidRPr="00605A3D">
        <w:rPr>
          <w:rStyle w:val="editortnoteditedwurp8"/>
          <w:rFonts w:cs="Times New Roman"/>
          <w:color w:val="0D0D0D" w:themeColor="text1" w:themeTint="F2"/>
          <w:spacing w:val="2"/>
          <w:sz w:val="24"/>
          <w:szCs w:val="24"/>
          <w:shd w:val="clear" w:color="auto" w:fill="FFFFFF"/>
        </w:rPr>
        <w:t>linear</w:t>
      </w:r>
      <w:proofErr w:type="gramEnd"/>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sometimes</w:t>
      </w:r>
      <w:r w:rsidRPr="00605A3D">
        <w:rPr>
          <w:rStyle w:val="editortnoteditedlongjunnx"/>
          <w:rFonts w:cs="Times New Roman"/>
          <w:color w:val="0D0D0D" w:themeColor="text1" w:themeTint="F2"/>
          <w:spacing w:val="2"/>
          <w:sz w:val="24"/>
          <w:szCs w:val="24"/>
          <w:shd w:val="clear" w:color="auto" w:fill="FFFFFF"/>
        </w:rPr>
        <w:t> </w:t>
      </w:r>
      <w:proofErr w:type="spellStart"/>
      <w:r w:rsidRPr="00605A3D">
        <w:rPr>
          <w:rStyle w:val="editortnoteditedlongjunnx"/>
          <w:rFonts w:cs="Times New Roman"/>
          <w:color w:val="0D0D0D" w:themeColor="text1" w:themeTint="F2"/>
          <w:spacing w:val="2"/>
          <w:sz w:val="24"/>
          <w:szCs w:val="24"/>
          <w:shd w:val="clear" w:color="auto" w:fill="FFFFFF"/>
        </w:rPr>
        <w:t>capitate</w:t>
      </w:r>
      <w:proofErr w:type="spellEnd"/>
      <w:r w:rsidRPr="00605A3D">
        <w:rPr>
          <w:rStyle w:val="editortnoteditedlongjunnx"/>
          <w:rFonts w:cs="Times New Roman"/>
          <w:color w:val="0D0D0D" w:themeColor="text1" w:themeTint="F2"/>
          <w:spacing w:val="2"/>
          <w:sz w:val="24"/>
          <w:szCs w:val="24"/>
          <w:shd w:val="clear" w:color="auto" w:fill="FFFFFF"/>
        </w:rPr>
        <w:t>, or centrally inflated valves.</w:t>
      </w:r>
    </w:p>
    <w:p w14:paraId="0D2D43D3" w14:textId="77777777" w:rsidR="006C0EA9" w:rsidRPr="00605A3D" w:rsidRDefault="003B7C6A"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3.2.6.1</w:t>
      </w:r>
      <w:proofErr w:type="gramStart"/>
      <w:r w:rsidRPr="00605A3D">
        <w:rPr>
          <w:rFonts w:cs="Times New Roman"/>
          <w:b/>
          <w:i/>
          <w:color w:val="0D0D0D" w:themeColor="text1" w:themeTint="F2"/>
          <w:sz w:val="24"/>
          <w:szCs w:val="24"/>
        </w:rPr>
        <w:t xml:space="preserve">. </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Synedra</w:t>
      </w:r>
      <w:proofErr w:type="spellEnd"/>
      <w:proofErr w:type="gramEnd"/>
      <w:r w:rsidR="006C0EA9" w:rsidRPr="00605A3D">
        <w:rPr>
          <w:rFonts w:cs="Times New Roman"/>
          <w:b/>
          <w:i/>
          <w:color w:val="0D0D0D" w:themeColor="text1" w:themeTint="F2"/>
          <w:sz w:val="24"/>
          <w:szCs w:val="24"/>
        </w:rPr>
        <w:t xml:space="preserve"> ulna var. </w:t>
      </w:r>
      <w:proofErr w:type="spellStart"/>
      <w:r w:rsidR="006C0EA9" w:rsidRPr="00605A3D">
        <w:rPr>
          <w:rFonts w:cs="Times New Roman"/>
          <w:b/>
          <w:i/>
          <w:color w:val="0D0D0D" w:themeColor="text1" w:themeTint="F2"/>
          <w:sz w:val="24"/>
          <w:szCs w:val="24"/>
        </w:rPr>
        <w:t>amphirhynchus</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 xml:space="preserve">(Ehrenberg) </w:t>
      </w:r>
      <w:proofErr w:type="spellStart"/>
      <w:r w:rsidR="006C0EA9" w:rsidRPr="00605A3D">
        <w:rPr>
          <w:rFonts w:cs="Times New Roman"/>
          <w:color w:val="0D0D0D" w:themeColor="text1" w:themeTint="F2"/>
          <w:sz w:val="24"/>
          <w:szCs w:val="24"/>
        </w:rPr>
        <w:t>Grunow</w:t>
      </w:r>
      <w:proofErr w:type="spellEnd"/>
      <w:r w:rsidR="006C0EA9" w:rsidRPr="00605A3D">
        <w:rPr>
          <w:rFonts w:cs="Times New Roman"/>
          <w:color w:val="0D0D0D" w:themeColor="text1" w:themeTint="F2"/>
          <w:sz w:val="24"/>
          <w:szCs w:val="24"/>
        </w:rPr>
        <w:t>.</w:t>
      </w:r>
      <w:r w:rsidR="00AC0FD2" w:rsidRPr="00605A3D">
        <w:rPr>
          <w:rFonts w:cs="Times New Roman"/>
          <w:color w:val="0D0D0D" w:themeColor="text1" w:themeTint="F2"/>
          <w:sz w:val="24"/>
          <w:szCs w:val="24"/>
        </w:rPr>
        <w:t xml:space="preserve"> (Cox, 1996.)</w:t>
      </w:r>
    </w:p>
    <w:p w14:paraId="1C8F9CD8"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4451DB" w:rsidRPr="00605A3D">
        <w:rPr>
          <w:rFonts w:cs="Times New Roman"/>
          <w:b/>
          <w:color w:val="0D0D0D" w:themeColor="text1" w:themeTint="F2"/>
          <w:sz w:val="24"/>
          <w:szCs w:val="24"/>
        </w:rPr>
        <w:t>Figure</w:t>
      </w:r>
      <w:r w:rsidR="000164AE" w:rsidRPr="00605A3D">
        <w:rPr>
          <w:rFonts w:cs="Times New Roman"/>
          <w:b/>
          <w:color w:val="0D0D0D" w:themeColor="text1" w:themeTint="F2"/>
          <w:sz w:val="24"/>
          <w:szCs w:val="24"/>
        </w:rPr>
        <w:t xml:space="preserve"> 19</w:t>
      </w:r>
      <w:r w:rsidRPr="00605A3D">
        <w:rPr>
          <w:rFonts w:cs="Times New Roman"/>
          <w:b/>
          <w:color w:val="0D0D0D" w:themeColor="text1" w:themeTint="F2"/>
          <w:sz w:val="24"/>
          <w:szCs w:val="24"/>
        </w:rPr>
        <w:t>)</w:t>
      </w:r>
    </w:p>
    <w:p w14:paraId="4C80BDDE" w14:textId="77777777" w:rsidR="0021550A" w:rsidRPr="00605A3D" w:rsidRDefault="006C0EA9"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21550A" w:rsidRPr="00605A3D">
        <w:rPr>
          <w:rStyle w:val="editortnoteditedwurp8"/>
          <w:rFonts w:cs="Times New Roman"/>
          <w:color w:val="0D0D0D" w:themeColor="text1" w:themeTint="F2"/>
          <w:spacing w:val="2"/>
          <w:sz w:val="24"/>
          <w:szCs w:val="24"/>
          <w:shd w:val="clear" w:color="auto" w:fill="FFFFFF"/>
        </w:rPr>
        <w:t xml:space="preserve">They have a linear </w:t>
      </w:r>
      <w:proofErr w:type="spellStart"/>
      <w:r w:rsidR="0021550A" w:rsidRPr="00605A3D">
        <w:rPr>
          <w:rStyle w:val="editortnoteditedwurp8"/>
          <w:rFonts w:cs="Times New Roman"/>
          <w:color w:val="0D0D0D" w:themeColor="text1" w:themeTint="F2"/>
          <w:spacing w:val="2"/>
          <w:sz w:val="24"/>
          <w:szCs w:val="24"/>
          <w:shd w:val="clear" w:color="auto" w:fill="FFFFFF"/>
        </w:rPr>
        <w:t>center</w:t>
      </w:r>
      <w:proofErr w:type="spellEnd"/>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are</w:t>
      </w:r>
      <w:r w:rsidR="0021550A" w:rsidRPr="00605A3D">
        <w:rPr>
          <w:rStyle w:val="editortnoteditedlongjunnx"/>
          <w:rFonts w:cs="Times New Roman"/>
          <w:color w:val="0D0D0D" w:themeColor="text1" w:themeTint="F2"/>
          <w:spacing w:val="2"/>
          <w:sz w:val="24"/>
          <w:szCs w:val="24"/>
          <w:shd w:val="clear" w:color="auto" w:fill="FFFFFF"/>
        </w:rPr>
        <w:t> 60 to 600 µ long and 5 to 9 µ wide, and </w:t>
      </w:r>
      <w:r w:rsidR="0021550A" w:rsidRPr="00605A3D">
        <w:rPr>
          <w:rStyle w:val="editortaddedltunj"/>
          <w:rFonts w:cs="Times New Roman"/>
          <w:color w:val="0D0D0D" w:themeColor="text1" w:themeTint="F2"/>
          <w:spacing w:val="2"/>
          <w:sz w:val="24"/>
          <w:szCs w:val="24"/>
          <w:shd w:val="clear" w:color="auto" w:fill="FFFFFF"/>
        </w:rPr>
        <w:t>carry</w:t>
      </w:r>
      <w:r w:rsidR="0021550A" w:rsidRPr="00605A3D">
        <w:rPr>
          <w:rStyle w:val="editortnoteditedlongjunnx"/>
          <w:rFonts w:cs="Times New Roman"/>
          <w:color w:val="0D0D0D" w:themeColor="text1" w:themeTint="F2"/>
          <w:spacing w:val="2"/>
          <w:sz w:val="24"/>
          <w:szCs w:val="24"/>
          <w:shd w:val="clear" w:color="auto" w:fill="FFFFFF"/>
        </w:rPr>
        <w:t> thin to blunt sub-</w:t>
      </w:r>
      <w:proofErr w:type="spellStart"/>
      <w:r w:rsidR="0021550A" w:rsidRPr="00605A3D">
        <w:rPr>
          <w:rStyle w:val="editortnoteditedlongjunnx"/>
          <w:rFonts w:cs="Times New Roman"/>
          <w:color w:val="0D0D0D" w:themeColor="text1" w:themeTint="F2"/>
          <w:spacing w:val="2"/>
          <w:sz w:val="24"/>
          <w:szCs w:val="24"/>
          <w:shd w:val="clear" w:color="auto" w:fill="FFFFFF"/>
        </w:rPr>
        <w:t>rostrate</w:t>
      </w:r>
      <w:proofErr w:type="spellEnd"/>
      <w:r w:rsidR="0021550A" w:rsidRPr="00605A3D">
        <w:rPr>
          <w:rStyle w:val="editortnoteditedlongjunnx"/>
          <w:rFonts w:cs="Times New Roman"/>
          <w:color w:val="0D0D0D" w:themeColor="text1" w:themeTint="F2"/>
          <w:spacing w:val="2"/>
          <w:sz w:val="24"/>
          <w:szCs w:val="24"/>
          <w:shd w:val="clear" w:color="auto" w:fill="FFFFFF"/>
        </w:rPr>
        <w:t xml:space="preserve"> or </w:t>
      </w:r>
      <w:proofErr w:type="spellStart"/>
      <w:r w:rsidR="0021550A" w:rsidRPr="00605A3D">
        <w:rPr>
          <w:rStyle w:val="editortnoteditedlongjunnx"/>
          <w:rFonts w:cs="Times New Roman"/>
          <w:color w:val="0D0D0D" w:themeColor="text1" w:themeTint="F2"/>
          <w:spacing w:val="2"/>
          <w:sz w:val="24"/>
          <w:szCs w:val="24"/>
          <w:shd w:val="clear" w:color="auto" w:fill="FFFFFF"/>
        </w:rPr>
        <w:t>rostrate</w:t>
      </w:r>
      <w:proofErr w:type="spellEnd"/>
      <w:r w:rsidR="0021550A" w:rsidRPr="00605A3D">
        <w:rPr>
          <w:rStyle w:val="editortnoteditedlongjunnx"/>
          <w:rFonts w:cs="Times New Roman"/>
          <w:color w:val="0D0D0D" w:themeColor="text1" w:themeTint="F2"/>
          <w:spacing w:val="2"/>
          <w:sz w:val="24"/>
          <w:szCs w:val="24"/>
          <w:shd w:val="clear" w:color="auto" w:fill="FFFFFF"/>
        </w:rPr>
        <w:t xml:space="preserve"> apices.</w:t>
      </w:r>
    </w:p>
    <w:p w14:paraId="0200DEB8"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766CEFFD" w14:textId="77777777" w:rsidR="006C0EA9" w:rsidRPr="00605A3D" w:rsidRDefault="003B7C6A"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 xml:space="preserve">3.2.6.2. </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Synedra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acus</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Kützing</w:t>
      </w:r>
      <w:proofErr w:type="spellEnd"/>
      <w:r w:rsidR="003469C1"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3469C1" w:rsidRPr="00605A3D">
        <w:rPr>
          <w:rFonts w:cs="Times New Roman"/>
          <w:color w:val="0D0D0D" w:themeColor="text1" w:themeTint="F2"/>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(Cox, 1996)</w:t>
      </w:r>
      <w:r w:rsidR="003469C1" w:rsidRPr="00605A3D">
        <w:rPr>
          <w:rFonts w:cs="Times New Roman"/>
          <w:color w:val="0D0D0D" w:themeColor="text1" w:themeTint="F2"/>
          <w:sz w:val="24"/>
          <w:szCs w:val="24"/>
        </w:rPr>
        <w:fldChar w:fldCharType="end"/>
      </w:r>
    </w:p>
    <w:p w14:paraId="4C3FB120"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lastRenderedPageBreak/>
        <w:t>(</w:t>
      </w:r>
      <w:r w:rsidR="004451DB"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20</w:t>
      </w:r>
      <w:r w:rsidRPr="00605A3D">
        <w:rPr>
          <w:rFonts w:cs="Times New Roman"/>
          <w:b/>
          <w:color w:val="0D0D0D" w:themeColor="text1" w:themeTint="F2"/>
          <w:sz w:val="24"/>
          <w:szCs w:val="24"/>
        </w:rPr>
        <w:t>)</w:t>
      </w:r>
    </w:p>
    <w:p w14:paraId="427AFEE7" w14:textId="77777777" w:rsidR="006C0EA9" w:rsidRPr="00605A3D" w:rsidRDefault="006C0EA9"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21550A" w:rsidRPr="00605A3D">
        <w:rPr>
          <w:rStyle w:val="editortnoteditedwurp8"/>
          <w:rFonts w:cs="Times New Roman"/>
          <w:color w:val="0D0D0D" w:themeColor="text1" w:themeTint="F2"/>
          <w:spacing w:val="2"/>
          <w:sz w:val="24"/>
          <w:szCs w:val="24"/>
          <w:shd w:val="clear" w:color="auto" w:fill="FFFFFF"/>
        </w:rPr>
        <w:t>The valves</w:t>
      </w:r>
      <w:r w:rsidR="0021550A" w:rsidRPr="00605A3D">
        <w:rPr>
          <w:rStyle w:val="editortaddedltunj"/>
          <w:rFonts w:cs="Times New Roman"/>
          <w:color w:val="0D0D0D" w:themeColor="text1" w:themeTint="F2"/>
          <w:spacing w:val="2"/>
          <w:sz w:val="24"/>
          <w:szCs w:val="24"/>
          <w:shd w:val="clear" w:color="auto" w:fill="FFFFFF"/>
        </w:rPr>
        <w:t>,</w:t>
      </w:r>
      <w:r w:rsidR="0021550A" w:rsidRPr="00605A3D">
        <w:rPr>
          <w:rStyle w:val="editortnoteditedwurp8"/>
          <w:rFonts w:cs="Times New Roman"/>
          <w:color w:val="0D0D0D" w:themeColor="text1" w:themeTint="F2"/>
          <w:spacing w:val="2"/>
          <w:sz w:val="24"/>
          <w:szCs w:val="24"/>
          <w:shd w:val="clear" w:color="auto" w:fill="FFFFFF"/>
        </w:rPr>
        <w:t> </w:t>
      </w:r>
      <w:r w:rsidR="0021550A" w:rsidRPr="00605A3D">
        <w:rPr>
          <w:rStyle w:val="editortaddedltunj"/>
          <w:rFonts w:cs="Times New Roman"/>
          <w:color w:val="0D0D0D" w:themeColor="text1" w:themeTint="F2"/>
          <w:spacing w:val="2"/>
          <w:sz w:val="24"/>
          <w:szCs w:val="24"/>
          <w:shd w:val="clear" w:color="auto" w:fill="FFFFFF"/>
        </w:rPr>
        <w:t>which</w:t>
      </w:r>
      <w:r w:rsidR="0021550A" w:rsidRPr="00605A3D">
        <w:rPr>
          <w:rStyle w:val="editortnoteditedwurp8"/>
          <w:rFonts w:cs="Times New Roman"/>
          <w:color w:val="0D0D0D" w:themeColor="text1" w:themeTint="F2"/>
          <w:spacing w:val="2"/>
          <w:sz w:val="24"/>
          <w:szCs w:val="24"/>
          <w:shd w:val="clear" w:color="auto" w:fill="FFFFFF"/>
        </w:rPr>
        <w:t> are </w:t>
      </w:r>
      <w:r w:rsidR="0021550A" w:rsidRPr="00605A3D">
        <w:rPr>
          <w:rStyle w:val="editortaddedltunj"/>
          <w:rFonts w:cs="Times New Roman"/>
          <w:color w:val="0D0D0D" w:themeColor="text1" w:themeTint="F2"/>
          <w:spacing w:val="2"/>
          <w:sz w:val="24"/>
          <w:szCs w:val="24"/>
          <w:shd w:val="clear" w:color="auto" w:fill="FFFFFF"/>
        </w:rPr>
        <w:t>usually</w:t>
      </w:r>
      <w:r w:rsidR="0021550A" w:rsidRPr="00605A3D">
        <w:rPr>
          <w:rStyle w:val="editortnoteditedwurp8"/>
          <w:rFonts w:cs="Times New Roman"/>
          <w:color w:val="0D0D0D" w:themeColor="text1" w:themeTint="F2"/>
          <w:spacing w:val="2"/>
          <w:sz w:val="24"/>
          <w:szCs w:val="24"/>
          <w:shd w:val="clear" w:color="auto" w:fill="FFFFFF"/>
        </w:rPr>
        <w:t> 100-200 µm </w:t>
      </w:r>
      <w:r w:rsidR="0021550A" w:rsidRPr="00605A3D">
        <w:rPr>
          <w:rStyle w:val="editortaddedltunj"/>
          <w:rFonts w:cs="Times New Roman"/>
          <w:color w:val="0D0D0D" w:themeColor="text1" w:themeTint="F2"/>
          <w:spacing w:val="2"/>
          <w:sz w:val="24"/>
          <w:szCs w:val="24"/>
          <w:shd w:val="clear" w:color="auto" w:fill="FFFFFF"/>
        </w:rPr>
        <w:t>long</w:t>
      </w:r>
      <w:r w:rsidR="0021550A" w:rsidRPr="00605A3D">
        <w:rPr>
          <w:rStyle w:val="editortnoteditedwurp8"/>
          <w:rFonts w:cs="Times New Roman"/>
          <w:color w:val="0D0D0D" w:themeColor="text1" w:themeTint="F2"/>
          <w:spacing w:val="2"/>
          <w:sz w:val="24"/>
          <w:szCs w:val="24"/>
          <w:shd w:val="clear" w:color="auto" w:fill="FFFFFF"/>
        </w:rPr>
        <w:t> and 4-5 µm </w:t>
      </w:r>
      <w:r w:rsidR="0021550A" w:rsidRPr="00605A3D">
        <w:rPr>
          <w:rStyle w:val="editortaddedltunj"/>
          <w:rFonts w:cs="Times New Roman"/>
          <w:color w:val="0D0D0D" w:themeColor="text1" w:themeTint="F2"/>
          <w:spacing w:val="2"/>
          <w:sz w:val="24"/>
          <w:szCs w:val="24"/>
          <w:shd w:val="clear" w:color="auto" w:fill="FFFFFF"/>
        </w:rPr>
        <w:t>wide,</w:t>
      </w:r>
      <w:r w:rsidR="0021550A" w:rsidRPr="00605A3D">
        <w:rPr>
          <w:rStyle w:val="editortnoteditedwurp8"/>
          <w:rFonts w:cs="Times New Roman"/>
          <w:color w:val="0D0D0D" w:themeColor="text1" w:themeTint="F2"/>
          <w:spacing w:val="2"/>
          <w:sz w:val="24"/>
          <w:szCs w:val="24"/>
          <w:shd w:val="clear" w:color="auto" w:fill="FFFFFF"/>
        </w:rPr>
        <w:t xml:space="preserve"> are </w:t>
      </w:r>
      <w:proofErr w:type="spellStart"/>
      <w:r w:rsidR="0021550A" w:rsidRPr="00605A3D">
        <w:rPr>
          <w:rStyle w:val="editortnoteditedwurp8"/>
          <w:rFonts w:cs="Times New Roman"/>
          <w:color w:val="0D0D0D" w:themeColor="text1" w:themeTint="F2"/>
          <w:spacing w:val="2"/>
          <w:sz w:val="24"/>
          <w:szCs w:val="24"/>
          <w:shd w:val="clear" w:color="auto" w:fill="FFFFFF"/>
        </w:rPr>
        <w:t>lanceolate</w:t>
      </w:r>
      <w:proofErr w:type="spellEnd"/>
      <w:r w:rsidR="0021550A" w:rsidRPr="00605A3D">
        <w:rPr>
          <w:rStyle w:val="editortnoteditedwurp8"/>
          <w:rFonts w:cs="Times New Roman"/>
          <w:color w:val="0D0D0D" w:themeColor="text1" w:themeTint="F2"/>
          <w:spacing w:val="2"/>
          <w:sz w:val="24"/>
          <w:szCs w:val="24"/>
          <w:shd w:val="clear" w:color="auto" w:fill="FFFFFF"/>
        </w:rPr>
        <w:t xml:space="preserve"> and </w:t>
      </w:r>
      <w:r w:rsidR="0021550A" w:rsidRPr="00605A3D">
        <w:rPr>
          <w:rStyle w:val="editortaddedltunj"/>
          <w:rFonts w:cs="Times New Roman"/>
          <w:color w:val="0D0D0D" w:themeColor="text1" w:themeTint="F2"/>
          <w:spacing w:val="2"/>
          <w:sz w:val="24"/>
          <w:szCs w:val="24"/>
          <w:shd w:val="clear" w:color="auto" w:fill="FFFFFF"/>
        </w:rPr>
        <w:t>gradually </w:t>
      </w:r>
      <w:r w:rsidR="0021550A" w:rsidRPr="00605A3D">
        <w:rPr>
          <w:rStyle w:val="editortnoteditedwurp8"/>
          <w:rFonts w:cs="Times New Roman"/>
          <w:color w:val="0D0D0D" w:themeColor="text1" w:themeTint="F2"/>
          <w:spacing w:val="2"/>
          <w:sz w:val="24"/>
          <w:szCs w:val="24"/>
          <w:shd w:val="clear" w:color="auto" w:fill="FFFFFF"/>
        </w:rPr>
        <w:t>taper </w:t>
      </w:r>
      <w:r w:rsidR="0021550A" w:rsidRPr="00605A3D">
        <w:rPr>
          <w:rStyle w:val="editortnoteditedlongjunnx"/>
          <w:rFonts w:cs="Times New Roman"/>
          <w:color w:val="0D0D0D" w:themeColor="text1" w:themeTint="F2"/>
          <w:spacing w:val="2"/>
          <w:sz w:val="24"/>
          <w:szCs w:val="24"/>
          <w:shd w:val="clear" w:color="auto" w:fill="FFFFFF"/>
        </w:rPr>
        <w:t xml:space="preserve">to narrowly </w:t>
      </w:r>
      <w:proofErr w:type="spellStart"/>
      <w:r w:rsidR="0021550A" w:rsidRPr="00605A3D">
        <w:rPr>
          <w:rStyle w:val="editortnoteditedlongjunnx"/>
          <w:rFonts w:cs="Times New Roman"/>
          <w:color w:val="0D0D0D" w:themeColor="text1" w:themeTint="F2"/>
          <w:spacing w:val="2"/>
          <w:sz w:val="24"/>
          <w:szCs w:val="24"/>
          <w:shd w:val="clear" w:color="auto" w:fill="FFFFFF"/>
        </w:rPr>
        <w:t>subcapitate</w:t>
      </w:r>
      <w:proofErr w:type="spellEnd"/>
      <w:r w:rsidR="0021550A" w:rsidRPr="00605A3D">
        <w:rPr>
          <w:rStyle w:val="editortnoteditedlongjunnx"/>
          <w:rFonts w:cs="Times New Roman"/>
          <w:color w:val="0D0D0D" w:themeColor="text1" w:themeTint="F2"/>
          <w:spacing w:val="2"/>
          <w:sz w:val="24"/>
          <w:szCs w:val="24"/>
          <w:shd w:val="clear" w:color="auto" w:fill="FFFFFF"/>
        </w:rPr>
        <w:t xml:space="preserve"> tips. </w:t>
      </w:r>
    </w:p>
    <w:p w14:paraId="0391BB70"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08D07129" w14:textId="77777777" w:rsidR="00B82D8F" w:rsidRPr="00605A3D" w:rsidRDefault="008C5B79" w:rsidP="00322EEC">
      <w:pPr>
        <w:spacing w:line="360" w:lineRule="auto"/>
        <w:jc w:val="both"/>
        <w:rPr>
          <w:rFonts w:cs="Times New Roman"/>
          <w:color w:val="0D0D0D" w:themeColor="text1" w:themeTint="F2"/>
          <w:sz w:val="24"/>
          <w:szCs w:val="24"/>
          <w:shd w:val="clear" w:color="auto" w:fill="FFFFFF"/>
        </w:rPr>
      </w:pPr>
      <w:r w:rsidRPr="00605A3D">
        <w:rPr>
          <w:rFonts w:cs="Times New Roman"/>
          <w:b/>
          <w:color w:val="0D0D0D" w:themeColor="text1" w:themeTint="F2"/>
          <w:sz w:val="24"/>
          <w:szCs w:val="24"/>
        </w:rPr>
        <w:t xml:space="preserve">3.2.7. </w:t>
      </w:r>
      <w:r w:rsidR="00B82D8F" w:rsidRPr="00605A3D">
        <w:rPr>
          <w:rFonts w:cs="Times New Roman"/>
          <w:b/>
          <w:color w:val="0D0D0D" w:themeColor="text1" w:themeTint="F2"/>
          <w:sz w:val="24"/>
          <w:szCs w:val="24"/>
        </w:rPr>
        <w:t xml:space="preserve">Genus </w:t>
      </w:r>
      <w:proofErr w:type="spellStart"/>
      <w:r w:rsidR="00B82D8F" w:rsidRPr="00605A3D">
        <w:rPr>
          <w:rFonts w:cs="Times New Roman"/>
          <w:b/>
          <w:i/>
          <w:color w:val="0D0D0D" w:themeColor="text1" w:themeTint="F2"/>
          <w:sz w:val="24"/>
          <w:szCs w:val="24"/>
          <w:shd w:val="clear" w:color="auto" w:fill="FFFFFF"/>
        </w:rPr>
        <w:t>Neidium</w:t>
      </w:r>
      <w:proofErr w:type="spellEnd"/>
      <w:r w:rsidR="00B82D8F" w:rsidRPr="00605A3D">
        <w:rPr>
          <w:rFonts w:cs="Times New Roman"/>
          <w:b/>
          <w:color w:val="0D0D0D" w:themeColor="text1" w:themeTint="F2"/>
          <w:sz w:val="24"/>
          <w:szCs w:val="24"/>
          <w:shd w:val="clear" w:color="auto" w:fill="FFFFFF"/>
        </w:rPr>
        <w:t xml:space="preserve"> </w:t>
      </w:r>
      <w:proofErr w:type="spellStart"/>
      <w:r w:rsidR="00B82D8F" w:rsidRPr="00605A3D">
        <w:rPr>
          <w:rFonts w:cs="Times New Roman"/>
          <w:color w:val="0D0D0D" w:themeColor="text1" w:themeTint="F2"/>
          <w:sz w:val="24"/>
          <w:szCs w:val="24"/>
          <w:shd w:val="clear" w:color="auto" w:fill="FFFFFF"/>
        </w:rPr>
        <w:t>Kützing</w:t>
      </w:r>
      <w:proofErr w:type="spellEnd"/>
    </w:p>
    <w:p w14:paraId="3F91F195" w14:textId="77777777" w:rsidR="00601FFA" w:rsidRPr="00605A3D" w:rsidRDefault="00601FFA" w:rsidP="00322EEC">
      <w:pPr>
        <w:pStyle w:val="NormalWeb"/>
        <w:shd w:val="clear" w:color="auto" w:fill="FFFFFF"/>
        <w:spacing w:before="0" w:beforeAutospacing="0" w:after="336" w:afterAutospacing="0" w:line="360" w:lineRule="auto"/>
        <w:jc w:val="both"/>
        <w:rPr>
          <w:rStyle w:val="editortnoteditedlongjunnx"/>
          <w:color w:val="0D0D0D" w:themeColor="text1" w:themeTint="F2"/>
          <w:spacing w:val="2"/>
          <w:shd w:val="clear" w:color="auto" w:fill="FFFFFF"/>
        </w:rPr>
      </w:pPr>
      <w:proofErr w:type="spellStart"/>
      <w:r w:rsidRPr="00605A3D">
        <w:rPr>
          <w:rStyle w:val="editortnoteditedwurp8"/>
          <w:color w:val="0D0D0D" w:themeColor="text1" w:themeTint="F2"/>
          <w:spacing w:val="2"/>
          <w:shd w:val="clear" w:color="auto" w:fill="FFFFFF"/>
        </w:rPr>
        <w:t>Neidium</w:t>
      </w:r>
      <w:proofErr w:type="spellEnd"/>
      <w:r w:rsidRPr="00605A3D">
        <w:rPr>
          <w:rStyle w:val="editortnoteditedwurp8"/>
          <w:color w:val="0D0D0D" w:themeColor="text1" w:themeTint="F2"/>
          <w:spacing w:val="2"/>
          <w:shd w:val="clear" w:color="auto" w:fill="FFFFFF"/>
        </w:rPr>
        <w:t xml:space="preserve"> genus, </w:t>
      </w:r>
      <w:r w:rsidRPr="00605A3D">
        <w:rPr>
          <w:rStyle w:val="editortaddedltunj"/>
          <w:color w:val="0D0D0D" w:themeColor="text1" w:themeTint="F2"/>
          <w:spacing w:val="2"/>
          <w:shd w:val="clear" w:color="auto" w:fill="FFFFFF"/>
        </w:rPr>
        <w:t>while</w:t>
      </w:r>
      <w:r w:rsidRPr="00605A3D">
        <w:rPr>
          <w:rStyle w:val="editortnoteditedwurp8"/>
          <w:color w:val="0D0D0D" w:themeColor="text1" w:themeTint="F2"/>
          <w:spacing w:val="2"/>
          <w:shd w:val="clear" w:color="auto" w:fill="FFFFFF"/>
        </w:rPr>
        <w:t> </w:t>
      </w:r>
      <w:r w:rsidRPr="00605A3D">
        <w:rPr>
          <w:rStyle w:val="editortaddedltunj"/>
          <w:color w:val="0D0D0D" w:themeColor="text1" w:themeTint="F2"/>
          <w:spacing w:val="2"/>
          <w:shd w:val="clear" w:color="auto" w:fill="FFFFFF"/>
        </w:rPr>
        <w:t>being</w:t>
      </w:r>
      <w:r w:rsidRPr="00605A3D">
        <w:rPr>
          <w:rStyle w:val="editortnoteditedwurp8"/>
          <w:color w:val="0D0D0D" w:themeColor="text1" w:themeTint="F2"/>
          <w:spacing w:val="2"/>
          <w:shd w:val="clear" w:color="auto" w:fill="FFFFFF"/>
        </w:rPr>
        <w:t> </w:t>
      </w:r>
      <w:r w:rsidRPr="00605A3D">
        <w:rPr>
          <w:rStyle w:val="editortaddedltunj"/>
          <w:color w:val="0D0D0D" w:themeColor="text1" w:themeTint="F2"/>
          <w:spacing w:val="2"/>
          <w:shd w:val="clear" w:color="auto" w:fill="FFFFFF"/>
        </w:rPr>
        <w:t>universal </w:t>
      </w:r>
      <w:r w:rsidRPr="00605A3D">
        <w:rPr>
          <w:rStyle w:val="editortnoteditedlongjunnx"/>
          <w:color w:val="0D0D0D" w:themeColor="text1" w:themeTint="F2"/>
          <w:spacing w:val="2"/>
          <w:shd w:val="clear" w:color="auto" w:fill="FFFFFF"/>
        </w:rPr>
        <w:t>in the world, is not </w:t>
      </w:r>
      <w:r w:rsidRPr="00605A3D">
        <w:rPr>
          <w:rStyle w:val="editortaddedltunj"/>
          <w:color w:val="0D0D0D" w:themeColor="text1" w:themeTint="F2"/>
          <w:spacing w:val="2"/>
          <w:shd w:val="clear" w:color="auto" w:fill="FFFFFF"/>
        </w:rPr>
        <w:t>highly</w:t>
      </w:r>
      <w:r w:rsidRPr="00605A3D">
        <w:rPr>
          <w:rStyle w:val="editortnoteditedwurp8"/>
          <w:color w:val="0D0D0D" w:themeColor="text1" w:themeTint="F2"/>
          <w:spacing w:val="2"/>
          <w:shd w:val="clear" w:color="auto" w:fill="FFFFFF"/>
        </w:rPr>
        <w:t> </w:t>
      </w:r>
      <w:r w:rsidRPr="00605A3D">
        <w:rPr>
          <w:rStyle w:val="editortaddedltunj"/>
          <w:color w:val="0D0D0D" w:themeColor="text1" w:themeTint="F2"/>
          <w:spacing w:val="2"/>
          <w:shd w:val="clear" w:color="auto" w:fill="FFFFFF"/>
        </w:rPr>
        <w:t>sought after</w:t>
      </w:r>
      <w:r w:rsidRPr="00605A3D">
        <w:rPr>
          <w:rStyle w:val="editortnoteditedwurp8"/>
          <w:color w:val="0D0D0D" w:themeColor="text1" w:themeTint="F2"/>
          <w:spacing w:val="2"/>
          <w:shd w:val="clear" w:color="auto" w:fill="FFFFFF"/>
        </w:rPr>
        <w:t xml:space="preserve">. </w:t>
      </w:r>
      <w:proofErr w:type="spellStart"/>
      <w:r w:rsidRPr="00605A3D">
        <w:rPr>
          <w:rStyle w:val="editortnoteditedwurp8"/>
          <w:color w:val="0D0D0D" w:themeColor="text1" w:themeTint="F2"/>
          <w:spacing w:val="2"/>
          <w:shd w:val="clear" w:color="auto" w:fill="FFFFFF"/>
        </w:rPr>
        <w:t>Neidium</w:t>
      </w:r>
      <w:proofErr w:type="spellEnd"/>
      <w:r w:rsidRPr="00605A3D">
        <w:rPr>
          <w:rStyle w:val="editortnoteditedwurp8"/>
          <w:color w:val="0D0D0D" w:themeColor="text1" w:themeTint="F2"/>
          <w:spacing w:val="2"/>
          <w:shd w:val="clear" w:color="auto" w:fill="FFFFFF"/>
        </w:rPr>
        <w:t> </w:t>
      </w:r>
      <w:r w:rsidRPr="00605A3D">
        <w:rPr>
          <w:rStyle w:val="editortaddedltunj"/>
          <w:color w:val="0D0D0D" w:themeColor="text1" w:themeTint="F2"/>
          <w:spacing w:val="2"/>
          <w:shd w:val="clear" w:color="auto" w:fill="FFFFFF"/>
        </w:rPr>
        <w:t>is</w:t>
      </w:r>
      <w:r w:rsidRPr="00605A3D">
        <w:rPr>
          <w:rStyle w:val="editortnoteditedwurp8"/>
          <w:color w:val="0D0D0D" w:themeColor="text1" w:themeTint="F2"/>
          <w:spacing w:val="2"/>
          <w:shd w:val="clear" w:color="auto" w:fill="FFFFFF"/>
        </w:rPr>
        <w:t> </w:t>
      </w:r>
      <w:r w:rsidRPr="00605A3D">
        <w:rPr>
          <w:rStyle w:val="editortaddedltunj"/>
          <w:color w:val="0D0D0D" w:themeColor="text1" w:themeTint="F2"/>
          <w:spacing w:val="2"/>
          <w:shd w:val="clear" w:color="auto" w:fill="FFFFFF"/>
        </w:rPr>
        <w:t>able to </w:t>
      </w:r>
      <w:r w:rsidRPr="00605A3D">
        <w:rPr>
          <w:rStyle w:val="editortnoteditedwurp8"/>
          <w:color w:val="0D0D0D" w:themeColor="text1" w:themeTint="F2"/>
          <w:spacing w:val="2"/>
          <w:shd w:val="clear" w:color="auto" w:fill="FFFFFF"/>
        </w:rPr>
        <w:t>grow in </w:t>
      </w:r>
      <w:r w:rsidRPr="00605A3D">
        <w:rPr>
          <w:rStyle w:val="editortaddedltunj"/>
          <w:color w:val="0D0D0D" w:themeColor="text1" w:themeTint="F2"/>
          <w:spacing w:val="2"/>
          <w:shd w:val="clear" w:color="auto" w:fill="FFFFFF"/>
        </w:rPr>
        <w:t>quite</w:t>
      </w:r>
      <w:r w:rsidRPr="00605A3D">
        <w:rPr>
          <w:rStyle w:val="editortnoteditedlongjunnx"/>
          <w:color w:val="0D0D0D" w:themeColor="text1" w:themeTint="F2"/>
          <w:spacing w:val="2"/>
          <w:shd w:val="clear" w:color="auto" w:fill="FFFFFF"/>
        </w:rPr>
        <w:t xml:space="preserve"> acidic water. Linear or linear elliptical valves of </w:t>
      </w:r>
      <w:proofErr w:type="spellStart"/>
      <w:r w:rsidRPr="00605A3D">
        <w:rPr>
          <w:rStyle w:val="editortnoteditedlongjunnx"/>
          <w:color w:val="0D0D0D" w:themeColor="text1" w:themeTint="F2"/>
          <w:spacing w:val="2"/>
          <w:shd w:val="clear" w:color="auto" w:fill="FFFFFF"/>
        </w:rPr>
        <w:t>neidium</w:t>
      </w:r>
      <w:proofErr w:type="spellEnd"/>
      <w:r w:rsidRPr="00605A3D">
        <w:rPr>
          <w:rStyle w:val="editortnoteditedlongjunnx"/>
          <w:color w:val="0D0D0D" w:themeColor="text1" w:themeTint="F2"/>
          <w:spacing w:val="2"/>
          <w:shd w:val="clear" w:color="auto" w:fill="FFFFFF"/>
        </w:rPr>
        <w:t> </w:t>
      </w:r>
      <w:r w:rsidRPr="00605A3D">
        <w:rPr>
          <w:rStyle w:val="editortaddedltunj"/>
          <w:color w:val="0D0D0D" w:themeColor="text1" w:themeTint="F2"/>
          <w:spacing w:val="2"/>
          <w:shd w:val="clear" w:color="auto" w:fill="FFFFFF"/>
        </w:rPr>
        <w:t>exist</w:t>
      </w:r>
      <w:r w:rsidRPr="00605A3D">
        <w:rPr>
          <w:rStyle w:val="editortnoteditedwurp8"/>
          <w:color w:val="0D0D0D" w:themeColor="text1" w:themeTint="F2"/>
          <w:spacing w:val="2"/>
          <w:shd w:val="clear" w:color="auto" w:fill="FFFFFF"/>
        </w:rPr>
        <w:t>. Ends </w:t>
      </w:r>
      <w:r w:rsidRPr="00605A3D">
        <w:rPr>
          <w:rStyle w:val="editortaddedltunj"/>
          <w:color w:val="0D0D0D" w:themeColor="text1" w:themeTint="F2"/>
          <w:spacing w:val="2"/>
          <w:shd w:val="clear" w:color="auto" w:fill="FFFFFF"/>
        </w:rPr>
        <w:t>are </w:t>
      </w:r>
      <w:r w:rsidRPr="00605A3D">
        <w:rPr>
          <w:rStyle w:val="editortnoteditedwurp8"/>
          <w:color w:val="0D0D0D" w:themeColor="text1" w:themeTint="F2"/>
          <w:spacing w:val="2"/>
          <w:shd w:val="clear" w:color="auto" w:fill="FFFFFF"/>
        </w:rPr>
        <w:t xml:space="preserve">rounded, </w:t>
      </w:r>
      <w:proofErr w:type="spellStart"/>
      <w:r w:rsidRPr="00605A3D">
        <w:rPr>
          <w:rStyle w:val="editortnoteditedwurp8"/>
          <w:color w:val="0D0D0D" w:themeColor="text1" w:themeTint="F2"/>
          <w:spacing w:val="2"/>
          <w:shd w:val="clear" w:color="auto" w:fill="FFFFFF"/>
        </w:rPr>
        <w:t>capitate</w:t>
      </w:r>
      <w:proofErr w:type="spellEnd"/>
      <w:r w:rsidRPr="00605A3D">
        <w:rPr>
          <w:rStyle w:val="editortnoteditedwurp8"/>
          <w:color w:val="0D0D0D" w:themeColor="text1" w:themeTint="F2"/>
          <w:spacing w:val="2"/>
          <w:shd w:val="clear" w:color="auto" w:fill="FFFFFF"/>
        </w:rPr>
        <w:t xml:space="preserve">, </w:t>
      </w:r>
      <w:proofErr w:type="spellStart"/>
      <w:r w:rsidRPr="00605A3D">
        <w:rPr>
          <w:rStyle w:val="editortnoteditedwurp8"/>
          <w:color w:val="0D0D0D" w:themeColor="text1" w:themeTint="F2"/>
          <w:spacing w:val="2"/>
          <w:shd w:val="clear" w:color="auto" w:fill="FFFFFF"/>
        </w:rPr>
        <w:t>rostrate</w:t>
      </w:r>
      <w:proofErr w:type="spellEnd"/>
      <w:r w:rsidRPr="00605A3D">
        <w:rPr>
          <w:rStyle w:val="editortnoteditedwurp8"/>
          <w:color w:val="0D0D0D" w:themeColor="text1" w:themeTint="F2"/>
          <w:spacing w:val="2"/>
          <w:shd w:val="clear" w:color="auto" w:fill="FFFFFF"/>
        </w:rPr>
        <w:t>, or </w:t>
      </w:r>
      <w:r w:rsidRPr="00605A3D">
        <w:rPr>
          <w:rStyle w:val="editortaddedltunj"/>
          <w:color w:val="0D0D0D" w:themeColor="text1" w:themeTint="F2"/>
          <w:spacing w:val="2"/>
          <w:shd w:val="clear" w:color="auto" w:fill="FFFFFF"/>
        </w:rPr>
        <w:t>elongated</w:t>
      </w:r>
      <w:r w:rsidRPr="00605A3D">
        <w:rPr>
          <w:rStyle w:val="editortnoteditedwurp8"/>
          <w:color w:val="0D0D0D" w:themeColor="text1" w:themeTint="F2"/>
          <w:spacing w:val="2"/>
          <w:shd w:val="clear" w:color="auto" w:fill="FFFFFF"/>
        </w:rPr>
        <w:t> </w:t>
      </w:r>
      <w:r w:rsidRPr="00605A3D">
        <w:rPr>
          <w:rStyle w:val="editortaddedltunj"/>
          <w:color w:val="0D0D0D" w:themeColor="text1" w:themeTint="F2"/>
          <w:spacing w:val="2"/>
          <w:shd w:val="clear" w:color="auto" w:fill="FFFFFF"/>
        </w:rPr>
        <w:t>based</w:t>
      </w:r>
      <w:r w:rsidRPr="00605A3D">
        <w:rPr>
          <w:rStyle w:val="editortnoteditedlongjunnx"/>
          <w:color w:val="0D0D0D" w:themeColor="text1" w:themeTint="F2"/>
          <w:spacing w:val="2"/>
          <w:shd w:val="clear" w:color="auto" w:fill="FFFFFF"/>
        </w:rPr>
        <w:t> on species. Internal canals </w:t>
      </w:r>
      <w:r w:rsidRPr="00605A3D">
        <w:rPr>
          <w:rStyle w:val="editortnoteditedwurp8"/>
          <w:color w:val="0D0D0D" w:themeColor="text1" w:themeTint="F2"/>
          <w:spacing w:val="2"/>
          <w:shd w:val="clear" w:color="auto" w:fill="FFFFFF"/>
        </w:rPr>
        <w:t>on valve margins </w:t>
      </w:r>
      <w:r w:rsidRPr="00605A3D">
        <w:rPr>
          <w:rStyle w:val="editortaddedltunj"/>
          <w:color w:val="0D0D0D" w:themeColor="text1" w:themeTint="F2"/>
          <w:spacing w:val="2"/>
          <w:shd w:val="clear" w:color="auto" w:fill="FFFFFF"/>
        </w:rPr>
        <w:t>that </w:t>
      </w:r>
      <w:r w:rsidRPr="00605A3D">
        <w:rPr>
          <w:rStyle w:val="editortnoteditedwurp8"/>
          <w:color w:val="0D0D0D" w:themeColor="text1" w:themeTint="F2"/>
          <w:spacing w:val="2"/>
          <w:shd w:val="clear" w:color="auto" w:fill="FFFFFF"/>
        </w:rPr>
        <w:t>form longitudinal lines</w:t>
      </w:r>
      <w:r w:rsidRPr="00605A3D">
        <w:rPr>
          <w:rStyle w:val="editortaddedltunj"/>
          <w:color w:val="0D0D0D" w:themeColor="text1" w:themeTint="F2"/>
          <w:spacing w:val="2"/>
          <w:shd w:val="clear" w:color="auto" w:fill="FFFFFF"/>
        </w:rPr>
        <w:t> exist</w:t>
      </w:r>
      <w:r w:rsidRPr="00605A3D">
        <w:rPr>
          <w:rStyle w:val="editortnoteditedwurp8"/>
          <w:color w:val="0D0D0D" w:themeColor="text1" w:themeTint="F2"/>
          <w:spacing w:val="2"/>
          <w:shd w:val="clear" w:color="auto" w:fill="FFFFFF"/>
        </w:rPr>
        <w:t xml:space="preserve">. </w:t>
      </w:r>
      <w:proofErr w:type="spellStart"/>
      <w:r w:rsidRPr="00605A3D">
        <w:rPr>
          <w:rStyle w:val="editortnoteditedwurp8"/>
          <w:color w:val="0D0D0D" w:themeColor="text1" w:themeTint="F2"/>
          <w:spacing w:val="2"/>
          <w:shd w:val="clear" w:color="auto" w:fill="FFFFFF"/>
        </w:rPr>
        <w:t>Striae</w:t>
      </w:r>
      <w:proofErr w:type="spellEnd"/>
      <w:r w:rsidRPr="00605A3D">
        <w:rPr>
          <w:rStyle w:val="editortnoteditedwurp8"/>
          <w:color w:val="0D0D0D" w:themeColor="text1" w:themeTint="F2"/>
          <w:spacing w:val="2"/>
          <w:shd w:val="clear" w:color="auto" w:fill="FFFFFF"/>
        </w:rPr>
        <w:t> </w:t>
      </w:r>
      <w:r w:rsidRPr="00605A3D">
        <w:rPr>
          <w:rStyle w:val="editortaddedltunj"/>
          <w:color w:val="0D0D0D" w:themeColor="text1" w:themeTint="F2"/>
          <w:spacing w:val="2"/>
          <w:shd w:val="clear" w:color="auto" w:fill="FFFFFF"/>
        </w:rPr>
        <w:t>consisting</w:t>
      </w:r>
      <w:r w:rsidRPr="00605A3D">
        <w:rPr>
          <w:rStyle w:val="editortnoteditedwurp8"/>
          <w:color w:val="0D0D0D" w:themeColor="text1" w:themeTint="F2"/>
          <w:spacing w:val="2"/>
          <w:shd w:val="clear" w:color="auto" w:fill="FFFFFF"/>
        </w:rPr>
        <w:t> </w:t>
      </w:r>
      <w:r w:rsidRPr="00605A3D">
        <w:rPr>
          <w:rStyle w:val="editortnoteditedlongjunnx"/>
          <w:color w:val="0D0D0D" w:themeColor="text1" w:themeTint="F2"/>
          <w:spacing w:val="2"/>
          <w:shd w:val="clear" w:color="auto" w:fill="FFFFFF"/>
        </w:rPr>
        <w:t xml:space="preserve">of isolated, round areolae are </w:t>
      </w:r>
      <w:proofErr w:type="spellStart"/>
      <w:r w:rsidRPr="00605A3D">
        <w:rPr>
          <w:rStyle w:val="editortnoteditedlongjunnx"/>
          <w:color w:val="0D0D0D" w:themeColor="text1" w:themeTint="F2"/>
          <w:spacing w:val="2"/>
          <w:shd w:val="clear" w:color="auto" w:fill="FFFFFF"/>
        </w:rPr>
        <w:t>uniseriate</w:t>
      </w:r>
      <w:proofErr w:type="spellEnd"/>
      <w:r w:rsidRPr="00605A3D">
        <w:rPr>
          <w:rStyle w:val="editortnoteditedlongjunnx"/>
          <w:color w:val="0D0D0D" w:themeColor="text1" w:themeTint="F2"/>
          <w:spacing w:val="2"/>
          <w:shd w:val="clear" w:color="auto" w:fill="FFFFFF"/>
        </w:rPr>
        <w:t>. Two plastids of </w:t>
      </w:r>
      <w:r w:rsidRPr="00605A3D">
        <w:rPr>
          <w:rStyle w:val="editortaddedltunj"/>
          <w:color w:val="0D0D0D" w:themeColor="text1" w:themeTint="F2"/>
          <w:spacing w:val="2"/>
          <w:shd w:val="clear" w:color="auto" w:fill="FFFFFF"/>
        </w:rPr>
        <w:t>living</w:t>
      </w:r>
      <w:r w:rsidRPr="00605A3D">
        <w:rPr>
          <w:rStyle w:val="editortnoteditedlongjunnx"/>
          <w:color w:val="0D0D0D" w:themeColor="text1" w:themeTint="F2"/>
          <w:spacing w:val="2"/>
          <w:shd w:val="clear" w:color="auto" w:fill="FFFFFF"/>
        </w:rPr>
        <w:t> cells are exposed to the girdle.</w:t>
      </w:r>
    </w:p>
    <w:p w14:paraId="5CEDCA1A" w14:textId="77777777" w:rsidR="006C0EA9" w:rsidRPr="00605A3D" w:rsidRDefault="008C5B79" w:rsidP="00322EEC">
      <w:pPr>
        <w:pStyle w:val="NormalWeb"/>
        <w:shd w:val="clear" w:color="auto" w:fill="FFFFFF"/>
        <w:spacing w:before="0" w:beforeAutospacing="0" w:after="336" w:afterAutospacing="0" w:line="360" w:lineRule="auto"/>
        <w:jc w:val="both"/>
        <w:rPr>
          <w:color w:val="0D0D0D" w:themeColor="text1" w:themeTint="F2"/>
          <w:shd w:val="clear" w:color="auto" w:fill="FFFFFF"/>
        </w:rPr>
      </w:pPr>
      <w:r w:rsidRPr="00605A3D">
        <w:rPr>
          <w:b/>
          <w:i/>
          <w:color w:val="0D0D0D" w:themeColor="text1" w:themeTint="F2"/>
          <w:shd w:val="clear" w:color="auto" w:fill="FFFFFF"/>
        </w:rPr>
        <w:t xml:space="preserve">3.2.7.1. </w:t>
      </w:r>
      <w:proofErr w:type="spellStart"/>
      <w:r w:rsidR="006C0EA9" w:rsidRPr="00605A3D">
        <w:rPr>
          <w:b/>
          <w:i/>
          <w:color w:val="0D0D0D" w:themeColor="text1" w:themeTint="F2"/>
          <w:shd w:val="clear" w:color="auto" w:fill="FFFFFF"/>
        </w:rPr>
        <w:t>Neidium</w:t>
      </w:r>
      <w:proofErr w:type="spellEnd"/>
      <w:r w:rsidR="006C0EA9" w:rsidRPr="00605A3D">
        <w:rPr>
          <w:b/>
          <w:i/>
          <w:color w:val="0D0D0D" w:themeColor="text1" w:themeTint="F2"/>
        </w:rPr>
        <w:t xml:space="preserve"> affine var. </w:t>
      </w:r>
      <w:proofErr w:type="spellStart"/>
      <w:r w:rsidR="006C0EA9" w:rsidRPr="00605A3D">
        <w:rPr>
          <w:b/>
          <w:i/>
          <w:color w:val="0D0D0D" w:themeColor="text1" w:themeTint="F2"/>
        </w:rPr>
        <w:t>amphirhynchus</w:t>
      </w:r>
      <w:proofErr w:type="spellEnd"/>
      <w:r w:rsidR="006C0EA9" w:rsidRPr="00605A3D">
        <w:rPr>
          <w:color w:val="0D0D0D" w:themeColor="text1" w:themeTint="F2"/>
        </w:rPr>
        <w:t xml:space="preserve"> (Ehrenberg) Cleve.</w:t>
      </w:r>
      <w:r w:rsidR="003469C1" w:rsidRPr="00605A3D">
        <w:rPr>
          <w:color w:val="0D0D0D" w:themeColor="text1" w:themeTint="F2"/>
        </w:rPr>
        <w:t xml:space="preserve"> </w:t>
      </w:r>
      <w:r w:rsidR="003469C1" w:rsidRPr="00605A3D">
        <w:rPr>
          <w:color w:val="0D0D0D" w:themeColor="text1" w:themeTint="F2"/>
        </w:rPr>
        <w:fldChar w:fldCharType="begin"/>
      </w:r>
      <w:r w:rsidR="003469C1" w:rsidRPr="00605A3D">
        <w:rPr>
          <w:color w:val="0D0D0D" w:themeColor="text1" w:themeTint="F2"/>
        </w:rPr>
        <w:instrText xml:space="preserve"> ADDIN EN.CITE &lt;EndNote&gt;&lt;Cite&gt;&lt;Author&gt;Hustedt&lt;/Author&gt;&lt;Year&gt;1930&lt;/Year&gt;&lt;RecNum&gt;25&lt;/RecNum&gt;&lt;DisplayText&gt;(Hustedt, 1930)&lt;/DisplayText&gt;&lt;record&gt;&lt;rec-number&gt;25&lt;/rec-number&gt;&lt;foreign-keys&gt;&lt;key app="EN" db-id="v0vveaeswfvxegerxvhp5tsywapewap9er5d" timestamp="1744286852"&gt;25&lt;/key&gt;&lt;/foreign-keys&gt;&lt;ref-type name="Journal Article"&gt;17&lt;/ref-type&gt;&lt;contributors&gt;&lt;authors&gt;&lt;author&gt;Hustedt, Friedrich&lt;/author&gt;&lt;/authors&gt;&lt;/contributors&gt;&lt;titles&gt;&lt;title&gt;Die Kieselalgen&lt;/title&gt;&lt;secondary-title&gt;Kryptogamen-Flora von Deutschland, Osterreich und der Schweiz&lt;/secondary-title&gt;&lt;/titles&gt;&lt;periodical&gt;&lt;full-title&gt;Kryptogamen-Flora von Deutschland, Osterreich und der Schweiz&lt;/full-title&gt;&lt;/periodical&gt;&lt;pages&gt;1-920&lt;/pages&gt;&lt;volume&gt;7&lt;/volume&gt;&lt;number&gt;1&lt;/number&gt;&lt;dates&gt;&lt;year&gt;1930&lt;/year&gt;&lt;/dates&gt;&lt;urls&gt;&lt;/urls&gt;&lt;/record&gt;&lt;/Cite&gt;&lt;/EndNote&gt;</w:instrText>
      </w:r>
      <w:r w:rsidR="003469C1" w:rsidRPr="00605A3D">
        <w:rPr>
          <w:color w:val="0D0D0D" w:themeColor="text1" w:themeTint="F2"/>
        </w:rPr>
        <w:fldChar w:fldCharType="separate"/>
      </w:r>
      <w:r w:rsidR="003469C1" w:rsidRPr="00605A3D">
        <w:rPr>
          <w:noProof/>
          <w:color w:val="0D0D0D" w:themeColor="text1" w:themeTint="F2"/>
        </w:rPr>
        <w:t>(Hustedt, 1930)</w:t>
      </w:r>
      <w:r w:rsidR="003469C1" w:rsidRPr="00605A3D">
        <w:rPr>
          <w:color w:val="0D0D0D" w:themeColor="text1" w:themeTint="F2"/>
        </w:rPr>
        <w:fldChar w:fldCharType="end"/>
      </w:r>
    </w:p>
    <w:p w14:paraId="296F33A5"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Figure</w:t>
      </w:r>
      <w:r w:rsidR="000164AE" w:rsidRPr="00605A3D">
        <w:rPr>
          <w:rFonts w:cs="Times New Roman"/>
          <w:b/>
          <w:color w:val="0D0D0D" w:themeColor="text1" w:themeTint="F2"/>
          <w:sz w:val="24"/>
          <w:szCs w:val="24"/>
        </w:rPr>
        <w:t xml:space="preserve"> 21</w:t>
      </w:r>
      <w:r w:rsidRPr="00605A3D">
        <w:rPr>
          <w:rFonts w:cs="Times New Roman"/>
          <w:b/>
          <w:color w:val="0D0D0D" w:themeColor="text1" w:themeTint="F2"/>
          <w:sz w:val="24"/>
          <w:szCs w:val="24"/>
        </w:rPr>
        <w:t>)</w:t>
      </w:r>
    </w:p>
    <w:p w14:paraId="2A1CFF82" w14:textId="77777777" w:rsidR="00601FFA" w:rsidRPr="00605A3D" w:rsidRDefault="006C0EA9"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proofErr w:type="spellStart"/>
      <w:r w:rsidR="00601FFA" w:rsidRPr="00605A3D">
        <w:rPr>
          <w:rStyle w:val="editortnoteditedwurp8"/>
          <w:rFonts w:cs="Times New Roman"/>
          <w:color w:val="0D0D0D" w:themeColor="text1" w:themeTint="F2"/>
          <w:spacing w:val="2"/>
          <w:sz w:val="24"/>
          <w:szCs w:val="24"/>
          <w:shd w:val="clear" w:color="auto" w:fill="FFFFFF"/>
        </w:rPr>
        <w:t>Lanceolate</w:t>
      </w:r>
      <w:proofErr w:type="spellEnd"/>
      <w:r w:rsidR="00601FFA" w:rsidRPr="00605A3D">
        <w:rPr>
          <w:rStyle w:val="editortnoteditedwurp8"/>
          <w:rFonts w:cs="Times New Roman"/>
          <w:color w:val="0D0D0D" w:themeColor="text1" w:themeTint="F2"/>
          <w:spacing w:val="2"/>
          <w:sz w:val="24"/>
          <w:szCs w:val="24"/>
          <w:shd w:val="clear" w:color="auto" w:fill="FFFFFF"/>
        </w:rPr>
        <w:t xml:space="preserve"> valves </w:t>
      </w:r>
      <w:r w:rsidR="00601FFA" w:rsidRPr="00605A3D">
        <w:rPr>
          <w:rStyle w:val="editortaddedltunj"/>
          <w:rFonts w:cs="Times New Roman"/>
          <w:color w:val="0D0D0D" w:themeColor="text1" w:themeTint="F2"/>
          <w:spacing w:val="2"/>
          <w:sz w:val="24"/>
          <w:szCs w:val="24"/>
          <w:shd w:val="clear" w:color="auto" w:fill="FFFFFF"/>
        </w:rPr>
        <w:t>approximately</w:t>
      </w:r>
      <w:r w:rsidR="00601FFA" w:rsidRPr="00605A3D">
        <w:rPr>
          <w:rStyle w:val="editortnoteditedwurp8"/>
          <w:rFonts w:cs="Times New Roman"/>
          <w:color w:val="0D0D0D" w:themeColor="text1" w:themeTint="F2"/>
          <w:spacing w:val="2"/>
          <w:sz w:val="24"/>
          <w:szCs w:val="24"/>
          <w:shd w:val="clear" w:color="auto" w:fill="FFFFFF"/>
        </w:rPr>
        <w:t> 7-8 times longer than </w:t>
      </w:r>
      <w:r w:rsidR="00601FFA" w:rsidRPr="00605A3D">
        <w:rPr>
          <w:rStyle w:val="editortaddedltunj"/>
          <w:rFonts w:cs="Times New Roman"/>
          <w:color w:val="0D0D0D" w:themeColor="text1" w:themeTint="F2"/>
          <w:spacing w:val="2"/>
          <w:sz w:val="24"/>
          <w:szCs w:val="24"/>
          <w:shd w:val="clear" w:color="auto" w:fill="FFFFFF"/>
        </w:rPr>
        <w:t>the</w:t>
      </w:r>
      <w:r w:rsidR="00601FFA" w:rsidRPr="00605A3D">
        <w:rPr>
          <w:rStyle w:val="editortnoteditedwurp8"/>
          <w:rFonts w:cs="Times New Roman"/>
          <w:color w:val="0D0D0D" w:themeColor="text1" w:themeTint="F2"/>
          <w:spacing w:val="2"/>
          <w:sz w:val="24"/>
          <w:szCs w:val="24"/>
          <w:shd w:val="clear" w:color="auto" w:fill="FFFFFF"/>
        </w:rPr>
        <w:t> width, </w:t>
      </w:r>
      <w:r w:rsidR="00601FFA" w:rsidRPr="00605A3D">
        <w:rPr>
          <w:rStyle w:val="editortaddedltunj"/>
          <w:rFonts w:cs="Times New Roman"/>
          <w:color w:val="0D0D0D" w:themeColor="text1" w:themeTint="F2"/>
          <w:spacing w:val="2"/>
          <w:sz w:val="24"/>
          <w:szCs w:val="24"/>
          <w:shd w:val="clear" w:color="auto" w:fill="FFFFFF"/>
        </w:rPr>
        <w:t>spacious</w:t>
      </w:r>
      <w:r w:rsidR="00601FFA" w:rsidRPr="00605A3D">
        <w:rPr>
          <w:rStyle w:val="editortnoteditedlongjunnx"/>
          <w:rFonts w:cs="Times New Roman"/>
          <w:color w:val="0D0D0D" w:themeColor="text1" w:themeTint="F2"/>
          <w:spacing w:val="2"/>
          <w:sz w:val="24"/>
          <w:szCs w:val="24"/>
          <w:shd w:val="clear" w:color="auto" w:fill="FFFFFF"/>
        </w:rPr>
        <w:t xml:space="preserve"> central area and rounded tips, 50-70 </w:t>
      </w:r>
      <w:proofErr w:type="spellStart"/>
      <w:r w:rsidR="00601FFA" w:rsidRPr="00605A3D">
        <w:rPr>
          <w:rStyle w:val="editortnoteditedlongjunnx"/>
          <w:rFonts w:cs="Times New Roman"/>
          <w:color w:val="0D0D0D" w:themeColor="text1" w:themeTint="F2"/>
          <w:spacing w:val="2"/>
          <w:sz w:val="24"/>
          <w:szCs w:val="24"/>
          <w:shd w:val="clear" w:color="auto" w:fill="FFFFFF"/>
        </w:rPr>
        <w:t>μm</w:t>
      </w:r>
      <w:proofErr w:type="spellEnd"/>
      <w:r w:rsidR="00601FFA" w:rsidRPr="00605A3D">
        <w:rPr>
          <w:rStyle w:val="editortnoteditedlongjunnx"/>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long</w:t>
      </w:r>
      <w:r w:rsidR="00601FFA" w:rsidRPr="00605A3D">
        <w:rPr>
          <w:rStyle w:val="editortnoteditedwurp8"/>
          <w:rFonts w:cs="Times New Roman"/>
          <w:color w:val="0D0D0D" w:themeColor="text1" w:themeTint="F2"/>
          <w:spacing w:val="2"/>
          <w:sz w:val="24"/>
          <w:szCs w:val="24"/>
          <w:shd w:val="clear" w:color="auto" w:fill="FFFFFF"/>
        </w:rPr>
        <w:t xml:space="preserve"> and 7-10 </w:t>
      </w:r>
      <w:proofErr w:type="spellStart"/>
      <w:r w:rsidR="00601FFA" w:rsidRPr="00605A3D">
        <w:rPr>
          <w:rStyle w:val="editortnoteditedwurp8"/>
          <w:rFonts w:cs="Times New Roman"/>
          <w:color w:val="0D0D0D" w:themeColor="text1" w:themeTint="F2"/>
          <w:spacing w:val="2"/>
          <w:sz w:val="24"/>
          <w:szCs w:val="24"/>
          <w:shd w:val="clear" w:color="auto" w:fill="FFFFFF"/>
        </w:rPr>
        <w:t>μm</w:t>
      </w:r>
      <w:proofErr w:type="spellEnd"/>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broad</w:t>
      </w:r>
      <w:r w:rsidR="00601FFA" w:rsidRPr="00605A3D">
        <w:rPr>
          <w:rStyle w:val="editortnoteditedlongjunnx"/>
          <w:rFonts w:cs="Times New Roman"/>
          <w:color w:val="0D0D0D" w:themeColor="text1" w:themeTint="F2"/>
          <w:spacing w:val="2"/>
          <w:sz w:val="24"/>
          <w:szCs w:val="24"/>
          <w:shd w:val="clear" w:color="auto" w:fill="FFFFFF"/>
        </w:rPr>
        <w:t>.</w:t>
      </w:r>
    </w:p>
    <w:p w14:paraId="3582EB67"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7A8DABB3" w14:textId="77777777" w:rsidR="006C0EA9" w:rsidRPr="00605A3D" w:rsidRDefault="008C5B7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3.2.8. </w:t>
      </w:r>
      <w:r w:rsidR="00AC0FD2" w:rsidRPr="00605A3D">
        <w:rPr>
          <w:rFonts w:cs="Times New Roman"/>
          <w:b/>
          <w:color w:val="0D0D0D" w:themeColor="text1" w:themeTint="F2"/>
          <w:sz w:val="24"/>
          <w:szCs w:val="24"/>
        </w:rPr>
        <w:t xml:space="preserve">Genus </w:t>
      </w:r>
      <w:proofErr w:type="spellStart"/>
      <w:r w:rsidR="006C0EA9" w:rsidRPr="00605A3D">
        <w:rPr>
          <w:rFonts w:cs="Times New Roman"/>
          <w:b/>
          <w:i/>
          <w:color w:val="0D0D0D" w:themeColor="text1" w:themeTint="F2"/>
          <w:sz w:val="24"/>
          <w:szCs w:val="24"/>
        </w:rPr>
        <w:t>Gomphonema</w:t>
      </w:r>
      <w:proofErr w:type="spellEnd"/>
      <w:r w:rsidR="006C0EA9" w:rsidRPr="00605A3D">
        <w:rPr>
          <w:rFonts w:cs="Times New Roman"/>
          <w:b/>
          <w:color w:val="0D0D0D" w:themeColor="text1" w:themeTint="F2"/>
          <w:sz w:val="24"/>
          <w:szCs w:val="24"/>
        </w:rPr>
        <w:t xml:space="preserve"> </w:t>
      </w:r>
      <w:proofErr w:type="spellStart"/>
      <w:r w:rsidR="006C0EA9" w:rsidRPr="00605A3D">
        <w:rPr>
          <w:rFonts w:cs="Times New Roman"/>
          <w:color w:val="0D0D0D" w:themeColor="text1" w:themeTint="F2"/>
          <w:sz w:val="24"/>
          <w:szCs w:val="24"/>
        </w:rPr>
        <w:t>Agardh</w:t>
      </w:r>
      <w:proofErr w:type="spellEnd"/>
    </w:p>
    <w:p w14:paraId="2800F7B4" w14:textId="77777777" w:rsidR="00601FFA" w:rsidRPr="00605A3D" w:rsidRDefault="00601FFA"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Either directly </w:t>
      </w:r>
      <w:r w:rsidRPr="00605A3D">
        <w:rPr>
          <w:rStyle w:val="editortaddedltunj"/>
          <w:rFonts w:cs="Times New Roman"/>
          <w:color w:val="0D0D0D" w:themeColor="text1" w:themeTint="F2"/>
          <w:spacing w:val="2"/>
          <w:sz w:val="24"/>
          <w:szCs w:val="24"/>
          <w:shd w:val="clear" w:color="auto" w:fill="FFFFFF"/>
        </w:rPr>
        <w:t>fixed</w:t>
      </w:r>
      <w:r w:rsidRPr="00605A3D">
        <w:rPr>
          <w:rStyle w:val="editortnoteditedlongjunnx"/>
          <w:rFonts w:cs="Times New Roman"/>
          <w:color w:val="0D0D0D" w:themeColor="text1" w:themeTint="F2"/>
          <w:spacing w:val="2"/>
          <w:sz w:val="24"/>
          <w:szCs w:val="24"/>
          <w:shd w:val="clear" w:color="auto" w:fill="FFFFFF"/>
        </w:rPr>
        <w:t> or on gelatinous stalks, the frustules </w:t>
      </w:r>
      <w:r w:rsidRPr="00605A3D">
        <w:rPr>
          <w:rStyle w:val="editortaddedltunj"/>
          <w:rFonts w:cs="Times New Roman"/>
          <w:color w:val="0D0D0D" w:themeColor="text1" w:themeTint="F2"/>
          <w:spacing w:val="2"/>
          <w:sz w:val="24"/>
          <w:szCs w:val="24"/>
          <w:shd w:val="clear" w:color="auto" w:fill="FFFFFF"/>
        </w:rPr>
        <w:t>are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solitary</w:t>
      </w:r>
      <w:r w:rsidRPr="00605A3D">
        <w:rPr>
          <w:rStyle w:val="editortnoteditedlongjunnx"/>
          <w:rFonts w:cs="Times New Roman"/>
          <w:color w:val="0D0D0D" w:themeColor="text1" w:themeTint="F2"/>
          <w:spacing w:val="2"/>
          <w:sz w:val="24"/>
          <w:szCs w:val="24"/>
          <w:shd w:val="clear" w:color="auto" w:fill="FFFFFF"/>
        </w:rPr>
        <w:t> or in groups. They </w:t>
      </w:r>
      <w:r w:rsidRPr="00605A3D">
        <w:rPr>
          <w:rStyle w:val="editortaddedltunj"/>
          <w:rFonts w:cs="Times New Roman"/>
          <w:color w:val="0D0D0D" w:themeColor="text1" w:themeTint="F2"/>
          <w:spacing w:val="2"/>
          <w:sz w:val="24"/>
          <w:szCs w:val="24"/>
          <w:shd w:val="clear" w:color="auto" w:fill="FFFFFF"/>
        </w:rPr>
        <w:t>have</w:t>
      </w:r>
      <w:r w:rsidRPr="00605A3D">
        <w:rPr>
          <w:rStyle w:val="editortnoteditedwurp8"/>
          <w:rFonts w:cs="Times New Roman"/>
          <w:color w:val="0D0D0D" w:themeColor="text1" w:themeTint="F2"/>
          <w:spacing w:val="2"/>
          <w:sz w:val="24"/>
          <w:szCs w:val="24"/>
          <w:shd w:val="clear" w:color="auto" w:fill="FFFFFF"/>
        </w:rPr>
        <w:t> elongated valves, which </w:t>
      </w:r>
      <w:r w:rsidRPr="00605A3D">
        <w:rPr>
          <w:rStyle w:val="editortaddedltunj"/>
          <w:rFonts w:cs="Times New Roman"/>
          <w:color w:val="0D0D0D" w:themeColor="text1" w:themeTint="F2"/>
          <w:spacing w:val="2"/>
          <w:sz w:val="24"/>
          <w:szCs w:val="24"/>
          <w:shd w:val="clear" w:color="auto" w:fill="FFFFFF"/>
        </w:rPr>
        <w:t>may</w:t>
      </w:r>
      <w:r w:rsidRPr="00605A3D">
        <w:rPr>
          <w:rStyle w:val="editortnoteditedlongjunnx"/>
          <w:rFonts w:cs="Times New Roman"/>
          <w:color w:val="0D0D0D" w:themeColor="text1" w:themeTint="F2"/>
          <w:spacing w:val="2"/>
          <w:sz w:val="24"/>
          <w:szCs w:val="24"/>
          <w:shd w:val="clear" w:color="auto" w:fill="FFFFFF"/>
        </w:rPr>
        <w:t> be tapered or rounded at the </w:t>
      </w:r>
      <w:r w:rsidRPr="00605A3D">
        <w:rPr>
          <w:rStyle w:val="editortaddedltunj"/>
          <w:rFonts w:cs="Times New Roman"/>
          <w:color w:val="0D0D0D" w:themeColor="text1" w:themeTint="F2"/>
          <w:spacing w:val="2"/>
          <w:sz w:val="24"/>
          <w:szCs w:val="24"/>
          <w:shd w:val="clear" w:color="auto" w:fill="FFFFFF"/>
        </w:rPr>
        <w:t>ends</w:t>
      </w:r>
      <w:r w:rsidRPr="00605A3D">
        <w:rPr>
          <w:rStyle w:val="editortnoteditedlongjunnx"/>
          <w:rFonts w:cs="Times New Roman"/>
          <w:color w:val="0D0D0D" w:themeColor="text1" w:themeTint="F2"/>
          <w:spacing w:val="2"/>
          <w:sz w:val="24"/>
          <w:szCs w:val="24"/>
          <w:shd w:val="clear" w:color="auto" w:fill="FFFFFF"/>
        </w:rPr>
        <w:t xml:space="preserve">, and a girdle wedge-shaped. The </w:t>
      </w:r>
      <w:proofErr w:type="spellStart"/>
      <w:r w:rsidRPr="00605A3D">
        <w:rPr>
          <w:rStyle w:val="editortnoteditedlongjunnx"/>
          <w:rFonts w:cs="Times New Roman"/>
          <w:color w:val="0D0D0D" w:themeColor="text1" w:themeTint="F2"/>
          <w:spacing w:val="2"/>
          <w:sz w:val="24"/>
          <w:szCs w:val="24"/>
          <w:shd w:val="clear" w:color="auto" w:fill="FFFFFF"/>
        </w:rPr>
        <w:t>striae</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may</w:t>
      </w:r>
      <w:r w:rsidRPr="00605A3D">
        <w:rPr>
          <w:rStyle w:val="editortnoteditedlongjunnx"/>
          <w:rFonts w:cs="Times New Roman"/>
          <w:color w:val="0D0D0D" w:themeColor="text1" w:themeTint="F2"/>
          <w:spacing w:val="2"/>
          <w:sz w:val="24"/>
          <w:szCs w:val="24"/>
          <w:shd w:val="clear" w:color="auto" w:fill="FFFFFF"/>
        </w:rPr>
        <w:t> be punctate, linear, bead-like, or filamentous. </w:t>
      </w:r>
      <w:r w:rsidRPr="00605A3D">
        <w:rPr>
          <w:rStyle w:val="editortaddedltunj"/>
          <w:rFonts w:cs="Times New Roman"/>
          <w:color w:val="0D0D0D" w:themeColor="text1" w:themeTint="F2"/>
          <w:spacing w:val="2"/>
          <w:sz w:val="24"/>
          <w:szCs w:val="24"/>
          <w:shd w:val="clear" w:color="auto" w:fill="FFFFFF"/>
        </w:rPr>
        <w:t>In</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addition to </w:t>
      </w:r>
      <w:r w:rsidRPr="00605A3D">
        <w:rPr>
          <w:rStyle w:val="editortnoteditedlongjunnx"/>
          <w:rFonts w:cs="Times New Roman"/>
          <w:color w:val="0D0D0D" w:themeColor="text1" w:themeTint="F2"/>
          <w:spacing w:val="2"/>
          <w:sz w:val="24"/>
          <w:szCs w:val="24"/>
          <w:shd w:val="clear" w:color="auto" w:fill="FFFFFF"/>
        </w:rPr>
        <w:t>a thin axial zone which is </w:t>
      </w:r>
      <w:r w:rsidRPr="00605A3D">
        <w:rPr>
          <w:rStyle w:val="editortaddedltunj"/>
          <w:rFonts w:cs="Times New Roman"/>
          <w:color w:val="0D0D0D" w:themeColor="text1" w:themeTint="F2"/>
          <w:spacing w:val="2"/>
          <w:sz w:val="24"/>
          <w:szCs w:val="24"/>
          <w:shd w:val="clear" w:color="auto" w:fill="FFFFFF"/>
        </w:rPr>
        <w:t>normally</w:t>
      </w:r>
      <w:r w:rsidRPr="00605A3D">
        <w:rPr>
          <w:rStyle w:val="editortnoteditedlongjunnx"/>
          <w:rFonts w:cs="Times New Roman"/>
          <w:color w:val="0D0D0D" w:themeColor="text1" w:themeTint="F2"/>
          <w:spacing w:val="2"/>
          <w:sz w:val="24"/>
          <w:szCs w:val="24"/>
          <w:shd w:val="clear" w:color="auto" w:fill="FFFFFF"/>
        </w:rPr>
        <w:t> inflated in the middle and </w:t>
      </w:r>
      <w:r w:rsidRPr="00605A3D">
        <w:rPr>
          <w:rStyle w:val="editortaddedltunj"/>
          <w:rFonts w:cs="Times New Roman"/>
          <w:color w:val="0D0D0D" w:themeColor="text1" w:themeTint="F2"/>
          <w:spacing w:val="2"/>
          <w:sz w:val="24"/>
          <w:szCs w:val="24"/>
          <w:shd w:val="clear" w:color="auto" w:fill="FFFFFF"/>
        </w:rPr>
        <w:t>has</w:t>
      </w:r>
      <w:r w:rsidRPr="00605A3D">
        <w:rPr>
          <w:rStyle w:val="editortnoteditedlongjunnx"/>
          <w:rFonts w:cs="Times New Roman"/>
          <w:color w:val="0D0D0D" w:themeColor="text1" w:themeTint="F2"/>
          <w:spacing w:val="2"/>
          <w:sz w:val="24"/>
          <w:szCs w:val="24"/>
          <w:shd w:val="clear" w:color="auto" w:fill="FFFFFF"/>
        </w:rPr>
        <w:t xml:space="preserve"> one </w:t>
      </w:r>
      <w:proofErr w:type="spellStart"/>
      <w:r w:rsidRPr="00605A3D">
        <w:rPr>
          <w:rStyle w:val="editortnoteditedlongjunnx"/>
          <w:rFonts w:cs="Times New Roman"/>
          <w:color w:val="0D0D0D" w:themeColor="text1" w:themeTint="F2"/>
          <w:spacing w:val="2"/>
          <w:sz w:val="24"/>
          <w:szCs w:val="24"/>
          <w:shd w:val="clear" w:color="auto" w:fill="FFFFFF"/>
        </w:rPr>
        <w:t>puncta</w:t>
      </w:r>
      <w:proofErr w:type="spellEnd"/>
      <w:r w:rsidRPr="00605A3D">
        <w:rPr>
          <w:rStyle w:val="editortnoteditedlongjunnx"/>
          <w:rFonts w:cs="Times New Roman"/>
          <w:color w:val="0D0D0D" w:themeColor="text1" w:themeTint="F2"/>
          <w:spacing w:val="2"/>
          <w:sz w:val="24"/>
          <w:szCs w:val="24"/>
          <w:shd w:val="clear" w:color="auto" w:fill="FFFFFF"/>
        </w:rPr>
        <w:t>, there is a straight raphe with central and polar nodules. The </w:t>
      </w:r>
      <w:r w:rsidRPr="00605A3D">
        <w:rPr>
          <w:rStyle w:val="editortaddedltunj"/>
          <w:rFonts w:cs="Times New Roman"/>
          <w:color w:val="0D0D0D" w:themeColor="text1" w:themeTint="F2"/>
          <w:spacing w:val="2"/>
          <w:sz w:val="24"/>
          <w:szCs w:val="24"/>
          <w:shd w:val="clear" w:color="auto" w:fill="FFFFFF"/>
        </w:rPr>
        <w:t>whole</w:t>
      </w:r>
      <w:r w:rsidRPr="00605A3D">
        <w:rPr>
          <w:rStyle w:val="editortnoteditedwurp8"/>
          <w:rFonts w:cs="Times New Roman"/>
          <w:color w:val="0D0D0D" w:themeColor="text1" w:themeTint="F2"/>
          <w:spacing w:val="2"/>
          <w:sz w:val="24"/>
          <w:szCs w:val="24"/>
          <w:shd w:val="clear" w:color="auto" w:fill="FFFFFF"/>
        </w:rPr>
        <w:t> valve </w:t>
      </w:r>
      <w:r w:rsidRPr="00605A3D">
        <w:rPr>
          <w:rStyle w:val="editortnoteditedlongjunnx"/>
          <w:rFonts w:cs="Times New Roman"/>
          <w:color w:val="0D0D0D" w:themeColor="text1" w:themeTint="F2"/>
          <w:spacing w:val="2"/>
          <w:sz w:val="24"/>
          <w:szCs w:val="24"/>
          <w:shd w:val="clear" w:color="auto" w:fill="FFFFFF"/>
        </w:rPr>
        <w:t xml:space="preserve">is covered by very lobed </w:t>
      </w:r>
      <w:proofErr w:type="spellStart"/>
      <w:r w:rsidRPr="00605A3D">
        <w:rPr>
          <w:rStyle w:val="editortnoteditedlongjunnx"/>
          <w:rFonts w:cs="Times New Roman"/>
          <w:color w:val="0D0D0D" w:themeColor="text1" w:themeTint="F2"/>
          <w:spacing w:val="2"/>
          <w:sz w:val="24"/>
          <w:szCs w:val="24"/>
          <w:shd w:val="clear" w:color="auto" w:fill="FFFFFF"/>
        </w:rPr>
        <w:t>chromatophores</w:t>
      </w:r>
      <w:proofErr w:type="spellEnd"/>
      <w:r w:rsidRPr="00605A3D">
        <w:rPr>
          <w:rStyle w:val="editortnoteditedlongjunnx"/>
          <w:rFonts w:cs="Times New Roman"/>
          <w:color w:val="0D0D0D" w:themeColor="text1" w:themeTint="F2"/>
          <w:spacing w:val="2"/>
          <w:sz w:val="24"/>
          <w:szCs w:val="24"/>
          <w:shd w:val="clear" w:color="auto" w:fill="FFFFFF"/>
        </w:rPr>
        <w:t>.</w:t>
      </w:r>
    </w:p>
    <w:p w14:paraId="482B69AA"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3.2.8.1</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Gomphonema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ghosea</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Majeed</w:t>
      </w:r>
      <w:proofErr w:type="spellEnd"/>
      <w:r w:rsidR="00AC0FD2" w:rsidRPr="00605A3D">
        <w:rPr>
          <w:rFonts w:cs="Times New Roman"/>
          <w:color w:val="0D0D0D" w:themeColor="text1" w:themeTint="F2"/>
          <w:sz w:val="24"/>
          <w:szCs w:val="24"/>
        </w:rPr>
        <w:t xml:space="preserve"> (</w:t>
      </w:r>
      <w:proofErr w:type="spellStart"/>
      <w:r w:rsidR="00AC0FD2" w:rsidRPr="00605A3D">
        <w:rPr>
          <w:rFonts w:cs="Times New Roman"/>
          <w:color w:val="0D0D0D" w:themeColor="text1" w:themeTint="F2"/>
          <w:sz w:val="24"/>
          <w:szCs w:val="24"/>
        </w:rPr>
        <w:t>Inam</w:t>
      </w:r>
      <w:proofErr w:type="spellEnd"/>
      <w:r w:rsidR="00AC0FD2" w:rsidRPr="00605A3D">
        <w:rPr>
          <w:rFonts w:cs="Times New Roman"/>
          <w:color w:val="0D0D0D" w:themeColor="text1" w:themeTint="F2"/>
          <w:sz w:val="24"/>
          <w:szCs w:val="24"/>
        </w:rPr>
        <w:t xml:space="preserve"> et al., 1986)</w:t>
      </w:r>
      <w:r w:rsidR="003469C1"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3469C1" w:rsidRPr="00605A3D">
        <w:rPr>
          <w:rFonts w:cs="Times New Roman"/>
          <w:color w:val="0D0D0D" w:themeColor="text1" w:themeTint="F2"/>
          <w:sz w:val="24"/>
          <w:szCs w:val="24"/>
        </w:rPr>
        <w:instrText xml:space="preserve"> ADDIN EN.CITE &lt;EndNote&gt;&lt;Cite&gt;&lt;Author&gt;Ghazala&lt;/Author&gt;&lt;Year&gt;2011&lt;/Year&gt;&lt;RecNum&gt;26&lt;/RecNum&gt;&lt;DisplayText&gt;(Ghazala &amp;amp; Habib, 2011)&lt;/DisplayText&gt;&lt;record&gt;&lt;rec-number&gt;26&lt;/rec-number&gt;&lt;foreign-keys&gt;&lt;key app="EN" db-id="v0vveaeswfvxegerxvhp5tsywapewap9er5d" timestamp="1744286914"&gt;26&lt;/key&gt;&lt;/foreign-keys&gt;&lt;ref-type name="Journal Article"&gt;17&lt;/ref-type&gt;&lt;contributors&gt;&lt;authors&gt;&lt;author&gt;Ghazala, B&lt;/author&gt;&lt;author&gt;Habib, ARIFA&lt;/author&gt;&lt;/authors&gt;&lt;/contributors&gt;&lt;titles&gt;&lt;title&gt;Distribution of family Fragilaraceae (Bacillarophycota) in the region of Multan, Pakistan&lt;/title&gt;&lt;secondary-title&gt;Pak. J. Bot&lt;/secondary-title&gt;&lt;/titles&gt;&lt;periodical&gt;&lt;full-title&gt;Pak. J. Bot&lt;/full-title&gt;&lt;/periodical&gt;&lt;pages&gt;15-27&lt;/pages&gt;&lt;volume&gt;43&lt;/volume&gt;&lt;number&gt;1&lt;/number&gt;&lt;dates&gt;&lt;year&gt;2011&lt;/year&gt;&lt;/dates&gt;&lt;urls&gt;&lt;/urls&gt;&lt;/record&gt;&lt;/Cite&gt;&lt;/EndNote&gt;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(Ghazala &amp; Habib, 2011)</w:t>
      </w:r>
      <w:r w:rsidR="003469C1" w:rsidRPr="00605A3D">
        <w:rPr>
          <w:rFonts w:cs="Times New Roman"/>
          <w:color w:val="0D0D0D" w:themeColor="text1" w:themeTint="F2"/>
          <w:sz w:val="24"/>
          <w:szCs w:val="24"/>
        </w:rPr>
        <w:fldChar w:fldCharType="end"/>
      </w:r>
    </w:p>
    <w:p w14:paraId="44817E37"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22</w:t>
      </w:r>
      <w:r w:rsidRPr="00605A3D">
        <w:rPr>
          <w:rFonts w:cs="Times New Roman"/>
          <w:b/>
          <w:color w:val="0D0D0D" w:themeColor="text1" w:themeTint="F2"/>
          <w:sz w:val="24"/>
          <w:szCs w:val="24"/>
        </w:rPr>
        <w:t>)</w:t>
      </w:r>
    </w:p>
    <w:p w14:paraId="36D3ED8E" w14:textId="77777777" w:rsidR="00601FFA"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Pr="00605A3D">
        <w:rPr>
          <w:rFonts w:cs="Times New Roman"/>
          <w:color w:val="0D0D0D" w:themeColor="text1" w:themeTint="F2"/>
          <w:sz w:val="24"/>
          <w:szCs w:val="24"/>
        </w:rPr>
        <w:t xml:space="preserve">: </w:t>
      </w:r>
      <w:r w:rsidR="00601FFA" w:rsidRPr="00605A3D">
        <w:rPr>
          <w:rStyle w:val="editortnoteditedwurp8"/>
          <w:rFonts w:cs="Times New Roman"/>
          <w:color w:val="0D0D0D" w:themeColor="text1" w:themeTint="F2"/>
          <w:spacing w:val="2"/>
          <w:sz w:val="24"/>
          <w:szCs w:val="24"/>
          <w:shd w:val="clear" w:color="auto" w:fill="FFFFFF"/>
        </w:rPr>
        <w:t>The epiphytic frustules </w:t>
      </w:r>
      <w:r w:rsidR="00601FFA" w:rsidRPr="00605A3D">
        <w:rPr>
          <w:rStyle w:val="editortaddedltunj"/>
          <w:rFonts w:cs="Times New Roman"/>
          <w:color w:val="0D0D0D" w:themeColor="text1" w:themeTint="F2"/>
          <w:spacing w:val="2"/>
          <w:sz w:val="24"/>
          <w:szCs w:val="24"/>
          <w:shd w:val="clear" w:color="auto" w:fill="FFFFFF"/>
        </w:rPr>
        <w:t>possess</w:t>
      </w:r>
      <w:r w:rsidR="00601FFA" w:rsidRPr="00605A3D">
        <w:rPr>
          <w:rStyle w:val="editortnoteditedlongjunnx"/>
          <w:rFonts w:cs="Times New Roman"/>
          <w:color w:val="0D0D0D" w:themeColor="text1" w:themeTint="F2"/>
          <w:spacing w:val="2"/>
          <w:sz w:val="24"/>
          <w:szCs w:val="24"/>
          <w:shd w:val="clear" w:color="auto" w:fill="FFFFFF"/>
        </w:rPr>
        <w:t xml:space="preserve"> a </w:t>
      </w:r>
      <w:proofErr w:type="spellStart"/>
      <w:r w:rsidR="00601FFA" w:rsidRPr="00605A3D">
        <w:rPr>
          <w:rStyle w:val="editortnoteditedlongjunnx"/>
          <w:rFonts w:cs="Times New Roman"/>
          <w:color w:val="0D0D0D" w:themeColor="text1" w:themeTint="F2"/>
          <w:spacing w:val="2"/>
          <w:sz w:val="24"/>
          <w:szCs w:val="24"/>
          <w:shd w:val="clear" w:color="auto" w:fill="FFFFFF"/>
        </w:rPr>
        <w:t>clavate</w:t>
      </w:r>
      <w:proofErr w:type="spellEnd"/>
      <w:r w:rsidR="00601FFA" w:rsidRPr="00605A3D">
        <w:rPr>
          <w:rStyle w:val="editortnoteditedlongjunnx"/>
          <w:rFonts w:cs="Times New Roman"/>
          <w:color w:val="0D0D0D" w:themeColor="text1" w:themeTint="F2"/>
          <w:spacing w:val="2"/>
          <w:sz w:val="24"/>
          <w:szCs w:val="24"/>
          <w:shd w:val="clear" w:color="auto" w:fill="FFFFFF"/>
        </w:rPr>
        <w:t xml:space="preserve">, attenuated base and a straight, </w:t>
      </w:r>
      <w:proofErr w:type="spellStart"/>
      <w:r w:rsidR="00601FFA" w:rsidRPr="00605A3D">
        <w:rPr>
          <w:rStyle w:val="editortnoteditedlongjunnx"/>
          <w:rFonts w:cs="Times New Roman"/>
          <w:color w:val="0D0D0D" w:themeColor="text1" w:themeTint="F2"/>
          <w:spacing w:val="2"/>
          <w:sz w:val="24"/>
          <w:szCs w:val="24"/>
          <w:shd w:val="clear" w:color="auto" w:fill="FFFFFF"/>
        </w:rPr>
        <w:t>cuneate</w:t>
      </w:r>
      <w:proofErr w:type="spellEnd"/>
      <w:r w:rsidR="00601FFA" w:rsidRPr="00605A3D">
        <w:rPr>
          <w:rStyle w:val="editortnoteditedlongjunnx"/>
          <w:rFonts w:cs="Times New Roman"/>
          <w:color w:val="0D0D0D" w:themeColor="text1" w:themeTint="F2"/>
          <w:spacing w:val="2"/>
          <w:sz w:val="24"/>
          <w:szCs w:val="24"/>
          <w:shd w:val="clear" w:color="auto" w:fill="FFFFFF"/>
        </w:rPr>
        <w:t xml:space="preserve"> girdle. The </w:t>
      </w:r>
      <w:proofErr w:type="spellStart"/>
      <w:r w:rsidR="00601FFA" w:rsidRPr="00605A3D">
        <w:rPr>
          <w:rStyle w:val="editortnoteditedlongjunnx"/>
          <w:rFonts w:cs="Times New Roman"/>
          <w:color w:val="0D0D0D" w:themeColor="text1" w:themeTint="F2"/>
          <w:spacing w:val="2"/>
          <w:sz w:val="24"/>
          <w:szCs w:val="24"/>
          <w:shd w:val="clear" w:color="auto" w:fill="FFFFFF"/>
        </w:rPr>
        <w:t>striae</w:t>
      </w:r>
      <w:proofErr w:type="spellEnd"/>
      <w:r w:rsidR="00601FFA" w:rsidRPr="00605A3D">
        <w:rPr>
          <w:rStyle w:val="editortnoteditedlongjunnx"/>
          <w:rFonts w:cs="Times New Roman"/>
          <w:color w:val="0D0D0D" w:themeColor="text1" w:themeTint="F2"/>
          <w:spacing w:val="2"/>
          <w:sz w:val="24"/>
          <w:szCs w:val="24"/>
          <w:shd w:val="clear" w:color="auto" w:fill="FFFFFF"/>
        </w:rPr>
        <w:t xml:space="preserve"> are punctate with a narrow axial area and </w:t>
      </w:r>
      <w:r w:rsidR="00601FFA" w:rsidRPr="00605A3D">
        <w:rPr>
          <w:rStyle w:val="editortaddedltunj"/>
          <w:rFonts w:cs="Times New Roman"/>
          <w:color w:val="0D0D0D" w:themeColor="text1" w:themeTint="F2"/>
          <w:spacing w:val="2"/>
          <w:sz w:val="24"/>
          <w:szCs w:val="24"/>
          <w:shd w:val="clear" w:color="auto" w:fill="FFFFFF"/>
        </w:rPr>
        <w:t>measure</w:t>
      </w:r>
      <w:r w:rsidR="00601FFA" w:rsidRPr="00605A3D">
        <w:rPr>
          <w:rStyle w:val="editortnoteditedwurp8"/>
          <w:rFonts w:cs="Times New Roman"/>
          <w:color w:val="0D0D0D" w:themeColor="text1" w:themeTint="F2"/>
          <w:spacing w:val="2"/>
          <w:sz w:val="24"/>
          <w:szCs w:val="24"/>
          <w:shd w:val="clear" w:color="auto" w:fill="FFFFFF"/>
        </w:rPr>
        <w:t xml:space="preserve"> 31–40 </w:t>
      </w:r>
      <w:r w:rsidR="00601FFA" w:rsidRPr="00605A3D">
        <w:rPr>
          <w:rStyle w:val="editortnoteditedwurp8"/>
          <w:rFonts w:cs="Times New Roman"/>
          <w:color w:val="0D0D0D" w:themeColor="text1" w:themeTint="F2"/>
          <w:spacing w:val="2"/>
          <w:sz w:val="24"/>
          <w:szCs w:val="24"/>
          <w:shd w:val="clear" w:color="auto" w:fill="FFFFFF"/>
        </w:rPr>
        <w:lastRenderedPageBreak/>
        <w:t>µm </w:t>
      </w:r>
      <w:r w:rsidR="00601FFA" w:rsidRPr="00605A3D">
        <w:rPr>
          <w:rStyle w:val="editortaddedltunj"/>
          <w:rFonts w:cs="Times New Roman"/>
          <w:color w:val="0D0D0D" w:themeColor="text1" w:themeTint="F2"/>
          <w:spacing w:val="2"/>
          <w:sz w:val="24"/>
          <w:szCs w:val="24"/>
          <w:shd w:val="clear" w:color="auto" w:fill="FFFFFF"/>
        </w:rPr>
        <w:t>in</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length </w:t>
      </w:r>
      <w:r w:rsidR="00601FFA" w:rsidRPr="00605A3D">
        <w:rPr>
          <w:rStyle w:val="editortnoteditedwurp8"/>
          <w:rFonts w:cs="Times New Roman"/>
          <w:color w:val="0D0D0D" w:themeColor="text1" w:themeTint="F2"/>
          <w:spacing w:val="2"/>
          <w:sz w:val="24"/>
          <w:szCs w:val="24"/>
          <w:shd w:val="clear" w:color="auto" w:fill="FFFFFF"/>
        </w:rPr>
        <w:t>and 10–16 µm </w:t>
      </w:r>
      <w:r w:rsidR="00601FFA" w:rsidRPr="00605A3D">
        <w:rPr>
          <w:rStyle w:val="editortaddedltunj"/>
          <w:rFonts w:cs="Times New Roman"/>
          <w:color w:val="0D0D0D" w:themeColor="text1" w:themeTint="F2"/>
          <w:spacing w:val="2"/>
          <w:sz w:val="24"/>
          <w:szCs w:val="24"/>
          <w:shd w:val="clear" w:color="auto" w:fill="FFFFFF"/>
        </w:rPr>
        <w:t>in width</w:t>
      </w:r>
      <w:r w:rsidR="00601FFA" w:rsidRPr="00605A3D">
        <w:rPr>
          <w:rStyle w:val="editortnoteditedwurp8"/>
          <w:rFonts w:cs="Times New Roman"/>
          <w:color w:val="0D0D0D" w:themeColor="text1" w:themeTint="F2"/>
          <w:spacing w:val="2"/>
          <w:sz w:val="24"/>
          <w:szCs w:val="24"/>
          <w:shd w:val="clear" w:color="auto" w:fill="FFFFFF"/>
        </w:rPr>
        <w:t>. There are </w:t>
      </w:r>
      <w:r w:rsidR="00601FFA" w:rsidRPr="00605A3D">
        <w:rPr>
          <w:rStyle w:val="editortaddedltunj"/>
          <w:rFonts w:cs="Times New Roman"/>
          <w:color w:val="0D0D0D" w:themeColor="text1" w:themeTint="F2"/>
          <w:spacing w:val="2"/>
          <w:sz w:val="24"/>
          <w:szCs w:val="24"/>
          <w:shd w:val="clear" w:color="auto" w:fill="FFFFFF"/>
        </w:rPr>
        <w:t>typically</w:t>
      </w:r>
      <w:r w:rsidR="00601FFA" w:rsidRPr="00605A3D">
        <w:rPr>
          <w:rStyle w:val="editortnoteditedlongjunnx"/>
          <w:rFonts w:cs="Times New Roman"/>
          <w:color w:val="0D0D0D" w:themeColor="text1" w:themeTint="F2"/>
          <w:spacing w:val="2"/>
          <w:sz w:val="24"/>
          <w:szCs w:val="24"/>
          <w:shd w:val="clear" w:color="auto" w:fill="FFFFFF"/>
        </w:rPr>
        <w:t xml:space="preserve"> 10–12 </w:t>
      </w:r>
      <w:proofErr w:type="spellStart"/>
      <w:r w:rsidR="00601FFA" w:rsidRPr="00605A3D">
        <w:rPr>
          <w:rStyle w:val="editortnoteditedlongjunnx"/>
          <w:rFonts w:cs="Times New Roman"/>
          <w:color w:val="0D0D0D" w:themeColor="text1" w:themeTint="F2"/>
          <w:spacing w:val="2"/>
          <w:sz w:val="24"/>
          <w:szCs w:val="24"/>
          <w:shd w:val="clear" w:color="auto" w:fill="FFFFFF"/>
        </w:rPr>
        <w:t>striae</w:t>
      </w:r>
      <w:proofErr w:type="spellEnd"/>
      <w:r w:rsidR="00601FFA" w:rsidRPr="00605A3D">
        <w:rPr>
          <w:rStyle w:val="editortnoteditedlongjunnx"/>
          <w:rFonts w:cs="Times New Roman"/>
          <w:color w:val="0D0D0D" w:themeColor="text1" w:themeTint="F2"/>
          <w:spacing w:val="2"/>
          <w:sz w:val="24"/>
          <w:szCs w:val="24"/>
          <w:shd w:val="clear" w:color="auto" w:fill="FFFFFF"/>
        </w:rPr>
        <w:t xml:space="preserve"> per 10 µm. There are </w:t>
      </w:r>
      <w:r w:rsidR="00601FFA" w:rsidRPr="00605A3D">
        <w:rPr>
          <w:rStyle w:val="editortnoteditedwurp8"/>
          <w:rFonts w:cs="Times New Roman"/>
          <w:color w:val="0D0D0D" w:themeColor="text1" w:themeTint="F2"/>
          <w:spacing w:val="2"/>
          <w:sz w:val="24"/>
          <w:szCs w:val="24"/>
          <w:shd w:val="clear" w:color="auto" w:fill="FFFFFF"/>
        </w:rPr>
        <w:t xml:space="preserve">two </w:t>
      </w:r>
      <w:proofErr w:type="spellStart"/>
      <w:r w:rsidR="00601FFA" w:rsidRPr="00605A3D">
        <w:rPr>
          <w:rStyle w:val="editortnoteditedwurp8"/>
          <w:rFonts w:cs="Times New Roman"/>
          <w:color w:val="0D0D0D" w:themeColor="text1" w:themeTint="F2"/>
          <w:spacing w:val="2"/>
          <w:sz w:val="24"/>
          <w:szCs w:val="24"/>
          <w:shd w:val="clear" w:color="auto" w:fill="FFFFFF"/>
        </w:rPr>
        <w:t>chromatophores</w:t>
      </w:r>
      <w:proofErr w:type="spellEnd"/>
      <w:r w:rsidR="00601FFA" w:rsidRPr="00605A3D">
        <w:rPr>
          <w:rStyle w:val="editortaddedltunj"/>
          <w:rFonts w:cs="Times New Roman"/>
          <w:color w:val="0D0D0D" w:themeColor="text1" w:themeTint="F2"/>
          <w:spacing w:val="2"/>
          <w:sz w:val="24"/>
          <w:szCs w:val="24"/>
          <w:shd w:val="clear" w:color="auto" w:fill="FFFFFF"/>
        </w:rPr>
        <w:t> as well</w:t>
      </w:r>
      <w:r w:rsidR="00601FFA" w:rsidRPr="00605A3D">
        <w:rPr>
          <w:rStyle w:val="editortnoteditedlongjunnx"/>
          <w:rFonts w:cs="Times New Roman"/>
          <w:color w:val="0D0D0D" w:themeColor="text1" w:themeTint="F2"/>
          <w:spacing w:val="2"/>
          <w:sz w:val="24"/>
          <w:szCs w:val="24"/>
          <w:shd w:val="clear" w:color="auto" w:fill="FFFFFF"/>
        </w:rPr>
        <w:t>, which are elongate and </w:t>
      </w:r>
      <w:r w:rsidR="00601FFA" w:rsidRPr="00605A3D">
        <w:rPr>
          <w:rStyle w:val="editortaddedltunj"/>
          <w:rFonts w:cs="Times New Roman"/>
          <w:color w:val="0D0D0D" w:themeColor="text1" w:themeTint="F2"/>
          <w:spacing w:val="2"/>
          <w:sz w:val="24"/>
          <w:szCs w:val="24"/>
          <w:shd w:val="clear" w:color="auto" w:fill="FFFFFF"/>
        </w:rPr>
        <w:t>possess</w:t>
      </w:r>
      <w:r w:rsidR="00601FFA" w:rsidRPr="00605A3D">
        <w:rPr>
          <w:rStyle w:val="editortnoteditedwurp8"/>
          <w:rFonts w:cs="Times New Roman"/>
          <w:color w:val="0D0D0D" w:themeColor="text1" w:themeTint="F2"/>
          <w:spacing w:val="2"/>
          <w:sz w:val="24"/>
          <w:szCs w:val="24"/>
          <w:shd w:val="clear" w:color="auto" w:fill="FFFFFF"/>
        </w:rPr>
        <w:t> uneven lobes.</w:t>
      </w:r>
    </w:p>
    <w:p w14:paraId="7B4D37CD"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5C629DCB"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3.2.8.2</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Gomphonema</w:t>
      </w:r>
      <w:proofErr w:type="spellEnd"/>
      <w:r w:rsidR="006C0EA9" w:rsidRPr="00605A3D">
        <w:rPr>
          <w:rFonts w:cs="Times New Roman"/>
          <w:b/>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sphaerophorum</w:t>
      </w:r>
      <w:proofErr w:type="spellEnd"/>
      <w:r w:rsidR="006C0EA9" w:rsidRPr="00605A3D">
        <w:rPr>
          <w:rFonts w:cs="Times New Roman"/>
          <w:b/>
          <w:i/>
          <w:color w:val="0D0D0D" w:themeColor="text1" w:themeTint="F2"/>
          <w:sz w:val="24"/>
          <w:szCs w:val="24"/>
        </w:rPr>
        <w:t xml:space="preserve"> </w:t>
      </w:r>
      <w:r w:rsidR="006C0EA9" w:rsidRPr="00605A3D">
        <w:rPr>
          <w:rFonts w:cs="Times New Roman"/>
          <w:color w:val="0D0D0D" w:themeColor="text1" w:themeTint="F2"/>
          <w:sz w:val="24"/>
          <w:szCs w:val="24"/>
        </w:rPr>
        <w:t>Ehrenberg</w:t>
      </w:r>
      <w:r w:rsidR="003469C1"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3469C1" w:rsidRPr="00605A3D">
        <w:rPr>
          <w:rFonts w:cs="Times New Roman"/>
          <w:color w:val="0D0D0D" w:themeColor="text1" w:themeTint="F2"/>
          <w:sz w:val="24"/>
          <w:szCs w:val="24"/>
        </w:rPr>
        <w:instrText xml:space="preserve"> ADDIN EN.CITE &lt;EndNote&gt;&lt;Cite&gt;&lt;Author&gt;Venkataraman&lt;/Author&gt;&lt;Year&gt;1939&lt;/Year&gt;&lt;RecNum&gt;27&lt;/RecNum&gt;&lt;DisplayText&gt;(Venkataraman, 1939)&lt;/DisplayText&gt;&lt;record&gt;&lt;rec-number&gt;27&lt;/rec-number&gt;&lt;foreign-keys&gt;&lt;key app="EN" db-id="v0vveaeswfvxegerxvhp5tsywapewap9er5d" timestamp="1744286986"&gt;27&lt;/key&gt;&lt;/foreign-keys&gt;&lt;ref-type name="Conference Proceedings"&gt;10&lt;/ref-type&gt;&lt;contributors&gt;&lt;authors&gt;&lt;author&gt;Venkataraman, G&lt;/author&gt;&lt;/authors&gt;&lt;/contributors&gt;&lt;titles&gt;&lt;title&gt;A systematic account of some south Indian diatoms&lt;/title&gt;&lt;secondary-title&gt;Proceedings/Indian Academy of Sciences&lt;/secondary-title&gt;&lt;/titles&gt;&lt;pages&gt;293-368&lt;/pages&gt;&lt;volume&gt;10&lt;/volume&gt;&lt;number&gt;6&lt;/number&gt;&lt;dates&gt;&lt;year&gt;1939&lt;/year&gt;&lt;/dates&gt;&lt;publisher&gt;Springer India New Delhi&lt;/publisher&gt;&lt;isbn&gt;0370-0097&lt;/isbn&gt;&lt;urls&gt;&lt;/urls&gt;&lt;/record&gt;&lt;/Cite&gt;&lt;/EndNote&gt;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(Venkataraman, 1939)</w:t>
      </w:r>
      <w:r w:rsidR="003469C1" w:rsidRPr="00605A3D">
        <w:rPr>
          <w:rFonts w:cs="Times New Roman"/>
          <w:color w:val="0D0D0D" w:themeColor="text1" w:themeTint="F2"/>
          <w:sz w:val="24"/>
          <w:szCs w:val="24"/>
        </w:rPr>
        <w:fldChar w:fldCharType="end"/>
      </w:r>
    </w:p>
    <w:p w14:paraId="4E4C6B5B"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23</w:t>
      </w:r>
      <w:r w:rsidRPr="00605A3D">
        <w:rPr>
          <w:rFonts w:cs="Times New Roman"/>
          <w:b/>
          <w:color w:val="0D0D0D" w:themeColor="text1" w:themeTint="F2"/>
          <w:sz w:val="24"/>
          <w:szCs w:val="24"/>
        </w:rPr>
        <w:t>)</w:t>
      </w:r>
    </w:p>
    <w:p w14:paraId="64BF7080" w14:textId="77777777" w:rsidR="006C0EA9" w:rsidRPr="00605A3D" w:rsidRDefault="006C0EA9"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00601FFA" w:rsidRPr="00605A3D">
        <w:rPr>
          <w:rFonts w:cs="Times New Roman"/>
          <w:color w:val="0D0D0D" w:themeColor="text1" w:themeTint="F2"/>
          <w:spacing w:val="2"/>
          <w:sz w:val="24"/>
          <w:szCs w:val="24"/>
          <w:shd w:val="clear" w:color="auto" w:fill="FFFFFF"/>
        </w:rPr>
        <w:t xml:space="preserve"> </w:t>
      </w:r>
      <w:r w:rsidR="00601FFA" w:rsidRPr="00605A3D">
        <w:rPr>
          <w:rStyle w:val="editortnoteditedwurp8"/>
          <w:rFonts w:cs="Times New Roman"/>
          <w:color w:val="0D0D0D" w:themeColor="text1" w:themeTint="F2"/>
          <w:spacing w:val="2"/>
          <w:sz w:val="24"/>
          <w:szCs w:val="24"/>
          <w:shd w:val="clear" w:color="auto" w:fill="FFFFFF"/>
        </w:rPr>
        <w:t>The </w:t>
      </w:r>
      <w:r w:rsidR="00601FFA" w:rsidRPr="00605A3D">
        <w:rPr>
          <w:rStyle w:val="editortaddedltunj"/>
          <w:rFonts w:cs="Times New Roman"/>
          <w:color w:val="0D0D0D" w:themeColor="text1" w:themeTint="F2"/>
          <w:spacing w:val="2"/>
          <w:sz w:val="24"/>
          <w:szCs w:val="24"/>
          <w:shd w:val="clear" w:color="auto" w:fill="FFFFFF"/>
        </w:rPr>
        <w:t>elliptical valve </w:t>
      </w:r>
      <w:r w:rsidR="00601FFA" w:rsidRPr="00605A3D">
        <w:rPr>
          <w:rStyle w:val="editortnoteditedwurp8"/>
          <w:rFonts w:cs="Times New Roman"/>
          <w:color w:val="0D0D0D" w:themeColor="text1" w:themeTint="F2"/>
          <w:spacing w:val="2"/>
          <w:sz w:val="24"/>
          <w:szCs w:val="24"/>
          <w:shd w:val="clear" w:color="auto" w:fill="FFFFFF"/>
        </w:rPr>
        <w:t>club-shaped </w:t>
      </w:r>
      <w:r w:rsidR="00601FFA" w:rsidRPr="00605A3D">
        <w:rPr>
          <w:rStyle w:val="editortaddedltunj"/>
          <w:rFonts w:cs="Times New Roman"/>
          <w:color w:val="0D0D0D" w:themeColor="text1" w:themeTint="F2"/>
          <w:spacing w:val="2"/>
          <w:sz w:val="24"/>
          <w:szCs w:val="24"/>
          <w:shd w:val="clear" w:color="auto" w:fill="FFFFFF"/>
        </w:rPr>
        <w:t>is</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rounded</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in</w:t>
      </w:r>
      <w:r w:rsidR="00601FFA" w:rsidRPr="00605A3D">
        <w:rPr>
          <w:rStyle w:val="editortnoteditedwurp8"/>
          <w:rFonts w:cs="Times New Roman"/>
          <w:color w:val="0D0D0D" w:themeColor="text1" w:themeTint="F2"/>
          <w:spacing w:val="2"/>
          <w:sz w:val="24"/>
          <w:szCs w:val="24"/>
          <w:shd w:val="clear" w:color="auto" w:fill="FFFFFF"/>
        </w:rPr>
        <w:t> base and </w:t>
      </w:r>
      <w:r w:rsidR="00601FFA" w:rsidRPr="00605A3D">
        <w:rPr>
          <w:rStyle w:val="editortaddedltunj"/>
          <w:rFonts w:cs="Times New Roman"/>
          <w:color w:val="0D0D0D" w:themeColor="text1" w:themeTint="F2"/>
          <w:spacing w:val="2"/>
          <w:sz w:val="24"/>
          <w:szCs w:val="24"/>
          <w:shd w:val="clear" w:color="auto" w:fill="FFFFFF"/>
        </w:rPr>
        <w:t>has </w:t>
      </w:r>
      <w:r w:rsidR="00601FFA" w:rsidRPr="00605A3D">
        <w:rPr>
          <w:rStyle w:val="editortnoteditedlongjunnx"/>
          <w:rFonts w:cs="Times New Roman"/>
          <w:color w:val="0D0D0D" w:themeColor="text1" w:themeTint="F2"/>
          <w:spacing w:val="2"/>
          <w:sz w:val="24"/>
          <w:szCs w:val="24"/>
          <w:shd w:val="clear" w:color="auto" w:fill="FFFFFF"/>
        </w:rPr>
        <w:t>apex capitates. The axial area is </w:t>
      </w:r>
      <w:r w:rsidR="00601FFA" w:rsidRPr="00605A3D">
        <w:rPr>
          <w:rStyle w:val="editortaddedltunj"/>
          <w:rFonts w:cs="Times New Roman"/>
          <w:color w:val="0D0D0D" w:themeColor="text1" w:themeTint="F2"/>
          <w:spacing w:val="2"/>
          <w:sz w:val="24"/>
          <w:szCs w:val="24"/>
          <w:shd w:val="clear" w:color="auto" w:fill="FFFFFF"/>
        </w:rPr>
        <w:t>linear</w:t>
      </w:r>
      <w:r w:rsidR="00601FFA" w:rsidRPr="00605A3D">
        <w:rPr>
          <w:rStyle w:val="editortnoteditedwurp8"/>
          <w:rFonts w:cs="Times New Roman"/>
          <w:color w:val="0D0D0D" w:themeColor="text1" w:themeTint="F2"/>
          <w:spacing w:val="2"/>
          <w:sz w:val="24"/>
          <w:szCs w:val="24"/>
          <w:shd w:val="clear" w:color="auto" w:fill="FFFFFF"/>
        </w:rPr>
        <w:t> and </w:t>
      </w:r>
      <w:r w:rsidR="00601FFA" w:rsidRPr="00605A3D">
        <w:rPr>
          <w:rStyle w:val="editortaddedltunj"/>
          <w:rFonts w:cs="Times New Roman"/>
          <w:color w:val="0D0D0D" w:themeColor="text1" w:themeTint="F2"/>
          <w:spacing w:val="2"/>
          <w:sz w:val="24"/>
          <w:szCs w:val="24"/>
          <w:shd w:val="clear" w:color="auto" w:fill="FFFFFF"/>
        </w:rPr>
        <w:t>thin</w:t>
      </w:r>
      <w:r w:rsidR="00601FFA" w:rsidRPr="00605A3D">
        <w:rPr>
          <w:rStyle w:val="editortnoteditedwurp8"/>
          <w:rFonts w:cs="Times New Roman"/>
          <w:color w:val="0D0D0D" w:themeColor="text1" w:themeTint="F2"/>
          <w:spacing w:val="2"/>
          <w:sz w:val="24"/>
          <w:szCs w:val="24"/>
          <w:shd w:val="clear" w:color="auto" w:fill="FFFFFF"/>
        </w:rPr>
        <w:t> and </w:t>
      </w:r>
      <w:r w:rsidR="00601FFA" w:rsidRPr="00605A3D">
        <w:rPr>
          <w:rStyle w:val="editortaddedltunj"/>
          <w:rFonts w:cs="Times New Roman"/>
          <w:color w:val="0D0D0D" w:themeColor="text1" w:themeTint="F2"/>
          <w:spacing w:val="2"/>
          <w:sz w:val="24"/>
          <w:szCs w:val="24"/>
          <w:shd w:val="clear" w:color="auto" w:fill="FFFFFF"/>
        </w:rPr>
        <w:t>has</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narrowed </w:t>
      </w:r>
      <w:r w:rsidR="00601FFA" w:rsidRPr="00605A3D">
        <w:rPr>
          <w:rStyle w:val="editortnoteditedwurp8"/>
          <w:rFonts w:cs="Times New Roman"/>
          <w:color w:val="0D0D0D" w:themeColor="text1" w:themeTint="F2"/>
          <w:spacing w:val="2"/>
          <w:sz w:val="24"/>
          <w:szCs w:val="24"/>
          <w:shd w:val="clear" w:color="auto" w:fill="FFFFFF"/>
        </w:rPr>
        <w:t>apex. The valve </w:t>
      </w:r>
      <w:r w:rsidR="00601FFA" w:rsidRPr="00605A3D">
        <w:rPr>
          <w:rStyle w:val="editortaddedltunj"/>
          <w:rFonts w:cs="Times New Roman"/>
          <w:color w:val="0D0D0D" w:themeColor="text1" w:themeTint="F2"/>
          <w:spacing w:val="2"/>
          <w:sz w:val="24"/>
          <w:szCs w:val="24"/>
          <w:shd w:val="clear" w:color="auto" w:fill="FFFFFF"/>
        </w:rPr>
        <w:t>is</w:t>
      </w:r>
      <w:r w:rsidR="00601FFA" w:rsidRPr="00605A3D">
        <w:rPr>
          <w:rStyle w:val="editortnoteditedlongjunnx"/>
          <w:rFonts w:cs="Times New Roman"/>
          <w:color w:val="0D0D0D" w:themeColor="text1" w:themeTint="F2"/>
          <w:spacing w:val="2"/>
          <w:sz w:val="24"/>
          <w:szCs w:val="24"/>
          <w:shd w:val="clear" w:color="auto" w:fill="FFFFFF"/>
        </w:rPr>
        <w:t> 28-30 µm in length and 7-8 µm in width</w:t>
      </w:r>
      <w:r w:rsidRPr="00605A3D">
        <w:rPr>
          <w:rFonts w:cs="Times New Roman"/>
          <w:color w:val="0D0D0D" w:themeColor="text1" w:themeTint="F2"/>
          <w:sz w:val="24"/>
          <w:szCs w:val="24"/>
          <w:shd w:val="clear" w:color="auto" w:fill="FFFFFF"/>
        </w:rPr>
        <w:t>.</w:t>
      </w:r>
    </w:p>
    <w:p w14:paraId="1F4BD4AA"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3B2A4265"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3.2.8.3.</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Gomphonema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dichotomum</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Kützing</w:t>
      </w:r>
      <w:proofErr w:type="spellEnd"/>
      <w:r w:rsidR="006C0EA9" w:rsidRPr="00605A3D">
        <w:rPr>
          <w:rFonts w:cs="Times New Roman"/>
          <w:color w:val="0D0D0D" w:themeColor="text1" w:themeTint="F2"/>
          <w:sz w:val="24"/>
          <w:szCs w:val="24"/>
        </w:rPr>
        <w:t>,</w:t>
      </w:r>
      <w:r w:rsidR="003469C1"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&lt;EndNote&gt;&lt;Cite&gt;&lt;Author&gt;Jena&lt;/Author&gt;&lt;Year&gt;2006&lt;/Year&gt;&lt;RecNum&gt;28&lt;/RecNum&gt;&lt;DisplayText&gt;(Jena et al., 2006)&lt;/DisplayText&gt;&lt;record&gt;&lt;rec-number&gt;28&lt;/rec-number&gt;&lt;foreign-keys&gt;&lt;key app="EN" db-id="v0vveaeswfvxegerxvhp5tsywapewap9er5d" timestamp="1744287038"&gt;28&lt;/key&gt;&lt;/foreign-keys&gt;&lt;ref-type name="Journal Article"&gt;17&lt;/ref-type&gt;&lt;contributors&gt;&lt;authors&gt;&lt;author&gt;Jena, Mrutyunjay&lt;/author&gt;&lt;author&gt;Ratha, Sachitra Kumar&lt;/author&gt;&lt;author&gt;Adhikary, Siba Prasad&lt;/author&gt;&lt;/authors&gt;&lt;/contributors&gt;&lt;titles&gt;&lt;title&gt;Diatoms (Bacillariophyceae) from Orissa state and neighbouring regions, India&lt;/title&gt;&lt;secondary-title&gt;Algae&lt;/secondary-title&gt;&lt;/titles&gt;&lt;periodical&gt;&lt;full-title&gt;Algae&lt;/full-title&gt;&lt;/periodical&gt;&lt;pages&gt;377-392&lt;/pages&gt;&lt;volume&gt;21&lt;/volume&gt;&lt;number&gt;4&lt;/number&gt;&lt;dates&gt;&lt;year&gt;2006&lt;/year&gt;&lt;/dates&gt;&lt;isbn&gt;1226-2617&lt;/isbn&gt;&lt;urls&gt;&lt;/urls&gt;&lt;electronic-resource-num&gt;https://doi.org/10.4490/ALGAE.2006.21.4.377&lt;/electronic-resource-num&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(Jena et al., 2006)</w:t>
      </w:r>
      <w:r w:rsidR="003469C1" w:rsidRPr="00605A3D">
        <w:rPr>
          <w:rFonts w:cs="Times New Roman"/>
          <w:color w:val="0D0D0D" w:themeColor="text1" w:themeTint="F2"/>
          <w:sz w:val="24"/>
          <w:szCs w:val="24"/>
        </w:rPr>
        <w:fldChar w:fldCharType="end"/>
      </w:r>
    </w:p>
    <w:p w14:paraId="5F41DEDA"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0E4985" w:rsidRPr="00605A3D">
        <w:rPr>
          <w:rFonts w:cs="Times New Roman"/>
          <w:b/>
          <w:color w:val="0D0D0D" w:themeColor="text1" w:themeTint="F2"/>
          <w:sz w:val="24"/>
          <w:szCs w:val="24"/>
        </w:rPr>
        <w:t xml:space="preserve">Figure </w:t>
      </w:r>
      <w:r w:rsidR="000164AE" w:rsidRPr="00605A3D">
        <w:rPr>
          <w:rFonts w:cs="Times New Roman"/>
          <w:b/>
          <w:color w:val="0D0D0D" w:themeColor="text1" w:themeTint="F2"/>
          <w:sz w:val="24"/>
          <w:szCs w:val="24"/>
        </w:rPr>
        <w:t>24</w:t>
      </w:r>
      <w:r w:rsidRPr="00605A3D">
        <w:rPr>
          <w:rFonts w:cs="Times New Roman"/>
          <w:b/>
          <w:color w:val="0D0D0D" w:themeColor="text1" w:themeTint="F2"/>
          <w:sz w:val="24"/>
          <w:szCs w:val="24"/>
        </w:rPr>
        <w:t>)</w:t>
      </w:r>
    </w:p>
    <w:p w14:paraId="7D0F39F1" w14:textId="77777777" w:rsidR="00601FFA"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601FFA" w:rsidRPr="00605A3D">
        <w:rPr>
          <w:rStyle w:val="editortnoteditedwurp8"/>
          <w:rFonts w:cs="Times New Roman"/>
          <w:color w:val="0D0D0D" w:themeColor="text1" w:themeTint="F2"/>
          <w:spacing w:val="2"/>
          <w:sz w:val="24"/>
          <w:szCs w:val="24"/>
          <w:shd w:val="clear" w:color="auto" w:fill="FFFFFF"/>
        </w:rPr>
        <w:t>The valves are rectangular with </w:t>
      </w:r>
      <w:r w:rsidR="00601FFA" w:rsidRPr="00605A3D">
        <w:rPr>
          <w:rStyle w:val="editortaddedltunj"/>
          <w:rFonts w:cs="Times New Roman"/>
          <w:color w:val="0D0D0D" w:themeColor="text1" w:themeTint="F2"/>
          <w:spacing w:val="2"/>
          <w:sz w:val="24"/>
          <w:szCs w:val="24"/>
          <w:shd w:val="clear" w:color="auto" w:fill="FFFFFF"/>
        </w:rPr>
        <w:t>wide</w:t>
      </w:r>
      <w:r w:rsidR="00601FFA" w:rsidRPr="00605A3D">
        <w:rPr>
          <w:rStyle w:val="editortnoteditedwurp8"/>
          <w:rFonts w:cs="Times New Roman"/>
          <w:color w:val="0D0D0D" w:themeColor="text1" w:themeTint="F2"/>
          <w:spacing w:val="2"/>
          <w:sz w:val="24"/>
          <w:szCs w:val="24"/>
          <w:shd w:val="clear" w:color="auto" w:fill="FFFFFF"/>
        </w:rPr>
        <w:t> </w:t>
      </w:r>
      <w:proofErr w:type="spellStart"/>
      <w:r w:rsidR="00601FFA" w:rsidRPr="00605A3D">
        <w:rPr>
          <w:rStyle w:val="editortnoteditedwurp8"/>
          <w:rFonts w:cs="Times New Roman"/>
          <w:color w:val="0D0D0D" w:themeColor="text1" w:themeTint="F2"/>
          <w:spacing w:val="2"/>
          <w:sz w:val="24"/>
          <w:szCs w:val="24"/>
          <w:shd w:val="clear" w:color="auto" w:fill="FFFFFF"/>
        </w:rPr>
        <w:t>center</w:t>
      </w:r>
      <w:proofErr w:type="spellEnd"/>
      <w:r w:rsidR="00601FFA" w:rsidRPr="00605A3D">
        <w:rPr>
          <w:rStyle w:val="editortnoteditedwurp8"/>
          <w:rFonts w:cs="Times New Roman"/>
          <w:color w:val="0D0D0D" w:themeColor="text1" w:themeTint="F2"/>
          <w:spacing w:val="2"/>
          <w:sz w:val="24"/>
          <w:szCs w:val="24"/>
          <w:shd w:val="clear" w:color="auto" w:fill="FFFFFF"/>
        </w:rPr>
        <w:t xml:space="preserve"> constrictions. They </w:t>
      </w:r>
      <w:r w:rsidR="00601FFA" w:rsidRPr="00605A3D">
        <w:rPr>
          <w:rStyle w:val="editortaddedltunj"/>
          <w:rFonts w:cs="Times New Roman"/>
          <w:color w:val="0D0D0D" w:themeColor="text1" w:themeTint="F2"/>
          <w:spacing w:val="2"/>
          <w:sz w:val="24"/>
          <w:szCs w:val="24"/>
          <w:shd w:val="clear" w:color="auto" w:fill="FFFFFF"/>
        </w:rPr>
        <w:t>are</w:t>
      </w:r>
      <w:r w:rsidR="00601FFA" w:rsidRPr="00605A3D">
        <w:rPr>
          <w:rStyle w:val="editortnoteditedwurp8"/>
          <w:rFonts w:cs="Times New Roman"/>
          <w:color w:val="0D0D0D" w:themeColor="text1" w:themeTint="F2"/>
          <w:spacing w:val="2"/>
          <w:sz w:val="24"/>
          <w:szCs w:val="24"/>
          <w:shd w:val="clear" w:color="auto" w:fill="FFFFFF"/>
        </w:rPr>
        <w:t> rounded </w:t>
      </w:r>
      <w:r w:rsidR="00601FFA" w:rsidRPr="00605A3D">
        <w:rPr>
          <w:rStyle w:val="editortaddedltunj"/>
          <w:rFonts w:cs="Times New Roman"/>
          <w:color w:val="0D0D0D" w:themeColor="text1" w:themeTint="F2"/>
          <w:spacing w:val="2"/>
          <w:sz w:val="24"/>
          <w:szCs w:val="24"/>
          <w:shd w:val="clear" w:color="auto" w:fill="FFFFFF"/>
        </w:rPr>
        <w:t>at the </w:t>
      </w:r>
      <w:r w:rsidR="00601FFA" w:rsidRPr="00605A3D">
        <w:rPr>
          <w:rStyle w:val="editortnoteditedwurp8"/>
          <w:rFonts w:cs="Times New Roman"/>
          <w:color w:val="0D0D0D" w:themeColor="text1" w:themeTint="F2"/>
          <w:spacing w:val="2"/>
          <w:sz w:val="24"/>
          <w:szCs w:val="24"/>
          <w:shd w:val="clear" w:color="auto" w:fill="FFFFFF"/>
        </w:rPr>
        <w:t>apices and </w:t>
      </w:r>
      <w:r w:rsidR="00601FFA" w:rsidRPr="00605A3D">
        <w:rPr>
          <w:rStyle w:val="editortaddedltunj"/>
          <w:rFonts w:cs="Times New Roman"/>
          <w:color w:val="0D0D0D" w:themeColor="text1" w:themeTint="F2"/>
          <w:spacing w:val="2"/>
          <w:sz w:val="24"/>
          <w:szCs w:val="24"/>
          <w:shd w:val="clear" w:color="auto" w:fill="FFFFFF"/>
        </w:rPr>
        <w:t>have </w:t>
      </w:r>
      <w:r w:rsidR="00601FFA" w:rsidRPr="00605A3D">
        <w:rPr>
          <w:rStyle w:val="editortnoteditedwurp8"/>
          <w:rFonts w:cs="Times New Roman"/>
          <w:color w:val="0D0D0D" w:themeColor="text1" w:themeTint="F2"/>
          <w:spacing w:val="2"/>
          <w:sz w:val="24"/>
          <w:szCs w:val="24"/>
          <w:shd w:val="clear" w:color="auto" w:fill="FFFFFF"/>
        </w:rPr>
        <w:t xml:space="preserve">radiating </w:t>
      </w:r>
      <w:proofErr w:type="spellStart"/>
      <w:r w:rsidR="00601FFA" w:rsidRPr="00605A3D">
        <w:rPr>
          <w:rStyle w:val="editortnoteditedwurp8"/>
          <w:rFonts w:cs="Times New Roman"/>
          <w:color w:val="0D0D0D" w:themeColor="text1" w:themeTint="F2"/>
          <w:spacing w:val="2"/>
          <w:sz w:val="24"/>
          <w:szCs w:val="24"/>
          <w:shd w:val="clear" w:color="auto" w:fill="FFFFFF"/>
        </w:rPr>
        <w:t>striae</w:t>
      </w:r>
      <w:proofErr w:type="spellEnd"/>
      <w:r w:rsidR="00601FFA" w:rsidRPr="00605A3D">
        <w:rPr>
          <w:rStyle w:val="editortnoteditedwurp8"/>
          <w:rFonts w:cs="Times New Roman"/>
          <w:color w:val="0D0D0D" w:themeColor="text1" w:themeTint="F2"/>
          <w:spacing w:val="2"/>
          <w:sz w:val="24"/>
          <w:szCs w:val="24"/>
          <w:shd w:val="clear" w:color="auto" w:fill="FFFFFF"/>
        </w:rPr>
        <w:t>, which </w:t>
      </w:r>
      <w:r w:rsidR="00601FFA" w:rsidRPr="00605A3D">
        <w:rPr>
          <w:rStyle w:val="editortaddedltunj"/>
          <w:rFonts w:cs="Times New Roman"/>
          <w:color w:val="0D0D0D" w:themeColor="text1" w:themeTint="F2"/>
          <w:spacing w:val="2"/>
          <w:sz w:val="24"/>
          <w:szCs w:val="24"/>
          <w:shd w:val="clear" w:color="auto" w:fill="FFFFFF"/>
        </w:rPr>
        <w:t>are</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noteditedlongjunnx"/>
          <w:rFonts w:cs="Times New Roman"/>
          <w:color w:val="0D0D0D" w:themeColor="text1" w:themeTint="F2"/>
          <w:spacing w:val="2"/>
          <w:sz w:val="24"/>
          <w:szCs w:val="24"/>
          <w:shd w:val="clear" w:color="auto" w:fill="FFFFFF"/>
        </w:rPr>
        <w:t xml:space="preserve">parallel rows of small </w:t>
      </w:r>
      <w:proofErr w:type="spellStart"/>
      <w:r w:rsidR="00601FFA" w:rsidRPr="00605A3D">
        <w:rPr>
          <w:rStyle w:val="editortnoteditedlongjunnx"/>
          <w:rFonts w:cs="Times New Roman"/>
          <w:color w:val="0D0D0D" w:themeColor="text1" w:themeTint="F2"/>
          <w:spacing w:val="2"/>
          <w:sz w:val="24"/>
          <w:szCs w:val="24"/>
          <w:shd w:val="clear" w:color="auto" w:fill="FFFFFF"/>
        </w:rPr>
        <w:t>puncta</w:t>
      </w:r>
      <w:proofErr w:type="spellEnd"/>
      <w:r w:rsidR="00601FFA" w:rsidRPr="00605A3D">
        <w:rPr>
          <w:rStyle w:val="editortnoteditedlongjunnx"/>
          <w:rFonts w:cs="Times New Roman"/>
          <w:color w:val="0D0D0D" w:themeColor="text1" w:themeTint="F2"/>
          <w:spacing w:val="2"/>
          <w:sz w:val="24"/>
          <w:szCs w:val="24"/>
          <w:shd w:val="clear" w:color="auto" w:fill="FFFFFF"/>
        </w:rPr>
        <w:t>. There are </w:t>
      </w:r>
      <w:r w:rsidR="00601FFA" w:rsidRPr="00605A3D">
        <w:rPr>
          <w:rStyle w:val="editortaddedltunj"/>
          <w:rFonts w:cs="Times New Roman"/>
          <w:color w:val="0D0D0D" w:themeColor="text1" w:themeTint="F2"/>
          <w:spacing w:val="2"/>
          <w:sz w:val="24"/>
          <w:szCs w:val="24"/>
          <w:shd w:val="clear" w:color="auto" w:fill="FFFFFF"/>
        </w:rPr>
        <w:t>clearly</w:t>
      </w:r>
      <w:r w:rsidR="00601FFA" w:rsidRPr="00605A3D">
        <w:rPr>
          <w:rStyle w:val="editortnoteditedwurp8"/>
          <w:rFonts w:cs="Times New Roman"/>
          <w:color w:val="0D0D0D" w:themeColor="text1" w:themeTint="F2"/>
          <w:spacing w:val="2"/>
          <w:sz w:val="24"/>
          <w:szCs w:val="24"/>
          <w:shd w:val="clear" w:color="auto" w:fill="FFFFFF"/>
        </w:rPr>
        <w:t> </w:t>
      </w:r>
      <w:proofErr w:type="spellStart"/>
      <w:r w:rsidR="00601FFA" w:rsidRPr="00605A3D">
        <w:rPr>
          <w:rStyle w:val="editortnoteditedwurp8"/>
          <w:rFonts w:cs="Times New Roman"/>
          <w:color w:val="0D0D0D" w:themeColor="text1" w:themeTint="F2"/>
          <w:spacing w:val="2"/>
          <w:sz w:val="24"/>
          <w:szCs w:val="24"/>
          <w:shd w:val="clear" w:color="auto" w:fill="FFFFFF"/>
        </w:rPr>
        <w:t>uniseriate</w:t>
      </w:r>
      <w:proofErr w:type="spellEnd"/>
      <w:r w:rsidR="00601FFA" w:rsidRPr="00605A3D">
        <w:rPr>
          <w:rStyle w:val="editortnoteditedwurp8"/>
          <w:rFonts w:cs="Times New Roman"/>
          <w:color w:val="0D0D0D" w:themeColor="text1" w:themeTint="F2"/>
          <w:spacing w:val="2"/>
          <w:sz w:val="24"/>
          <w:szCs w:val="24"/>
          <w:shd w:val="clear" w:color="auto" w:fill="FFFFFF"/>
        </w:rPr>
        <w:t xml:space="preserve"> </w:t>
      </w:r>
      <w:proofErr w:type="spellStart"/>
      <w:r w:rsidR="00601FFA" w:rsidRPr="00605A3D">
        <w:rPr>
          <w:rStyle w:val="editortnoteditedwurp8"/>
          <w:rFonts w:cs="Times New Roman"/>
          <w:color w:val="0D0D0D" w:themeColor="text1" w:themeTint="F2"/>
          <w:spacing w:val="2"/>
          <w:sz w:val="24"/>
          <w:szCs w:val="24"/>
          <w:shd w:val="clear" w:color="auto" w:fill="FFFFFF"/>
        </w:rPr>
        <w:t>striae</w:t>
      </w:r>
      <w:proofErr w:type="spellEnd"/>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along</w:t>
      </w:r>
      <w:r w:rsidR="00601FFA" w:rsidRPr="00605A3D">
        <w:rPr>
          <w:rStyle w:val="editortnoteditedwurp8"/>
          <w:rFonts w:cs="Times New Roman"/>
          <w:color w:val="0D0D0D" w:themeColor="text1" w:themeTint="F2"/>
          <w:spacing w:val="2"/>
          <w:sz w:val="24"/>
          <w:szCs w:val="24"/>
          <w:shd w:val="clear" w:color="auto" w:fill="FFFFFF"/>
        </w:rPr>
        <w:t> the margins.</w:t>
      </w:r>
    </w:p>
    <w:p w14:paraId="4C2ED035"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3AF64C42"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3.2.8.4</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Gomphonema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parvulum</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w:t>
      </w:r>
      <w:proofErr w:type="spellStart"/>
      <w:r w:rsidR="006C0EA9" w:rsidRPr="00605A3D">
        <w:rPr>
          <w:rFonts w:cs="Times New Roman"/>
          <w:color w:val="0D0D0D" w:themeColor="text1" w:themeTint="F2"/>
          <w:sz w:val="24"/>
          <w:szCs w:val="24"/>
        </w:rPr>
        <w:t>Kütz</w:t>
      </w:r>
      <w:proofErr w:type="spellEnd"/>
      <w:r w:rsidR="006C0EA9" w:rsidRPr="00605A3D">
        <w:rPr>
          <w:rFonts w:cs="Times New Roman"/>
          <w:color w:val="0D0D0D" w:themeColor="text1" w:themeTint="F2"/>
          <w:sz w:val="24"/>
          <w:szCs w:val="24"/>
        </w:rPr>
        <w:t xml:space="preserve">.) </w:t>
      </w:r>
      <w:proofErr w:type="spellStart"/>
      <w:r w:rsidR="006C0EA9" w:rsidRPr="00605A3D">
        <w:rPr>
          <w:rFonts w:cs="Times New Roman"/>
          <w:i/>
          <w:color w:val="0D0D0D" w:themeColor="text1" w:themeTint="F2"/>
          <w:sz w:val="24"/>
          <w:szCs w:val="24"/>
        </w:rPr>
        <w:t>Grun</w:t>
      </w:r>
      <w:proofErr w:type="spellEnd"/>
      <w:r w:rsidR="006C0EA9" w:rsidRPr="00605A3D">
        <w:rPr>
          <w:rFonts w:cs="Times New Roman"/>
          <w:i/>
          <w:color w:val="0D0D0D" w:themeColor="text1" w:themeTint="F2"/>
          <w:sz w:val="24"/>
          <w:szCs w:val="24"/>
        </w:rPr>
        <w:t xml:space="preserve">. </w:t>
      </w:r>
      <w:proofErr w:type="gramStart"/>
      <w:r w:rsidR="006C0EA9" w:rsidRPr="00605A3D">
        <w:rPr>
          <w:rFonts w:cs="Times New Roman"/>
          <w:i/>
          <w:color w:val="0D0D0D" w:themeColor="text1" w:themeTint="F2"/>
          <w:sz w:val="24"/>
          <w:szCs w:val="24"/>
        </w:rPr>
        <w:t>var</w:t>
      </w:r>
      <w:proofErr w:type="gramEnd"/>
      <w:r w:rsidR="006C0EA9" w:rsidRPr="00605A3D">
        <w:rPr>
          <w:rFonts w:cs="Times New Roman"/>
          <w:i/>
          <w:color w:val="0D0D0D" w:themeColor="text1" w:themeTint="F2"/>
          <w:sz w:val="24"/>
          <w:szCs w:val="24"/>
        </w:rPr>
        <w:t xml:space="preserve">. </w:t>
      </w:r>
      <w:proofErr w:type="spellStart"/>
      <w:r w:rsidR="006C0EA9" w:rsidRPr="00605A3D">
        <w:rPr>
          <w:rFonts w:cs="Times New Roman"/>
          <w:i/>
          <w:color w:val="0D0D0D" w:themeColor="text1" w:themeTint="F2"/>
          <w:sz w:val="24"/>
          <w:szCs w:val="24"/>
        </w:rPr>
        <w:t>micropus</w:t>
      </w:r>
      <w:proofErr w:type="spellEnd"/>
      <w:r w:rsidR="00892E54" w:rsidRPr="00605A3D">
        <w:rPr>
          <w:rFonts w:cs="Times New Roman"/>
          <w:color w:val="0D0D0D" w:themeColor="text1" w:themeTint="F2"/>
          <w:sz w:val="24"/>
          <w:szCs w:val="24"/>
        </w:rPr>
        <w:t>(</w:t>
      </w:r>
      <w:proofErr w:type="spellStart"/>
      <w:r w:rsidR="00892E54" w:rsidRPr="00605A3D">
        <w:rPr>
          <w:rFonts w:cs="Times New Roman"/>
          <w:color w:val="0D0D0D" w:themeColor="text1" w:themeTint="F2"/>
          <w:sz w:val="24"/>
          <w:szCs w:val="24"/>
        </w:rPr>
        <w:t>Kütz</w:t>
      </w:r>
      <w:proofErr w:type="spellEnd"/>
      <w:r w:rsidR="00892E54" w:rsidRPr="00605A3D">
        <w:rPr>
          <w:rFonts w:cs="Times New Roman"/>
          <w:color w:val="0D0D0D" w:themeColor="text1" w:themeTint="F2"/>
          <w:sz w:val="24"/>
          <w:szCs w:val="24"/>
        </w:rPr>
        <w:t>.)Cl.*</w:t>
      </w:r>
      <w:r w:rsidR="003469C1" w:rsidRPr="00605A3D">
        <w:rPr>
          <w:rFonts w:cs="Times New Roman"/>
          <w:color w:val="0D0D0D" w:themeColor="text1" w:themeTint="F2"/>
          <w:sz w:val="24"/>
          <w:szCs w:val="24"/>
        </w:rPr>
        <w:fldChar w:fldCharType="begin"/>
      </w:r>
      <w:r w:rsidR="003469C1" w:rsidRPr="00605A3D">
        <w:rPr>
          <w:rFonts w:cs="Times New Roman"/>
          <w:color w:val="0D0D0D" w:themeColor="text1" w:themeTint="F2"/>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(Cox, 1996)</w:t>
      </w:r>
      <w:r w:rsidR="003469C1" w:rsidRPr="00605A3D">
        <w:rPr>
          <w:rFonts w:cs="Times New Roman"/>
          <w:color w:val="0D0D0D" w:themeColor="text1" w:themeTint="F2"/>
          <w:sz w:val="24"/>
          <w:szCs w:val="24"/>
        </w:rPr>
        <w:fldChar w:fldCharType="end"/>
      </w:r>
    </w:p>
    <w:p w14:paraId="15D85300"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Figure</w:t>
      </w:r>
      <w:r w:rsidR="000164AE" w:rsidRPr="00605A3D">
        <w:rPr>
          <w:rFonts w:cs="Times New Roman"/>
          <w:b/>
          <w:color w:val="0D0D0D" w:themeColor="text1" w:themeTint="F2"/>
          <w:sz w:val="24"/>
          <w:szCs w:val="24"/>
        </w:rPr>
        <w:t xml:space="preserve"> 25</w:t>
      </w:r>
      <w:r w:rsidRPr="00605A3D">
        <w:rPr>
          <w:rFonts w:cs="Times New Roman"/>
          <w:b/>
          <w:color w:val="0D0D0D" w:themeColor="text1" w:themeTint="F2"/>
          <w:sz w:val="24"/>
          <w:szCs w:val="24"/>
        </w:rPr>
        <w:t>)</w:t>
      </w:r>
    </w:p>
    <w:p w14:paraId="26F4E45E" w14:textId="77777777" w:rsidR="00601FFA" w:rsidRPr="00605A3D" w:rsidRDefault="006C0EA9" w:rsidP="00322EEC">
      <w:pPr>
        <w:spacing w:line="360" w:lineRule="auto"/>
        <w:jc w:val="both"/>
        <w:rPr>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601FFA" w:rsidRPr="00605A3D">
        <w:rPr>
          <w:rStyle w:val="editortnoteditedlongjunnx"/>
          <w:rFonts w:cs="Times New Roman"/>
          <w:color w:val="0D0D0D" w:themeColor="text1" w:themeTint="F2"/>
          <w:spacing w:val="2"/>
          <w:sz w:val="24"/>
          <w:szCs w:val="24"/>
          <w:shd w:val="clear" w:color="auto" w:fill="FFFFFF"/>
        </w:rPr>
        <w:t>With bluntly rounded but thin, sub-</w:t>
      </w:r>
      <w:proofErr w:type="spellStart"/>
      <w:r w:rsidR="00601FFA" w:rsidRPr="00605A3D">
        <w:rPr>
          <w:rStyle w:val="editortnoteditedlongjunnx"/>
          <w:rFonts w:cs="Times New Roman"/>
          <w:color w:val="0D0D0D" w:themeColor="text1" w:themeTint="F2"/>
          <w:spacing w:val="2"/>
          <w:sz w:val="24"/>
          <w:szCs w:val="24"/>
          <w:shd w:val="clear" w:color="auto" w:fill="FFFFFF"/>
        </w:rPr>
        <w:t>rostrate</w:t>
      </w:r>
      <w:proofErr w:type="spellEnd"/>
      <w:r w:rsidR="00601FFA" w:rsidRPr="00605A3D">
        <w:rPr>
          <w:rStyle w:val="editortnoteditedlongjunnx"/>
          <w:rFonts w:cs="Times New Roman"/>
          <w:color w:val="0D0D0D" w:themeColor="text1" w:themeTint="F2"/>
          <w:spacing w:val="2"/>
          <w:sz w:val="24"/>
          <w:szCs w:val="24"/>
          <w:shd w:val="clear" w:color="auto" w:fill="FFFFFF"/>
        </w:rPr>
        <w:t xml:space="preserve">, or </w:t>
      </w:r>
      <w:proofErr w:type="spellStart"/>
      <w:r w:rsidR="00601FFA" w:rsidRPr="00605A3D">
        <w:rPr>
          <w:rStyle w:val="editortnoteditedlongjunnx"/>
          <w:rFonts w:cs="Times New Roman"/>
          <w:color w:val="0D0D0D" w:themeColor="text1" w:themeTint="F2"/>
          <w:spacing w:val="2"/>
          <w:sz w:val="24"/>
          <w:szCs w:val="24"/>
          <w:shd w:val="clear" w:color="auto" w:fill="FFFFFF"/>
        </w:rPr>
        <w:t>rostrate</w:t>
      </w:r>
      <w:proofErr w:type="spellEnd"/>
      <w:r w:rsidR="00601FFA" w:rsidRPr="00605A3D">
        <w:rPr>
          <w:rStyle w:val="editortnoteditedlongjunnx"/>
          <w:rFonts w:cs="Times New Roman"/>
          <w:color w:val="0D0D0D" w:themeColor="text1" w:themeTint="F2"/>
          <w:spacing w:val="2"/>
          <w:sz w:val="24"/>
          <w:szCs w:val="24"/>
          <w:shd w:val="clear" w:color="auto" w:fill="FFFFFF"/>
        </w:rPr>
        <w:t xml:space="preserve"> head poles, </w:t>
      </w:r>
      <w:proofErr w:type="spellStart"/>
      <w:r w:rsidR="00601FFA" w:rsidRPr="00605A3D">
        <w:rPr>
          <w:rStyle w:val="editortnoteditedlongjunnx"/>
          <w:rFonts w:cs="Times New Roman"/>
          <w:color w:val="0D0D0D" w:themeColor="text1" w:themeTint="F2"/>
          <w:spacing w:val="2"/>
          <w:sz w:val="24"/>
          <w:szCs w:val="24"/>
          <w:shd w:val="clear" w:color="auto" w:fill="FFFFFF"/>
        </w:rPr>
        <w:t>lanceolate</w:t>
      </w:r>
      <w:proofErr w:type="spellEnd"/>
      <w:r w:rsidR="00601FFA" w:rsidRPr="00605A3D">
        <w:rPr>
          <w:rStyle w:val="editortnoteditedlongjunnx"/>
          <w:rFonts w:cs="Times New Roman"/>
          <w:color w:val="0D0D0D" w:themeColor="text1" w:themeTint="F2"/>
          <w:spacing w:val="2"/>
          <w:sz w:val="24"/>
          <w:szCs w:val="24"/>
          <w:shd w:val="clear" w:color="auto" w:fill="FFFFFF"/>
        </w:rPr>
        <w:t xml:space="preserve"> valves at once become tapering to </w:t>
      </w:r>
      <w:r w:rsidR="00601FFA" w:rsidRPr="00605A3D">
        <w:rPr>
          <w:rStyle w:val="editortaddedltunj"/>
          <w:rFonts w:cs="Times New Roman"/>
          <w:color w:val="0D0D0D" w:themeColor="text1" w:themeTint="F2"/>
          <w:spacing w:val="2"/>
          <w:sz w:val="24"/>
          <w:szCs w:val="24"/>
          <w:shd w:val="clear" w:color="auto" w:fill="FFFFFF"/>
        </w:rPr>
        <w:t>slender </w:t>
      </w:r>
      <w:r w:rsidR="00601FFA" w:rsidRPr="00605A3D">
        <w:rPr>
          <w:rStyle w:val="editortnoteditedwurp8"/>
          <w:rFonts w:cs="Times New Roman"/>
          <w:color w:val="0D0D0D" w:themeColor="text1" w:themeTint="F2"/>
          <w:spacing w:val="2"/>
          <w:sz w:val="24"/>
          <w:szCs w:val="24"/>
          <w:shd w:val="clear" w:color="auto" w:fill="FFFFFF"/>
        </w:rPr>
        <w:t>foot poles. They </w:t>
      </w:r>
      <w:r w:rsidR="00601FFA" w:rsidRPr="00605A3D">
        <w:rPr>
          <w:rStyle w:val="editortaddedltunj"/>
          <w:rFonts w:cs="Times New Roman"/>
          <w:color w:val="0D0D0D" w:themeColor="text1" w:themeTint="F2"/>
          <w:spacing w:val="2"/>
          <w:sz w:val="24"/>
          <w:szCs w:val="24"/>
          <w:shd w:val="clear" w:color="auto" w:fill="FFFFFF"/>
        </w:rPr>
        <w:t>are</w:t>
      </w:r>
      <w:r w:rsidR="00601FFA" w:rsidRPr="00605A3D">
        <w:rPr>
          <w:rStyle w:val="editortnoteditedlongjunnx"/>
          <w:rFonts w:cs="Times New Roman"/>
          <w:color w:val="0D0D0D" w:themeColor="text1" w:themeTint="F2"/>
          <w:spacing w:val="2"/>
          <w:sz w:val="24"/>
          <w:szCs w:val="24"/>
          <w:shd w:val="clear" w:color="auto" w:fill="FFFFFF"/>
        </w:rPr>
        <w:t> typically 4-8 µ wide and 10-36 µ long. Cells </w:t>
      </w:r>
      <w:r w:rsidR="00601FFA" w:rsidRPr="00605A3D">
        <w:rPr>
          <w:rStyle w:val="editortaddedltunj"/>
          <w:rFonts w:cs="Times New Roman"/>
          <w:color w:val="0D0D0D" w:themeColor="text1" w:themeTint="F2"/>
          <w:spacing w:val="2"/>
          <w:sz w:val="24"/>
          <w:szCs w:val="24"/>
          <w:shd w:val="clear" w:color="auto" w:fill="FFFFFF"/>
        </w:rPr>
        <w:t>typically</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contain</w:t>
      </w:r>
      <w:r w:rsidR="00601FFA" w:rsidRPr="00605A3D">
        <w:rPr>
          <w:rStyle w:val="editortnoteditedlongjunnx"/>
          <w:rFonts w:cs="Times New Roman"/>
          <w:color w:val="0D0D0D" w:themeColor="text1" w:themeTint="F2"/>
          <w:spacing w:val="2"/>
          <w:sz w:val="24"/>
          <w:szCs w:val="24"/>
          <w:shd w:val="clear" w:color="auto" w:fill="FFFFFF"/>
        </w:rPr>
        <w:t xml:space="preserve"> a clearly spherical </w:t>
      </w:r>
      <w:proofErr w:type="spellStart"/>
      <w:r w:rsidR="00601FFA" w:rsidRPr="00605A3D">
        <w:rPr>
          <w:rStyle w:val="editortnoteditedlongjunnx"/>
          <w:rFonts w:cs="Times New Roman"/>
          <w:color w:val="0D0D0D" w:themeColor="text1" w:themeTint="F2"/>
          <w:spacing w:val="2"/>
          <w:sz w:val="24"/>
          <w:szCs w:val="24"/>
          <w:shd w:val="clear" w:color="auto" w:fill="FFFFFF"/>
        </w:rPr>
        <w:t>pyrenoid</w:t>
      </w:r>
      <w:proofErr w:type="spellEnd"/>
      <w:r w:rsidR="00601FFA" w:rsidRPr="00605A3D">
        <w:rPr>
          <w:rStyle w:val="editortnoteditedlongjunnx"/>
          <w:rFonts w:cs="Times New Roman"/>
          <w:color w:val="0D0D0D" w:themeColor="text1" w:themeTint="F2"/>
          <w:spacing w:val="2"/>
          <w:sz w:val="24"/>
          <w:szCs w:val="24"/>
          <w:shd w:val="clear" w:color="auto" w:fill="FFFFFF"/>
        </w:rPr>
        <w:t>, but valve </w:t>
      </w:r>
      <w:r w:rsidR="00601FFA" w:rsidRPr="00605A3D">
        <w:rPr>
          <w:rStyle w:val="editortaddedltunj"/>
          <w:rFonts w:cs="Times New Roman"/>
          <w:color w:val="0D0D0D" w:themeColor="text1" w:themeTint="F2"/>
          <w:spacing w:val="2"/>
          <w:sz w:val="24"/>
          <w:szCs w:val="24"/>
          <w:shd w:val="clear" w:color="auto" w:fill="FFFFFF"/>
        </w:rPr>
        <w:t>shape</w:t>
      </w:r>
      <w:r w:rsidR="00601FFA" w:rsidRPr="00605A3D">
        <w:rPr>
          <w:rStyle w:val="editortnoteditedlongjunnx"/>
          <w:rFonts w:cs="Times New Roman"/>
          <w:color w:val="0D0D0D" w:themeColor="text1" w:themeTint="F2"/>
          <w:spacing w:val="2"/>
          <w:sz w:val="24"/>
          <w:szCs w:val="24"/>
          <w:shd w:val="clear" w:color="auto" w:fill="FFFFFF"/>
        </w:rPr>
        <w:t xml:space="preserve"> is rather variable. </w:t>
      </w:r>
      <w:proofErr w:type="spellStart"/>
      <w:r w:rsidR="00601FFA" w:rsidRPr="00605A3D">
        <w:rPr>
          <w:rStyle w:val="editortnoteditedlongjunnx"/>
          <w:rFonts w:cs="Times New Roman"/>
          <w:color w:val="0D0D0D" w:themeColor="text1" w:themeTint="F2"/>
          <w:spacing w:val="2"/>
          <w:sz w:val="24"/>
          <w:szCs w:val="24"/>
          <w:shd w:val="clear" w:color="auto" w:fill="FFFFFF"/>
        </w:rPr>
        <w:t>Striae</w:t>
      </w:r>
      <w:proofErr w:type="spellEnd"/>
      <w:r w:rsidR="00601FFA" w:rsidRPr="00605A3D">
        <w:rPr>
          <w:rStyle w:val="editortnoteditedlongjunnx"/>
          <w:rFonts w:cs="Times New Roman"/>
          <w:color w:val="0D0D0D" w:themeColor="text1" w:themeTint="F2"/>
          <w:spacing w:val="2"/>
          <w:sz w:val="24"/>
          <w:szCs w:val="24"/>
          <w:shd w:val="clear" w:color="auto" w:fill="FFFFFF"/>
        </w:rPr>
        <w:t xml:space="preserve"> are </w:t>
      </w:r>
      <w:r w:rsidR="00601FFA" w:rsidRPr="00605A3D">
        <w:rPr>
          <w:rStyle w:val="editortaddedltunj"/>
          <w:rFonts w:cs="Times New Roman"/>
          <w:color w:val="0D0D0D" w:themeColor="text1" w:themeTint="F2"/>
          <w:spacing w:val="2"/>
          <w:sz w:val="24"/>
          <w:szCs w:val="24"/>
          <w:shd w:val="clear" w:color="auto" w:fill="FFFFFF"/>
        </w:rPr>
        <w:t>typically</w:t>
      </w:r>
      <w:r w:rsidR="00601FFA" w:rsidRPr="00605A3D">
        <w:rPr>
          <w:rStyle w:val="editortnoteditedlongjunnx"/>
          <w:rFonts w:cs="Times New Roman"/>
          <w:color w:val="0D0D0D" w:themeColor="text1" w:themeTint="F2"/>
          <w:spacing w:val="2"/>
          <w:sz w:val="24"/>
          <w:szCs w:val="24"/>
          <w:shd w:val="clear" w:color="auto" w:fill="FFFFFF"/>
        </w:rPr>
        <w:t> about 15 in 10 μ, but are </w:t>
      </w:r>
      <w:r w:rsidR="00601FFA" w:rsidRPr="00605A3D">
        <w:rPr>
          <w:rStyle w:val="editortaddedltunj"/>
          <w:rFonts w:cs="Times New Roman"/>
          <w:color w:val="0D0D0D" w:themeColor="text1" w:themeTint="F2"/>
          <w:spacing w:val="2"/>
          <w:sz w:val="24"/>
          <w:szCs w:val="24"/>
          <w:shd w:val="clear" w:color="auto" w:fill="FFFFFF"/>
        </w:rPr>
        <w:t>hard</w:t>
      </w:r>
      <w:r w:rsidR="00601FFA" w:rsidRPr="00605A3D">
        <w:rPr>
          <w:rStyle w:val="editortnoteditedwurp8"/>
          <w:rFonts w:cs="Times New Roman"/>
          <w:color w:val="0D0D0D" w:themeColor="text1" w:themeTint="F2"/>
          <w:spacing w:val="2"/>
          <w:sz w:val="24"/>
          <w:szCs w:val="24"/>
          <w:shd w:val="clear" w:color="auto" w:fill="FFFFFF"/>
        </w:rPr>
        <w:t> to </w:t>
      </w:r>
      <w:r w:rsidR="00601FFA" w:rsidRPr="00605A3D">
        <w:rPr>
          <w:rStyle w:val="editortaddedltunj"/>
          <w:rFonts w:cs="Times New Roman"/>
          <w:color w:val="0D0D0D" w:themeColor="text1" w:themeTint="F2"/>
          <w:spacing w:val="2"/>
          <w:sz w:val="24"/>
          <w:szCs w:val="24"/>
          <w:shd w:val="clear" w:color="auto" w:fill="FFFFFF"/>
        </w:rPr>
        <w:t>define</w:t>
      </w:r>
      <w:r w:rsidR="00601FFA" w:rsidRPr="00605A3D">
        <w:rPr>
          <w:rStyle w:val="editortnoteditedwurp8"/>
          <w:rFonts w:cs="Times New Roman"/>
          <w:color w:val="0D0D0D" w:themeColor="text1" w:themeTint="F2"/>
          <w:spacing w:val="2"/>
          <w:sz w:val="24"/>
          <w:szCs w:val="24"/>
          <w:shd w:val="clear" w:color="auto" w:fill="FFFFFF"/>
        </w:rPr>
        <w:t> in living material.</w:t>
      </w:r>
    </w:p>
    <w:p w14:paraId="1BE9BAEC"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70B4C23A"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 xml:space="preserve">3.2.8.5. </w:t>
      </w:r>
      <w:proofErr w:type="spellStart"/>
      <w:r w:rsidR="006C0EA9" w:rsidRPr="00605A3D">
        <w:rPr>
          <w:rFonts w:cs="Times New Roman"/>
          <w:b/>
          <w:i/>
          <w:color w:val="0D0D0D" w:themeColor="text1" w:themeTint="F2"/>
          <w:sz w:val="24"/>
          <w:szCs w:val="24"/>
        </w:rPr>
        <w:t>Gomphonema</w:t>
      </w:r>
      <w:proofErr w:type="spellEnd"/>
      <w:r w:rsidR="006C0EA9" w:rsidRPr="00605A3D">
        <w:rPr>
          <w:rFonts w:cs="Times New Roman"/>
          <w:b/>
          <w:i/>
          <w:color w:val="0D0D0D" w:themeColor="text1" w:themeTint="F2"/>
          <w:sz w:val="24"/>
          <w:szCs w:val="24"/>
        </w:rPr>
        <w:t xml:space="preserve"> augur</w:t>
      </w:r>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Ehrenberg</w:t>
      </w:r>
      <w:r w:rsidR="00892E54"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3469C1" w:rsidRPr="00605A3D">
        <w:rPr>
          <w:rFonts w:cs="Times New Roman"/>
          <w:color w:val="0D0D0D" w:themeColor="text1" w:themeTint="F2"/>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(Cox, 1996)</w:t>
      </w:r>
      <w:r w:rsidR="003469C1" w:rsidRPr="00605A3D">
        <w:rPr>
          <w:rFonts w:cs="Times New Roman"/>
          <w:color w:val="0D0D0D" w:themeColor="text1" w:themeTint="F2"/>
          <w:sz w:val="24"/>
          <w:szCs w:val="24"/>
        </w:rPr>
        <w:fldChar w:fldCharType="end"/>
      </w:r>
    </w:p>
    <w:p w14:paraId="618C2ABF"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 xml:space="preserve">Figure </w:t>
      </w:r>
      <w:r w:rsidR="00225218" w:rsidRPr="00605A3D">
        <w:rPr>
          <w:rFonts w:cs="Times New Roman"/>
          <w:b/>
          <w:color w:val="0D0D0D" w:themeColor="text1" w:themeTint="F2"/>
          <w:sz w:val="24"/>
          <w:szCs w:val="24"/>
        </w:rPr>
        <w:t>26</w:t>
      </w:r>
      <w:r w:rsidRPr="00605A3D">
        <w:rPr>
          <w:rFonts w:cs="Times New Roman"/>
          <w:b/>
          <w:color w:val="0D0D0D" w:themeColor="text1" w:themeTint="F2"/>
          <w:sz w:val="24"/>
          <w:szCs w:val="24"/>
        </w:rPr>
        <w:t>)</w:t>
      </w:r>
    </w:p>
    <w:p w14:paraId="5950CF01" w14:textId="77777777" w:rsidR="00601FFA"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lastRenderedPageBreak/>
        <w:t xml:space="preserve">Taxonomic features: </w:t>
      </w:r>
      <w:r w:rsidR="00601FFA" w:rsidRPr="00605A3D">
        <w:rPr>
          <w:rStyle w:val="editortnoteditedwurp8"/>
          <w:rFonts w:cs="Times New Roman"/>
          <w:color w:val="0D0D0D" w:themeColor="text1" w:themeTint="F2"/>
          <w:spacing w:val="2"/>
          <w:sz w:val="24"/>
          <w:szCs w:val="24"/>
          <w:shd w:val="clear" w:color="auto" w:fill="FFFFFF"/>
        </w:rPr>
        <w:t>The valves are </w:t>
      </w:r>
      <w:r w:rsidR="00601FFA" w:rsidRPr="00605A3D">
        <w:rPr>
          <w:rStyle w:val="editortaddedltunj"/>
          <w:rFonts w:cs="Times New Roman"/>
          <w:color w:val="0D0D0D" w:themeColor="text1" w:themeTint="F2"/>
          <w:spacing w:val="2"/>
          <w:sz w:val="24"/>
          <w:szCs w:val="24"/>
          <w:shd w:val="clear" w:color="auto" w:fill="FFFFFF"/>
        </w:rPr>
        <w:t>clearly</w:t>
      </w:r>
      <w:r w:rsidR="00601FFA" w:rsidRPr="00605A3D">
        <w:rPr>
          <w:rStyle w:val="editortnoteditedwurp8"/>
          <w:rFonts w:cs="Times New Roman"/>
          <w:color w:val="0D0D0D" w:themeColor="text1" w:themeTint="F2"/>
          <w:spacing w:val="2"/>
          <w:sz w:val="24"/>
          <w:szCs w:val="24"/>
          <w:shd w:val="clear" w:color="auto" w:fill="FFFFFF"/>
        </w:rPr>
        <w:t> </w:t>
      </w:r>
      <w:proofErr w:type="spellStart"/>
      <w:r w:rsidR="00601FFA" w:rsidRPr="00605A3D">
        <w:rPr>
          <w:rStyle w:val="editortnoteditedwurp8"/>
          <w:rFonts w:cs="Times New Roman"/>
          <w:color w:val="0D0D0D" w:themeColor="text1" w:themeTint="F2"/>
          <w:spacing w:val="2"/>
          <w:sz w:val="24"/>
          <w:szCs w:val="24"/>
          <w:shd w:val="clear" w:color="auto" w:fill="FFFFFF"/>
        </w:rPr>
        <w:t>heteropolar</w:t>
      </w:r>
      <w:proofErr w:type="spellEnd"/>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expanding</w:t>
      </w:r>
      <w:r w:rsidR="00601FFA" w:rsidRPr="00605A3D">
        <w:rPr>
          <w:rStyle w:val="editortnoteditedlongjunnx"/>
          <w:rFonts w:cs="Times New Roman"/>
          <w:color w:val="0D0D0D" w:themeColor="text1" w:themeTint="F2"/>
          <w:spacing w:val="2"/>
          <w:sz w:val="24"/>
          <w:szCs w:val="24"/>
          <w:shd w:val="clear" w:color="auto" w:fill="FFFFFF"/>
        </w:rPr>
        <w:t> toward the head pole </w:t>
      </w:r>
      <w:r w:rsidR="00601FFA" w:rsidRPr="00605A3D">
        <w:rPr>
          <w:rStyle w:val="editortaddedltunj"/>
          <w:rFonts w:cs="Times New Roman"/>
          <w:color w:val="0D0D0D" w:themeColor="text1" w:themeTint="F2"/>
          <w:spacing w:val="2"/>
          <w:sz w:val="24"/>
          <w:szCs w:val="24"/>
          <w:shd w:val="clear" w:color="auto" w:fill="FFFFFF"/>
        </w:rPr>
        <w:t>which</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often</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carries</w:t>
      </w:r>
      <w:r w:rsidR="00601FFA" w:rsidRPr="00605A3D">
        <w:rPr>
          <w:rStyle w:val="editortnoteditedlongjunnx"/>
          <w:rFonts w:cs="Times New Roman"/>
          <w:color w:val="0D0D0D" w:themeColor="text1" w:themeTint="F2"/>
          <w:spacing w:val="2"/>
          <w:sz w:val="24"/>
          <w:szCs w:val="24"/>
          <w:shd w:val="clear" w:color="auto" w:fill="FFFFFF"/>
        </w:rPr>
        <w:t> bluntly rounded apical projection, and </w:t>
      </w:r>
      <w:r w:rsidR="00601FFA" w:rsidRPr="00605A3D">
        <w:rPr>
          <w:rStyle w:val="editortaddedltunj"/>
          <w:rFonts w:cs="Times New Roman"/>
          <w:color w:val="0D0D0D" w:themeColor="text1" w:themeTint="F2"/>
          <w:spacing w:val="2"/>
          <w:sz w:val="24"/>
          <w:szCs w:val="24"/>
          <w:shd w:val="clear" w:color="auto" w:fill="FFFFFF"/>
        </w:rPr>
        <w:t>gradually </w:t>
      </w:r>
      <w:r w:rsidR="00601FFA" w:rsidRPr="00605A3D">
        <w:rPr>
          <w:rStyle w:val="editortnoteditedwurp8"/>
          <w:rFonts w:cs="Times New Roman"/>
          <w:color w:val="0D0D0D" w:themeColor="text1" w:themeTint="F2"/>
          <w:spacing w:val="2"/>
          <w:sz w:val="24"/>
          <w:szCs w:val="24"/>
          <w:shd w:val="clear" w:color="auto" w:fill="FFFFFF"/>
        </w:rPr>
        <w:t>tapering to the </w:t>
      </w:r>
      <w:r w:rsidR="00601FFA" w:rsidRPr="00605A3D">
        <w:rPr>
          <w:rStyle w:val="editortaddedltunj"/>
          <w:rFonts w:cs="Times New Roman"/>
          <w:color w:val="0D0D0D" w:themeColor="text1" w:themeTint="F2"/>
          <w:spacing w:val="2"/>
          <w:sz w:val="24"/>
          <w:szCs w:val="24"/>
          <w:shd w:val="clear" w:color="auto" w:fill="FFFFFF"/>
        </w:rPr>
        <w:t>reasonably</w:t>
      </w:r>
      <w:r w:rsidR="00601FFA" w:rsidRPr="00605A3D">
        <w:rPr>
          <w:rStyle w:val="editortnoteditedlongjunnx"/>
          <w:rFonts w:cs="Times New Roman"/>
          <w:color w:val="0D0D0D" w:themeColor="text1" w:themeTint="F2"/>
          <w:spacing w:val="2"/>
          <w:sz w:val="24"/>
          <w:szCs w:val="24"/>
          <w:shd w:val="clear" w:color="auto" w:fill="FFFFFF"/>
        </w:rPr>
        <w:t> pointed foot pole. They </w:t>
      </w:r>
      <w:r w:rsidR="00601FFA" w:rsidRPr="00605A3D">
        <w:rPr>
          <w:rStyle w:val="editortaddedltunj"/>
          <w:rFonts w:cs="Times New Roman"/>
          <w:color w:val="0D0D0D" w:themeColor="text1" w:themeTint="F2"/>
          <w:spacing w:val="2"/>
          <w:sz w:val="24"/>
          <w:szCs w:val="24"/>
          <w:shd w:val="clear" w:color="auto" w:fill="FFFFFF"/>
        </w:rPr>
        <w:t>are</w:t>
      </w:r>
      <w:r w:rsidR="00601FFA" w:rsidRPr="00605A3D">
        <w:rPr>
          <w:rStyle w:val="editortnoteditedlongjunnx"/>
          <w:rFonts w:cs="Times New Roman"/>
          <w:color w:val="0D0D0D" w:themeColor="text1" w:themeTint="F2"/>
          <w:spacing w:val="2"/>
          <w:sz w:val="24"/>
          <w:szCs w:val="24"/>
          <w:shd w:val="clear" w:color="auto" w:fill="FFFFFF"/>
        </w:rPr>
        <w:t> 8 to 20 µm </w:t>
      </w:r>
      <w:r w:rsidR="00601FFA" w:rsidRPr="00605A3D">
        <w:rPr>
          <w:rStyle w:val="editortaddedltunj"/>
          <w:rFonts w:cs="Times New Roman"/>
          <w:color w:val="0D0D0D" w:themeColor="text1" w:themeTint="F2"/>
          <w:spacing w:val="2"/>
          <w:sz w:val="24"/>
          <w:szCs w:val="24"/>
          <w:shd w:val="clear" w:color="auto" w:fill="FFFFFF"/>
        </w:rPr>
        <w:t>wide</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noteditedlongjunnx"/>
          <w:rFonts w:cs="Times New Roman"/>
          <w:color w:val="0D0D0D" w:themeColor="text1" w:themeTint="F2"/>
          <w:spacing w:val="2"/>
          <w:sz w:val="24"/>
          <w:szCs w:val="24"/>
          <w:shd w:val="clear" w:color="auto" w:fill="FFFFFF"/>
        </w:rPr>
        <w:t>and 17 to 130 µm </w:t>
      </w:r>
      <w:r w:rsidR="00601FFA" w:rsidRPr="00605A3D">
        <w:rPr>
          <w:rStyle w:val="editortaddedltunj"/>
          <w:rFonts w:cs="Times New Roman"/>
          <w:color w:val="0D0D0D" w:themeColor="text1" w:themeTint="F2"/>
          <w:spacing w:val="2"/>
          <w:sz w:val="24"/>
          <w:szCs w:val="24"/>
          <w:shd w:val="clear" w:color="auto" w:fill="FFFFFF"/>
        </w:rPr>
        <w:t>long</w:t>
      </w:r>
      <w:r w:rsidR="00601FFA" w:rsidRPr="00605A3D">
        <w:rPr>
          <w:rStyle w:val="editortnoteditedwurp8"/>
          <w:rFonts w:cs="Times New Roman"/>
          <w:color w:val="0D0D0D" w:themeColor="text1" w:themeTint="F2"/>
          <w:spacing w:val="2"/>
          <w:sz w:val="24"/>
          <w:szCs w:val="24"/>
          <w:shd w:val="clear" w:color="auto" w:fill="FFFFFF"/>
        </w:rPr>
        <w:t>.</w:t>
      </w:r>
    </w:p>
    <w:p w14:paraId="0C224F9B"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1B54928D"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3.2.8.6</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Gomphonema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lanceolatum</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Ehrenberg</w:t>
      </w:r>
      <w:r w:rsidR="003469C1"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&lt;EndNote&gt;&lt;Cite&gt;&lt;Author&gt;Jena&lt;/Author&gt;&lt;Year&gt;2006&lt;/Year&gt;&lt;RecNum&gt;28&lt;/RecNum&gt;&lt;DisplayText&gt;(Jena et al., 2006)&lt;/DisplayText&gt;&lt;record&gt;&lt;rec-number&gt;28&lt;/rec-number&gt;&lt;foreign-keys&gt;&lt;key app="EN" db-id="v0vveaeswfvxegerxvhp5tsywapewap9er5d" timestamp="1744287038"&gt;28&lt;/key&gt;&lt;/foreign-keys&gt;&lt;ref-type name="Journal Article"&gt;17&lt;/ref-type&gt;&lt;contributors&gt;&lt;authors&gt;&lt;author&gt;Jena, Mrutyunjay&lt;/author&gt;&lt;author&gt;Ratha, Sachitra Kumar&lt;/author&gt;&lt;author&gt;Adhikary, Siba Prasad&lt;/author&gt;&lt;/authors&gt;&lt;/contributors&gt;&lt;titles&gt;&lt;title&gt;Diatoms (Bacillariophyceae) from Orissa state and neighbouring regions, India&lt;/title&gt;&lt;secondary-title&gt;Algae&lt;/secondary-title&gt;&lt;/titles&gt;&lt;periodical&gt;&lt;full-title&gt;Algae&lt;/full-title&gt;&lt;/periodical&gt;&lt;pages&gt;377-392&lt;/pages&gt;&lt;volume&gt;21&lt;/volume&gt;&lt;number&gt;4&lt;/number&gt;&lt;dates&gt;&lt;year&gt;2006&lt;/year&gt;&lt;/dates&gt;&lt;isbn&gt;1226-2617&lt;/isbn&gt;&lt;urls&gt;&lt;/urls&gt;&lt;electronic-resource-num&gt;https://doi.org/10.4490/ALGAE.2006.21.4.377&lt;/electronic-resource-num&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(Jena et al., 2006)</w:t>
      </w:r>
      <w:r w:rsidR="003469C1" w:rsidRPr="00605A3D">
        <w:rPr>
          <w:rFonts w:cs="Times New Roman"/>
          <w:color w:val="0D0D0D" w:themeColor="text1" w:themeTint="F2"/>
          <w:sz w:val="24"/>
          <w:szCs w:val="24"/>
        </w:rPr>
        <w:fldChar w:fldCharType="end"/>
      </w:r>
    </w:p>
    <w:p w14:paraId="1686E944" w14:textId="77777777" w:rsidR="006C0EA9" w:rsidRPr="00605A3D" w:rsidRDefault="000164AE"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Figure</w:t>
      </w:r>
      <w:r w:rsidR="00AD72E5" w:rsidRPr="00605A3D">
        <w:rPr>
          <w:rFonts w:cs="Times New Roman"/>
          <w:b/>
          <w:color w:val="0D0D0D" w:themeColor="text1" w:themeTint="F2"/>
          <w:sz w:val="24"/>
          <w:szCs w:val="24"/>
        </w:rPr>
        <w:t xml:space="preserve"> 27)</w:t>
      </w:r>
    </w:p>
    <w:p w14:paraId="50AF9877" w14:textId="77777777" w:rsidR="001E25B8"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Taxonomic features</w:t>
      </w:r>
      <w:r w:rsidR="00601FFA" w:rsidRPr="00605A3D">
        <w:rPr>
          <w:rFonts w:cs="Times New Roman"/>
          <w:b/>
          <w:color w:val="0D0D0D" w:themeColor="text1" w:themeTint="F2"/>
          <w:sz w:val="24"/>
          <w:szCs w:val="24"/>
        </w:rPr>
        <w:t xml:space="preserve">: </w:t>
      </w:r>
      <w:proofErr w:type="spellStart"/>
      <w:r w:rsidR="00601FFA" w:rsidRPr="00605A3D">
        <w:rPr>
          <w:rStyle w:val="editortnoteditedwurp8"/>
          <w:rFonts w:cs="Times New Roman"/>
          <w:color w:val="0D0D0D" w:themeColor="text1" w:themeTint="F2"/>
          <w:spacing w:val="2"/>
          <w:sz w:val="24"/>
          <w:szCs w:val="24"/>
          <w:shd w:val="clear" w:color="auto" w:fill="FFFFFF"/>
        </w:rPr>
        <w:t>Lanceolate</w:t>
      </w:r>
      <w:proofErr w:type="spellEnd"/>
      <w:r w:rsidR="00601FFA" w:rsidRPr="00605A3D">
        <w:rPr>
          <w:rStyle w:val="editortnoteditedwurp8"/>
          <w:rFonts w:cs="Times New Roman"/>
          <w:color w:val="0D0D0D" w:themeColor="text1" w:themeTint="F2"/>
          <w:spacing w:val="2"/>
          <w:sz w:val="24"/>
          <w:szCs w:val="24"/>
          <w:shd w:val="clear" w:color="auto" w:fill="FFFFFF"/>
        </w:rPr>
        <w:t xml:space="preserve"> valves </w:t>
      </w:r>
      <w:r w:rsidR="00601FFA" w:rsidRPr="00605A3D">
        <w:rPr>
          <w:rStyle w:val="editortaddedltunj"/>
          <w:rFonts w:cs="Times New Roman"/>
          <w:color w:val="0D0D0D" w:themeColor="text1" w:themeTint="F2"/>
          <w:spacing w:val="2"/>
          <w:sz w:val="24"/>
          <w:szCs w:val="24"/>
          <w:shd w:val="clear" w:color="auto" w:fill="FFFFFF"/>
        </w:rPr>
        <w:t>with</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a</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typical length of </w:t>
      </w:r>
      <w:r w:rsidR="00601FFA" w:rsidRPr="00605A3D">
        <w:rPr>
          <w:rStyle w:val="editortnoteditedwurp8"/>
          <w:rFonts w:cs="Times New Roman"/>
          <w:color w:val="0D0D0D" w:themeColor="text1" w:themeTint="F2"/>
          <w:spacing w:val="2"/>
          <w:sz w:val="24"/>
          <w:szCs w:val="24"/>
          <w:shd w:val="clear" w:color="auto" w:fill="FFFFFF"/>
        </w:rPr>
        <w:t>20-100 µm </w:t>
      </w:r>
      <w:r w:rsidR="00601FFA" w:rsidRPr="00605A3D">
        <w:rPr>
          <w:rStyle w:val="editortaddedltunj"/>
          <w:rFonts w:cs="Times New Roman"/>
          <w:color w:val="0D0D0D" w:themeColor="text1" w:themeTint="F2"/>
          <w:spacing w:val="2"/>
          <w:sz w:val="24"/>
          <w:szCs w:val="24"/>
          <w:shd w:val="clear" w:color="auto" w:fill="FFFFFF"/>
        </w:rPr>
        <w:t>and</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width</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of</w:t>
      </w:r>
      <w:r w:rsidR="00601FFA" w:rsidRPr="00605A3D">
        <w:rPr>
          <w:rStyle w:val="editortnoteditedwurp8"/>
          <w:rFonts w:cs="Times New Roman"/>
          <w:color w:val="0D0D0D" w:themeColor="text1" w:themeTint="F2"/>
          <w:spacing w:val="2"/>
          <w:sz w:val="24"/>
          <w:szCs w:val="24"/>
          <w:shd w:val="clear" w:color="auto" w:fill="FFFFFF"/>
        </w:rPr>
        <w:t> 4-10 µm are the </w:t>
      </w:r>
      <w:r w:rsidR="00601FFA" w:rsidRPr="00605A3D">
        <w:rPr>
          <w:rStyle w:val="editortaddedltunj"/>
          <w:rFonts w:cs="Times New Roman"/>
          <w:color w:val="0D0D0D" w:themeColor="text1" w:themeTint="F2"/>
          <w:spacing w:val="2"/>
          <w:sz w:val="24"/>
          <w:szCs w:val="24"/>
          <w:shd w:val="clear" w:color="auto" w:fill="FFFFFF"/>
        </w:rPr>
        <w:t>features</w:t>
      </w:r>
      <w:r w:rsidR="00601FFA" w:rsidRPr="00605A3D">
        <w:rPr>
          <w:rStyle w:val="editortnoteditedwurp8"/>
          <w:rFonts w:cs="Times New Roman"/>
          <w:color w:val="0D0D0D" w:themeColor="text1" w:themeTint="F2"/>
          <w:spacing w:val="2"/>
          <w:sz w:val="24"/>
          <w:szCs w:val="24"/>
          <w:shd w:val="clear" w:color="auto" w:fill="FFFFFF"/>
        </w:rPr>
        <w:t> that </w:t>
      </w:r>
      <w:r w:rsidR="00601FFA" w:rsidRPr="00605A3D">
        <w:rPr>
          <w:rStyle w:val="editortaddedltunj"/>
          <w:rFonts w:cs="Times New Roman"/>
          <w:color w:val="0D0D0D" w:themeColor="text1" w:themeTint="F2"/>
          <w:spacing w:val="2"/>
          <w:sz w:val="24"/>
          <w:szCs w:val="24"/>
          <w:shd w:val="clear" w:color="auto" w:fill="FFFFFF"/>
        </w:rPr>
        <w:t>distinguish</w:t>
      </w:r>
      <w:r w:rsidR="00601FFA" w:rsidRPr="00605A3D">
        <w:rPr>
          <w:rStyle w:val="editortnoteditedlongjunnx"/>
          <w:rFonts w:cs="Times New Roman"/>
          <w:color w:val="0D0D0D" w:themeColor="text1" w:themeTint="F2"/>
          <w:spacing w:val="2"/>
          <w:sz w:val="24"/>
          <w:szCs w:val="24"/>
          <w:shd w:val="clear" w:color="auto" w:fill="FFFFFF"/>
        </w:rPr>
        <w:t> the diatom species. The valves </w:t>
      </w:r>
      <w:r w:rsidR="00601FFA" w:rsidRPr="00605A3D">
        <w:rPr>
          <w:rStyle w:val="editortaddedltunj"/>
          <w:rFonts w:cs="Times New Roman"/>
          <w:color w:val="0D0D0D" w:themeColor="text1" w:themeTint="F2"/>
          <w:spacing w:val="2"/>
          <w:sz w:val="24"/>
          <w:szCs w:val="24"/>
          <w:shd w:val="clear" w:color="auto" w:fill="FFFFFF"/>
        </w:rPr>
        <w:t>have</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closely</w:t>
      </w:r>
      <w:r w:rsidR="00601FFA" w:rsidRPr="00605A3D">
        <w:rPr>
          <w:rStyle w:val="editortnoteditedwurp8"/>
          <w:rFonts w:cs="Times New Roman"/>
          <w:color w:val="0D0D0D" w:themeColor="text1" w:themeTint="F2"/>
          <w:spacing w:val="2"/>
          <w:sz w:val="24"/>
          <w:szCs w:val="24"/>
          <w:shd w:val="clear" w:color="auto" w:fill="FFFFFF"/>
        </w:rPr>
        <w:t xml:space="preserve"> spaced </w:t>
      </w:r>
      <w:proofErr w:type="spellStart"/>
      <w:r w:rsidR="00601FFA" w:rsidRPr="00605A3D">
        <w:rPr>
          <w:rStyle w:val="editortnoteditedwurp8"/>
          <w:rFonts w:cs="Times New Roman"/>
          <w:color w:val="0D0D0D" w:themeColor="text1" w:themeTint="F2"/>
          <w:spacing w:val="2"/>
          <w:sz w:val="24"/>
          <w:szCs w:val="24"/>
          <w:shd w:val="clear" w:color="auto" w:fill="FFFFFF"/>
        </w:rPr>
        <w:t>striae</w:t>
      </w:r>
      <w:proofErr w:type="spellEnd"/>
      <w:r w:rsidR="00601FFA" w:rsidRPr="00605A3D">
        <w:rPr>
          <w:rStyle w:val="editortnoteditedwurp8"/>
          <w:rFonts w:cs="Times New Roman"/>
          <w:color w:val="0D0D0D" w:themeColor="text1" w:themeTint="F2"/>
          <w:spacing w:val="2"/>
          <w:sz w:val="24"/>
          <w:szCs w:val="24"/>
          <w:shd w:val="clear" w:color="auto" w:fill="FFFFFF"/>
        </w:rPr>
        <w:t xml:space="preserve"> that </w:t>
      </w:r>
      <w:r w:rsidR="00601FFA" w:rsidRPr="00605A3D">
        <w:rPr>
          <w:rStyle w:val="editortaddedltunj"/>
          <w:rFonts w:cs="Times New Roman"/>
          <w:color w:val="0D0D0D" w:themeColor="text1" w:themeTint="F2"/>
          <w:spacing w:val="2"/>
          <w:sz w:val="24"/>
          <w:szCs w:val="24"/>
          <w:shd w:val="clear" w:color="auto" w:fill="FFFFFF"/>
        </w:rPr>
        <w:t>consist</w:t>
      </w:r>
      <w:r w:rsidR="00601FFA" w:rsidRPr="00605A3D">
        <w:rPr>
          <w:rStyle w:val="editortnoteditedwurp8"/>
          <w:rFonts w:cs="Times New Roman"/>
          <w:color w:val="0D0D0D" w:themeColor="text1" w:themeTint="F2"/>
          <w:spacing w:val="2"/>
          <w:sz w:val="24"/>
          <w:szCs w:val="24"/>
          <w:shd w:val="clear" w:color="auto" w:fill="FFFFFF"/>
        </w:rPr>
        <w:t> of rows of </w:t>
      </w:r>
      <w:r w:rsidR="00601FFA" w:rsidRPr="00605A3D">
        <w:rPr>
          <w:rStyle w:val="editortaddedltunj"/>
          <w:rFonts w:cs="Times New Roman"/>
          <w:color w:val="0D0D0D" w:themeColor="text1" w:themeTint="F2"/>
          <w:spacing w:val="2"/>
          <w:sz w:val="24"/>
          <w:szCs w:val="24"/>
          <w:shd w:val="clear" w:color="auto" w:fill="FFFFFF"/>
        </w:rPr>
        <w:t>parallel </w:t>
      </w:r>
      <w:r w:rsidR="00601FFA" w:rsidRPr="00605A3D">
        <w:rPr>
          <w:rStyle w:val="editortnoteditedlongjunnx"/>
          <w:rFonts w:cs="Times New Roman"/>
          <w:color w:val="0D0D0D" w:themeColor="text1" w:themeTint="F2"/>
          <w:spacing w:val="2"/>
          <w:sz w:val="24"/>
          <w:szCs w:val="24"/>
          <w:shd w:val="clear" w:color="auto" w:fill="FFFFFF"/>
        </w:rPr>
        <w:t xml:space="preserve">long </w:t>
      </w:r>
      <w:proofErr w:type="spellStart"/>
      <w:r w:rsidR="00601FFA" w:rsidRPr="00605A3D">
        <w:rPr>
          <w:rStyle w:val="editortnoteditedlongjunnx"/>
          <w:rFonts w:cs="Times New Roman"/>
          <w:color w:val="0D0D0D" w:themeColor="text1" w:themeTint="F2"/>
          <w:spacing w:val="2"/>
          <w:sz w:val="24"/>
          <w:szCs w:val="24"/>
          <w:shd w:val="clear" w:color="auto" w:fill="FFFFFF"/>
        </w:rPr>
        <w:t>puncta</w:t>
      </w:r>
      <w:proofErr w:type="spellEnd"/>
      <w:r w:rsidR="00601FFA" w:rsidRPr="00605A3D">
        <w:rPr>
          <w:rStyle w:val="editortnoteditedlongjunnx"/>
          <w:rFonts w:cs="Times New Roman"/>
          <w:color w:val="0D0D0D" w:themeColor="text1" w:themeTint="F2"/>
          <w:spacing w:val="2"/>
          <w:sz w:val="24"/>
          <w:szCs w:val="24"/>
          <w:shd w:val="clear" w:color="auto" w:fill="FFFFFF"/>
        </w:rPr>
        <w:t xml:space="preserve"> and a straight raphe along the ventral margin.</w:t>
      </w:r>
    </w:p>
    <w:p w14:paraId="7B78E0FF"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675C99AF" w14:textId="77777777" w:rsidR="00B82D8F" w:rsidRPr="00605A3D" w:rsidRDefault="008C5B7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3.2.9. </w:t>
      </w:r>
      <w:r w:rsidR="00B82D8F" w:rsidRPr="00605A3D">
        <w:rPr>
          <w:rFonts w:cs="Times New Roman"/>
          <w:b/>
          <w:color w:val="0D0D0D" w:themeColor="text1" w:themeTint="F2"/>
          <w:sz w:val="24"/>
          <w:szCs w:val="24"/>
        </w:rPr>
        <w:t xml:space="preserve">Genus </w:t>
      </w:r>
      <w:proofErr w:type="spellStart"/>
      <w:r w:rsidR="00B82D8F" w:rsidRPr="00605A3D">
        <w:rPr>
          <w:rFonts w:cs="Times New Roman"/>
          <w:b/>
          <w:i/>
          <w:color w:val="0D0D0D" w:themeColor="text1" w:themeTint="F2"/>
          <w:sz w:val="24"/>
          <w:szCs w:val="24"/>
        </w:rPr>
        <w:t>Frustulia</w:t>
      </w:r>
      <w:proofErr w:type="spellEnd"/>
      <w:r w:rsidR="00B82D8F" w:rsidRPr="00605A3D">
        <w:rPr>
          <w:rFonts w:cs="Times New Roman"/>
          <w:b/>
          <w:i/>
          <w:color w:val="0D0D0D" w:themeColor="text1" w:themeTint="F2"/>
          <w:sz w:val="24"/>
          <w:szCs w:val="24"/>
        </w:rPr>
        <w:t xml:space="preserve"> </w:t>
      </w:r>
      <w:proofErr w:type="spellStart"/>
      <w:r w:rsidR="00B82D8F" w:rsidRPr="00605A3D">
        <w:rPr>
          <w:rFonts w:cs="Times New Roman"/>
          <w:color w:val="0D0D0D" w:themeColor="text1" w:themeTint="F2"/>
          <w:sz w:val="24"/>
          <w:szCs w:val="24"/>
        </w:rPr>
        <w:t>Rabenhorst</w:t>
      </w:r>
      <w:proofErr w:type="spellEnd"/>
    </w:p>
    <w:p w14:paraId="6680C2F0" w14:textId="77777777" w:rsidR="00601FFA" w:rsidRPr="00605A3D" w:rsidRDefault="00601FFA"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Style w:val="editortnoteditedwurp8"/>
          <w:rFonts w:cs="Times New Roman"/>
          <w:color w:val="0D0D0D" w:themeColor="text1" w:themeTint="F2"/>
          <w:spacing w:val="2"/>
          <w:sz w:val="24"/>
          <w:szCs w:val="24"/>
          <w:shd w:val="clear" w:color="auto" w:fill="FFFFFF"/>
        </w:rPr>
        <w:t>Cells </w:t>
      </w:r>
      <w:r w:rsidRPr="00605A3D">
        <w:rPr>
          <w:rStyle w:val="editortaddedltunj"/>
          <w:rFonts w:cs="Times New Roman"/>
          <w:color w:val="0D0D0D" w:themeColor="text1" w:themeTint="F2"/>
          <w:spacing w:val="2"/>
          <w:sz w:val="24"/>
          <w:szCs w:val="24"/>
          <w:shd w:val="clear" w:color="auto" w:fill="FFFFFF"/>
        </w:rPr>
        <w:t>are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found to bear </w:t>
      </w:r>
      <w:r w:rsidRPr="00605A3D">
        <w:rPr>
          <w:rStyle w:val="editortnoteditedwurp8"/>
          <w:rFonts w:cs="Times New Roman"/>
          <w:color w:val="0D0D0D" w:themeColor="text1" w:themeTint="F2"/>
          <w:spacing w:val="2"/>
          <w:sz w:val="24"/>
          <w:szCs w:val="24"/>
          <w:shd w:val="clear" w:color="auto" w:fill="FFFFFF"/>
        </w:rPr>
        <w:t>two plate-form plastids </w:t>
      </w:r>
      <w:r w:rsidRPr="00605A3D">
        <w:rPr>
          <w:rStyle w:val="editortaddedltunj"/>
          <w:rFonts w:cs="Times New Roman"/>
          <w:color w:val="0D0D0D" w:themeColor="text1" w:themeTint="F2"/>
          <w:spacing w:val="2"/>
          <w:sz w:val="24"/>
          <w:szCs w:val="24"/>
          <w:shd w:val="clear" w:color="auto" w:fill="FFFFFF"/>
        </w:rPr>
        <w:t>having</w:t>
      </w:r>
      <w:r w:rsidRPr="00605A3D">
        <w:rPr>
          <w:rStyle w:val="editortnoteditedwurp8"/>
          <w:rFonts w:cs="Times New Roman"/>
          <w:color w:val="0D0D0D" w:themeColor="text1" w:themeTint="F2"/>
          <w:spacing w:val="2"/>
          <w:sz w:val="24"/>
          <w:szCs w:val="24"/>
          <w:shd w:val="clear" w:color="auto" w:fill="FFFFFF"/>
        </w:rPr>
        <w:t> </w:t>
      </w:r>
      <w:r w:rsidRPr="00605A3D">
        <w:rPr>
          <w:rStyle w:val="editortnoteditedlongjunnx"/>
          <w:rFonts w:cs="Times New Roman"/>
          <w:color w:val="0D0D0D" w:themeColor="text1" w:themeTint="F2"/>
          <w:spacing w:val="2"/>
          <w:sz w:val="24"/>
          <w:szCs w:val="24"/>
          <w:shd w:val="clear" w:color="auto" w:fill="FFFFFF"/>
        </w:rPr>
        <w:t xml:space="preserve">a </w:t>
      </w:r>
      <w:proofErr w:type="spellStart"/>
      <w:r w:rsidRPr="00605A3D">
        <w:rPr>
          <w:rStyle w:val="editortnoteditedlongjunnx"/>
          <w:rFonts w:cs="Times New Roman"/>
          <w:color w:val="0D0D0D" w:themeColor="text1" w:themeTint="F2"/>
          <w:spacing w:val="2"/>
          <w:sz w:val="24"/>
          <w:szCs w:val="24"/>
          <w:shd w:val="clear" w:color="auto" w:fill="FFFFFF"/>
        </w:rPr>
        <w:t>pyrenoid</w:t>
      </w:r>
      <w:proofErr w:type="spellEnd"/>
      <w:r w:rsidRPr="00605A3D">
        <w:rPr>
          <w:rStyle w:val="editortnoteditedlongjunnx"/>
          <w:rFonts w:cs="Times New Roman"/>
          <w:color w:val="0D0D0D" w:themeColor="text1" w:themeTint="F2"/>
          <w:spacing w:val="2"/>
          <w:sz w:val="24"/>
          <w:szCs w:val="24"/>
          <w:shd w:val="clear" w:color="auto" w:fill="FFFFFF"/>
        </w:rPr>
        <w:t xml:space="preserve">-shaped central lenticular </w:t>
      </w:r>
      <w:proofErr w:type="spellStart"/>
      <w:r w:rsidRPr="00605A3D">
        <w:rPr>
          <w:rStyle w:val="editortnoteditedlongjunnx"/>
          <w:rFonts w:cs="Times New Roman"/>
          <w:color w:val="0D0D0D" w:themeColor="text1" w:themeTint="F2"/>
          <w:spacing w:val="2"/>
          <w:sz w:val="24"/>
          <w:szCs w:val="24"/>
          <w:shd w:val="clear" w:color="auto" w:fill="FFFFFF"/>
        </w:rPr>
        <w:t>pyrenoid</w:t>
      </w:r>
      <w:proofErr w:type="spellEnd"/>
      <w:r w:rsidRPr="00605A3D">
        <w:rPr>
          <w:rStyle w:val="editortnoteditedlongjunnx"/>
          <w:rFonts w:cs="Times New Roman"/>
          <w:color w:val="0D0D0D" w:themeColor="text1" w:themeTint="F2"/>
          <w:spacing w:val="2"/>
          <w:sz w:val="24"/>
          <w:szCs w:val="24"/>
          <w:shd w:val="clear" w:color="auto" w:fill="FFFFFF"/>
        </w:rPr>
        <w:t xml:space="preserve">. The valves are </w:t>
      </w:r>
      <w:proofErr w:type="spellStart"/>
      <w:r w:rsidRPr="00605A3D">
        <w:rPr>
          <w:rStyle w:val="editortnoteditedlongjunnx"/>
          <w:rFonts w:cs="Times New Roman"/>
          <w:color w:val="0D0D0D" w:themeColor="text1" w:themeTint="F2"/>
          <w:spacing w:val="2"/>
          <w:sz w:val="24"/>
          <w:szCs w:val="24"/>
          <w:shd w:val="clear" w:color="auto" w:fill="FFFFFF"/>
        </w:rPr>
        <w:t>lanceolate</w:t>
      </w:r>
      <w:proofErr w:type="spellEnd"/>
      <w:r w:rsidRPr="00605A3D">
        <w:rPr>
          <w:rStyle w:val="editortnoteditedlongjunnx"/>
          <w:rFonts w:cs="Times New Roman"/>
          <w:color w:val="0D0D0D" w:themeColor="text1" w:themeTint="F2"/>
          <w:spacing w:val="2"/>
          <w:sz w:val="24"/>
          <w:szCs w:val="24"/>
          <w:shd w:val="clear" w:color="auto" w:fill="FFFFFF"/>
        </w:rPr>
        <w:t xml:space="preserve"> to rhomboidal </w:t>
      </w:r>
      <w:r w:rsidRPr="00605A3D">
        <w:rPr>
          <w:rStyle w:val="editortnoteditedwurp8"/>
          <w:rFonts w:cs="Times New Roman"/>
          <w:color w:val="0D0D0D" w:themeColor="text1" w:themeTint="F2"/>
          <w:spacing w:val="2"/>
          <w:sz w:val="24"/>
          <w:szCs w:val="24"/>
          <w:shd w:val="clear" w:color="auto" w:fill="FFFFFF"/>
        </w:rPr>
        <w:t xml:space="preserve">and apically </w:t>
      </w:r>
      <w:proofErr w:type="spellStart"/>
      <w:r w:rsidRPr="00605A3D">
        <w:rPr>
          <w:rStyle w:val="editortnoteditedwurp8"/>
          <w:rFonts w:cs="Times New Roman"/>
          <w:color w:val="0D0D0D" w:themeColor="text1" w:themeTint="F2"/>
          <w:spacing w:val="2"/>
          <w:sz w:val="24"/>
          <w:szCs w:val="24"/>
          <w:shd w:val="clear" w:color="auto" w:fill="FFFFFF"/>
        </w:rPr>
        <w:t>capitate</w:t>
      </w:r>
      <w:proofErr w:type="spellEnd"/>
      <w:r w:rsidRPr="00605A3D">
        <w:rPr>
          <w:rStyle w:val="editortnoteditedwurp8"/>
          <w:rFonts w:cs="Times New Roman"/>
          <w:color w:val="0D0D0D" w:themeColor="text1" w:themeTint="F2"/>
          <w:spacing w:val="2"/>
          <w:sz w:val="24"/>
          <w:szCs w:val="24"/>
          <w:shd w:val="clear" w:color="auto" w:fill="FFFFFF"/>
        </w:rPr>
        <w:t xml:space="preserve"> ends </w:t>
      </w:r>
      <w:r w:rsidRPr="00605A3D">
        <w:rPr>
          <w:rStyle w:val="editortaddedltunj"/>
          <w:rFonts w:cs="Times New Roman"/>
          <w:color w:val="0D0D0D" w:themeColor="text1" w:themeTint="F2"/>
          <w:spacing w:val="2"/>
          <w:sz w:val="24"/>
          <w:szCs w:val="24"/>
          <w:shd w:val="clear" w:color="auto" w:fill="FFFFFF"/>
        </w:rPr>
        <w:t>occur </w:t>
      </w:r>
      <w:r w:rsidRPr="00605A3D">
        <w:rPr>
          <w:rStyle w:val="editortnoteditedwurp8"/>
          <w:rFonts w:cs="Times New Roman"/>
          <w:color w:val="0D0D0D" w:themeColor="text1" w:themeTint="F2"/>
          <w:spacing w:val="2"/>
          <w:sz w:val="24"/>
          <w:szCs w:val="24"/>
          <w:shd w:val="clear" w:color="auto" w:fill="FFFFFF"/>
        </w:rPr>
        <w:t>rarely. The raphe slits </w:t>
      </w:r>
      <w:r w:rsidRPr="00605A3D">
        <w:rPr>
          <w:rStyle w:val="editortaddedltunj"/>
          <w:rFonts w:cs="Times New Roman"/>
          <w:color w:val="0D0D0D" w:themeColor="text1" w:themeTint="F2"/>
          <w:spacing w:val="2"/>
          <w:sz w:val="24"/>
          <w:szCs w:val="24"/>
          <w:shd w:val="clear" w:color="auto" w:fill="FFFFFF"/>
        </w:rPr>
        <w:t>filled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with</w:t>
      </w:r>
      <w:r w:rsidRPr="00605A3D">
        <w:rPr>
          <w:rStyle w:val="editortnoteditedwurp8"/>
          <w:rFonts w:cs="Times New Roman"/>
          <w:color w:val="0D0D0D" w:themeColor="text1" w:themeTint="F2"/>
          <w:spacing w:val="2"/>
          <w:sz w:val="24"/>
          <w:szCs w:val="24"/>
          <w:shd w:val="clear" w:color="auto" w:fill="FFFFFF"/>
        </w:rPr>
        <w:t> siliceous ribs become </w:t>
      </w:r>
      <w:r w:rsidRPr="00605A3D">
        <w:rPr>
          <w:rStyle w:val="editortaddedltunj"/>
          <w:rFonts w:cs="Times New Roman"/>
          <w:color w:val="0D0D0D" w:themeColor="text1" w:themeTint="F2"/>
          <w:spacing w:val="2"/>
          <w:sz w:val="24"/>
          <w:szCs w:val="24"/>
          <w:shd w:val="clear" w:color="auto" w:fill="FFFFFF"/>
        </w:rPr>
        <w:t>occasionally </w:t>
      </w:r>
      <w:r w:rsidRPr="00605A3D">
        <w:rPr>
          <w:rStyle w:val="editortnoteditedwurp8"/>
          <w:rFonts w:cs="Times New Roman"/>
          <w:color w:val="0D0D0D" w:themeColor="text1" w:themeTint="F2"/>
          <w:spacing w:val="2"/>
          <w:sz w:val="24"/>
          <w:szCs w:val="24"/>
          <w:shd w:val="clear" w:color="auto" w:fill="FFFFFF"/>
        </w:rPr>
        <w:t xml:space="preserve">fused into the </w:t>
      </w:r>
      <w:proofErr w:type="spellStart"/>
      <w:r w:rsidRPr="00605A3D">
        <w:rPr>
          <w:rStyle w:val="editortnoteditedwurp8"/>
          <w:rFonts w:cs="Times New Roman"/>
          <w:color w:val="0D0D0D" w:themeColor="text1" w:themeTint="F2"/>
          <w:spacing w:val="2"/>
          <w:sz w:val="24"/>
          <w:szCs w:val="24"/>
          <w:shd w:val="clear" w:color="auto" w:fill="FFFFFF"/>
        </w:rPr>
        <w:t>center</w:t>
      </w:r>
      <w:proofErr w:type="spellEnd"/>
      <w:r w:rsidRPr="00605A3D">
        <w:rPr>
          <w:rStyle w:val="editortnoteditedwurp8"/>
          <w:rFonts w:cs="Times New Roman"/>
          <w:color w:val="0D0D0D" w:themeColor="text1" w:themeTint="F2"/>
          <w:spacing w:val="2"/>
          <w:sz w:val="24"/>
          <w:szCs w:val="24"/>
          <w:shd w:val="clear" w:color="auto" w:fill="FFFFFF"/>
        </w:rPr>
        <w:t xml:space="preserve"> nodule. Apical endings are </w:t>
      </w:r>
      <w:r w:rsidRPr="00605A3D">
        <w:rPr>
          <w:rStyle w:val="editortaddedltunj"/>
          <w:rFonts w:cs="Times New Roman"/>
          <w:color w:val="0D0D0D" w:themeColor="text1" w:themeTint="F2"/>
          <w:spacing w:val="2"/>
          <w:sz w:val="24"/>
          <w:szCs w:val="24"/>
          <w:shd w:val="clear" w:color="auto" w:fill="FFFFFF"/>
        </w:rPr>
        <w:t>like</w:t>
      </w:r>
      <w:r w:rsidRPr="00605A3D">
        <w:rPr>
          <w:rStyle w:val="editortnoteditedwurp8"/>
          <w:rFonts w:cs="Times New Roman"/>
          <w:color w:val="0D0D0D" w:themeColor="text1" w:themeTint="F2"/>
          <w:spacing w:val="2"/>
          <w:sz w:val="24"/>
          <w:szCs w:val="24"/>
          <w:shd w:val="clear" w:color="auto" w:fill="FFFFFF"/>
        </w:rPr>
        <w:t> the terminal pencil propeller.</w:t>
      </w:r>
    </w:p>
    <w:p w14:paraId="74C34E65" w14:textId="77777777" w:rsidR="006C0EA9" w:rsidRPr="00605A3D" w:rsidRDefault="008C5B79" w:rsidP="00322EEC">
      <w:pPr>
        <w:spacing w:line="360" w:lineRule="auto"/>
        <w:jc w:val="both"/>
        <w:rPr>
          <w:rFonts w:cs="Times New Roman"/>
          <w:b/>
          <w:color w:val="0D0D0D" w:themeColor="text1" w:themeTint="F2"/>
          <w:sz w:val="24"/>
          <w:szCs w:val="24"/>
        </w:rPr>
      </w:pPr>
      <w:r w:rsidRPr="00605A3D">
        <w:rPr>
          <w:rFonts w:cs="Times New Roman"/>
          <w:b/>
          <w:i/>
          <w:color w:val="0D0D0D" w:themeColor="text1" w:themeTint="F2"/>
          <w:sz w:val="24"/>
          <w:szCs w:val="24"/>
        </w:rPr>
        <w:t xml:space="preserve">3.2.9.1. </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Frustulia</w:t>
      </w:r>
      <w:proofErr w:type="spellEnd"/>
      <w:r w:rsidR="006C0EA9" w:rsidRPr="00605A3D">
        <w:rPr>
          <w:rFonts w:cs="Times New Roman"/>
          <w:b/>
          <w:i/>
          <w:color w:val="0D0D0D" w:themeColor="text1" w:themeTint="F2"/>
          <w:sz w:val="24"/>
          <w:szCs w:val="24"/>
        </w:rPr>
        <w:t xml:space="preserve"> rhomboids</w:t>
      </w:r>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Ehrenberg</w:t>
      </w:r>
      <w:r w:rsidR="00892E54"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3469C1" w:rsidRPr="00605A3D">
        <w:rPr>
          <w:rFonts w:cs="Times New Roman"/>
          <w:color w:val="0D0D0D" w:themeColor="text1" w:themeTint="F2"/>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(Cox, 1996)</w:t>
      </w:r>
      <w:r w:rsidR="003469C1" w:rsidRPr="00605A3D">
        <w:rPr>
          <w:rFonts w:cs="Times New Roman"/>
          <w:color w:val="0D0D0D" w:themeColor="text1" w:themeTint="F2"/>
          <w:sz w:val="24"/>
          <w:szCs w:val="24"/>
        </w:rPr>
        <w:fldChar w:fldCharType="end"/>
      </w:r>
      <w:r w:rsidR="00667382" w:rsidRPr="00605A3D">
        <w:rPr>
          <w:rFonts w:cs="Times New Roman"/>
          <w:color w:val="0D0D0D" w:themeColor="text1" w:themeTint="F2"/>
          <w:sz w:val="24"/>
          <w:szCs w:val="24"/>
        </w:rPr>
        <w:t xml:space="preserve"> </w:t>
      </w:r>
      <w:proofErr w:type="spellStart"/>
      <w:r w:rsidR="00667382" w:rsidRPr="00605A3D">
        <w:rPr>
          <w:rFonts w:cs="Times New Roman"/>
          <w:color w:val="0D0D0D" w:themeColor="text1" w:themeTint="F2"/>
          <w:sz w:val="24"/>
          <w:szCs w:val="24"/>
        </w:rPr>
        <w:t>Hussain</w:t>
      </w:r>
      <w:proofErr w:type="spellEnd"/>
      <w:r w:rsidR="00667382" w:rsidRPr="00605A3D">
        <w:rPr>
          <w:rFonts w:cs="Times New Roman"/>
          <w:color w:val="0D0D0D" w:themeColor="text1" w:themeTint="F2"/>
          <w:sz w:val="24"/>
          <w:szCs w:val="24"/>
        </w:rPr>
        <w:t xml:space="preserve"> et al. 2011</w:t>
      </w:r>
      <w:r w:rsidR="00AC0FD2" w:rsidRPr="00605A3D">
        <w:rPr>
          <w:rFonts w:cs="Times New Roman"/>
          <w:color w:val="0D0D0D" w:themeColor="text1" w:themeTint="F2"/>
          <w:sz w:val="24"/>
          <w:szCs w:val="24"/>
        </w:rPr>
        <w:t>)</w:t>
      </w:r>
      <w:r w:rsidR="00667382" w:rsidRPr="00605A3D">
        <w:rPr>
          <w:rFonts w:cs="Times New Roman"/>
          <w:color w:val="0D0D0D" w:themeColor="text1" w:themeTint="F2"/>
          <w:sz w:val="24"/>
          <w:szCs w:val="24"/>
        </w:rPr>
        <w:t xml:space="preserve"> </w:t>
      </w:r>
      <w:r w:rsidR="00667382" w:rsidRPr="00605A3D">
        <w:rPr>
          <w:rFonts w:cs="Times New Roman"/>
          <w:color w:val="0D0D0D" w:themeColor="text1" w:themeTint="F2"/>
          <w:sz w:val="24"/>
          <w:szCs w:val="24"/>
        </w:rPr>
        <w:fldChar w:fldCharType="begin"/>
      </w:r>
      <w:r w:rsidR="00667382" w:rsidRPr="00605A3D">
        <w:rPr>
          <w:rFonts w:cs="Times New Roman"/>
          <w:color w:val="0D0D0D" w:themeColor="text1" w:themeTint="F2"/>
          <w:sz w:val="24"/>
          <w:szCs w:val="24"/>
        </w:rPr>
        <w:instrText xml:space="preserve"> ADDIN EN.CITE &lt;EndNote&gt;&lt;Cite&gt;&lt;Author&gt;Saleem&lt;/Author&gt;&lt;Year&gt;2011&lt;/Year&gt;&lt;RecNum&gt;29&lt;/RecNum&gt;&lt;DisplayText&gt;(Saleem &amp;amp; Laghari, 2011)&lt;/DisplayText&gt;&lt;record&gt;&lt;rec-number&gt;29&lt;/rec-number&gt;&lt;foreign-keys&gt;&lt;key app="EN" db-id="v0vveaeswfvxegerxvhp5tsywapewap9er5d" timestamp="1744287160"&gt;29&lt;/key&gt;&lt;/foreign-keys&gt;&lt;ref-type name="Journal Article"&gt;17&lt;/ref-type&gt;&lt;contributors&gt;&lt;authors&gt;&lt;author&gt;Saleem, Muhammad&lt;/author&gt;&lt;author&gt;Laghari, MY&lt;/author&gt;&lt;/authors&gt;&lt;/contributors&gt;&lt;titles&gt;&lt;title&gt;Taxonomic study of freshwater unicellular green algal species from Peshawar valley&lt;/title&gt;&lt;secondary-title&gt;Int. J. Phycol. Phycochem&lt;/secondary-title&gt;&lt;/titles&gt;&lt;periodical&gt;&lt;full-title&gt;Int. J. Phycol. Phycochem&lt;/full-title&gt;&lt;/periodical&gt;&lt;pages&gt;9-22&lt;/pages&gt;&lt;volume&gt;7&lt;/volume&gt;&lt;number&gt;1&lt;/number&gt;&lt;dates&gt;&lt;year&gt;2011&lt;/year&gt;&lt;/dates&gt;&lt;urls&gt;&lt;/urls&gt;&lt;/record&gt;&lt;/Cite&gt;&lt;/EndNote&gt;</w:instrText>
      </w:r>
      <w:r w:rsidR="00667382" w:rsidRPr="00605A3D">
        <w:rPr>
          <w:rFonts w:cs="Times New Roman"/>
          <w:color w:val="0D0D0D" w:themeColor="text1" w:themeTint="F2"/>
          <w:sz w:val="24"/>
          <w:szCs w:val="24"/>
        </w:rPr>
        <w:fldChar w:fldCharType="separate"/>
      </w:r>
      <w:r w:rsidR="00667382" w:rsidRPr="00605A3D">
        <w:rPr>
          <w:rFonts w:cs="Times New Roman"/>
          <w:noProof/>
          <w:color w:val="0D0D0D" w:themeColor="text1" w:themeTint="F2"/>
          <w:sz w:val="24"/>
          <w:szCs w:val="24"/>
        </w:rPr>
        <w:t>(Saleem &amp; Laghari, 2011)</w:t>
      </w:r>
      <w:r w:rsidR="00667382" w:rsidRPr="00605A3D">
        <w:rPr>
          <w:rFonts w:cs="Times New Roman"/>
          <w:color w:val="0D0D0D" w:themeColor="text1" w:themeTint="F2"/>
          <w:sz w:val="24"/>
          <w:szCs w:val="24"/>
        </w:rPr>
        <w:fldChar w:fldCharType="end"/>
      </w:r>
    </w:p>
    <w:p w14:paraId="03A37766" w14:textId="77777777" w:rsidR="006C0EA9" w:rsidRPr="00605A3D" w:rsidRDefault="00AC1196"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Figure</w:t>
      </w:r>
      <w:r w:rsidRPr="00605A3D">
        <w:rPr>
          <w:rFonts w:cs="Times New Roman"/>
          <w:b/>
          <w:color w:val="0D0D0D" w:themeColor="text1" w:themeTint="F2"/>
          <w:sz w:val="24"/>
          <w:szCs w:val="24"/>
        </w:rPr>
        <w:t xml:space="preserve"> 28</w:t>
      </w:r>
      <w:r w:rsidR="006C0EA9" w:rsidRPr="00605A3D">
        <w:rPr>
          <w:rFonts w:cs="Times New Roman"/>
          <w:b/>
          <w:color w:val="0D0D0D" w:themeColor="text1" w:themeTint="F2"/>
          <w:sz w:val="24"/>
          <w:szCs w:val="24"/>
        </w:rPr>
        <w:t>)</w:t>
      </w:r>
    </w:p>
    <w:p w14:paraId="31283D87" w14:textId="77777777" w:rsidR="00601FFA" w:rsidRPr="00605A3D" w:rsidRDefault="006C0EA9"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features</w:t>
      </w:r>
      <w:r w:rsidRPr="00605A3D">
        <w:rPr>
          <w:rFonts w:cs="Times New Roman"/>
          <w:color w:val="0D0D0D" w:themeColor="text1" w:themeTint="F2"/>
          <w:sz w:val="24"/>
          <w:szCs w:val="24"/>
        </w:rPr>
        <w:t xml:space="preserve">: </w:t>
      </w:r>
      <w:r w:rsidR="00601FFA" w:rsidRPr="00605A3D">
        <w:rPr>
          <w:rStyle w:val="editortnoteditedwurp8"/>
          <w:rFonts w:cs="Times New Roman"/>
          <w:color w:val="0D0D0D" w:themeColor="text1" w:themeTint="F2"/>
          <w:spacing w:val="2"/>
          <w:sz w:val="24"/>
          <w:szCs w:val="24"/>
          <w:shd w:val="clear" w:color="auto" w:fill="FFFFFF"/>
        </w:rPr>
        <w:t xml:space="preserve">The valves are </w:t>
      </w:r>
      <w:proofErr w:type="spellStart"/>
      <w:r w:rsidR="00601FFA" w:rsidRPr="00605A3D">
        <w:rPr>
          <w:rStyle w:val="editortnoteditedwurp8"/>
          <w:rFonts w:cs="Times New Roman"/>
          <w:color w:val="0D0D0D" w:themeColor="text1" w:themeTint="F2"/>
          <w:spacing w:val="2"/>
          <w:sz w:val="24"/>
          <w:szCs w:val="24"/>
          <w:shd w:val="clear" w:color="auto" w:fill="FFFFFF"/>
        </w:rPr>
        <w:t>lanceolate</w:t>
      </w:r>
      <w:proofErr w:type="spellEnd"/>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with</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dimensions</w:t>
      </w:r>
      <w:r w:rsidR="00601FFA" w:rsidRPr="00605A3D">
        <w:rPr>
          <w:rStyle w:val="editortnoteditedwurp8"/>
          <w:rFonts w:cs="Times New Roman"/>
          <w:color w:val="0D0D0D" w:themeColor="text1" w:themeTint="F2"/>
          <w:spacing w:val="2"/>
          <w:sz w:val="24"/>
          <w:szCs w:val="24"/>
          <w:shd w:val="clear" w:color="auto" w:fill="FFFFFF"/>
        </w:rPr>
        <w:t> </w:t>
      </w:r>
      <w:r w:rsidR="00601FFA" w:rsidRPr="00605A3D">
        <w:rPr>
          <w:rStyle w:val="editortaddedltunj"/>
          <w:rFonts w:cs="Times New Roman"/>
          <w:color w:val="0D0D0D" w:themeColor="text1" w:themeTint="F2"/>
          <w:spacing w:val="2"/>
          <w:sz w:val="24"/>
          <w:szCs w:val="24"/>
          <w:shd w:val="clear" w:color="auto" w:fill="FFFFFF"/>
        </w:rPr>
        <w:t>of</w:t>
      </w:r>
      <w:r w:rsidR="00601FFA" w:rsidRPr="00605A3D">
        <w:rPr>
          <w:rStyle w:val="editortnoteditedlongjunnx"/>
          <w:rFonts w:cs="Times New Roman"/>
          <w:color w:val="0D0D0D" w:themeColor="text1" w:themeTint="F2"/>
          <w:spacing w:val="2"/>
          <w:sz w:val="24"/>
          <w:szCs w:val="24"/>
          <w:shd w:val="clear" w:color="auto" w:fill="FFFFFF"/>
        </w:rPr>
        <w:t> 30 µm by 160 µm, </w:t>
      </w:r>
      <w:r w:rsidR="00601FFA" w:rsidRPr="00605A3D">
        <w:rPr>
          <w:rStyle w:val="editortaddedltunj"/>
          <w:rFonts w:cs="Times New Roman"/>
          <w:color w:val="0D0D0D" w:themeColor="text1" w:themeTint="F2"/>
          <w:spacing w:val="2"/>
          <w:sz w:val="24"/>
          <w:szCs w:val="24"/>
          <w:shd w:val="clear" w:color="auto" w:fill="FFFFFF"/>
        </w:rPr>
        <w:t>having</w:t>
      </w:r>
      <w:r w:rsidR="00601FFA" w:rsidRPr="00605A3D">
        <w:rPr>
          <w:rStyle w:val="editortnoteditedlongjunnx"/>
          <w:rFonts w:cs="Times New Roman"/>
          <w:color w:val="0D0D0D" w:themeColor="text1" w:themeTint="F2"/>
          <w:spacing w:val="2"/>
          <w:sz w:val="24"/>
          <w:szCs w:val="24"/>
          <w:shd w:val="clear" w:color="auto" w:fill="FFFFFF"/>
        </w:rPr>
        <w:t> apically sharply rounded tips.</w:t>
      </w:r>
    </w:p>
    <w:p w14:paraId="6FCD23BB"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2BE0A5E9" w14:textId="77777777" w:rsidR="00601FFA" w:rsidRPr="00605A3D" w:rsidRDefault="008C5B79" w:rsidP="00322EEC">
      <w:pPr>
        <w:spacing w:line="360" w:lineRule="auto"/>
        <w:jc w:val="both"/>
        <w:rPr>
          <w:rStyle w:val="editortnoteditedlongjunnx"/>
          <w:rFonts w:cs="Times New Roman"/>
          <w:b/>
          <w:color w:val="0D0D0D" w:themeColor="text1" w:themeTint="F2"/>
          <w:spacing w:val="2"/>
          <w:sz w:val="24"/>
          <w:szCs w:val="24"/>
          <w:shd w:val="clear" w:color="auto" w:fill="FFFFFF"/>
        </w:rPr>
      </w:pPr>
      <w:r w:rsidRPr="00605A3D">
        <w:rPr>
          <w:rStyle w:val="editortnoteditedlongjunnx"/>
          <w:rFonts w:cs="Times New Roman"/>
          <w:b/>
          <w:color w:val="0D0D0D" w:themeColor="text1" w:themeTint="F2"/>
          <w:spacing w:val="2"/>
          <w:sz w:val="24"/>
          <w:szCs w:val="24"/>
          <w:shd w:val="clear" w:color="auto" w:fill="FFFFFF"/>
        </w:rPr>
        <w:t xml:space="preserve">3.2.10. </w:t>
      </w:r>
      <w:r w:rsidR="00601FFA" w:rsidRPr="00605A3D">
        <w:rPr>
          <w:rStyle w:val="editortnoteditedlongjunnx"/>
          <w:rFonts w:cs="Times New Roman"/>
          <w:b/>
          <w:color w:val="0D0D0D" w:themeColor="text1" w:themeTint="F2"/>
          <w:spacing w:val="2"/>
          <w:sz w:val="24"/>
          <w:szCs w:val="24"/>
          <w:shd w:val="clear" w:color="auto" w:fill="FFFFFF"/>
        </w:rPr>
        <w:t xml:space="preserve">Genus </w:t>
      </w:r>
      <w:proofErr w:type="spellStart"/>
      <w:r w:rsidR="00601FFA" w:rsidRPr="00605A3D">
        <w:rPr>
          <w:rStyle w:val="editortnoteditedlongjunnx"/>
          <w:rFonts w:cs="Times New Roman"/>
          <w:b/>
          <w:i/>
          <w:color w:val="0D0D0D" w:themeColor="text1" w:themeTint="F2"/>
          <w:spacing w:val="2"/>
          <w:sz w:val="24"/>
          <w:szCs w:val="24"/>
          <w:shd w:val="clear" w:color="auto" w:fill="FFFFFF"/>
        </w:rPr>
        <w:t>Nitzschia</w:t>
      </w:r>
      <w:proofErr w:type="spellEnd"/>
      <w:r w:rsidR="00601FFA" w:rsidRPr="00605A3D">
        <w:rPr>
          <w:rStyle w:val="editortnoteditedlongjunnx"/>
          <w:rFonts w:cs="Times New Roman"/>
          <w:b/>
          <w:i/>
          <w:color w:val="0D0D0D" w:themeColor="text1" w:themeTint="F2"/>
          <w:spacing w:val="2"/>
          <w:sz w:val="24"/>
          <w:szCs w:val="24"/>
          <w:shd w:val="clear" w:color="auto" w:fill="FFFFFF"/>
        </w:rPr>
        <w:t xml:space="preserve"> </w:t>
      </w:r>
      <w:r w:rsidR="00601FFA" w:rsidRPr="00605A3D">
        <w:rPr>
          <w:rStyle w:val="editortnoteditedlongjunnx"/>
          <w:rFonts w:cs="Times New Roman"/>
          <w:color w:val="0D0D0D" w:themeColor="text1" w:themeTint="F2"/>
          <w:spacing w:val="2"/>
          <w:sz w:val="24"/>
          <w:szCs w:val="24"/>
          <w:shd w:val="clear" w:color="auto" w:fill="FFFFFF"/>
        </w:rPr>
        <w:t>Hassall</w:t>
      </w:r>
    </w:p>
    <w:p w14:paraId="6449A18D" w14:textId="77777777" w:rsidR="00601FFA" w:rsidRPr="00605A3D" w:rsidRDefault="00601FFA" w:rsidP="00322EEC">
      <w:pPr>
        <w:spacing w:line="360" w:lineRule="auto"/>
        <w:jc w:val="both"/>
        <w:rPr>
          <w:rStyle w:val="editortnoteditedlongjunnx"/>
          <w:rFonts w:cs="Times New Roman"/>
          <w:b/>
          <w:color w:val="0D0D0D" w:themeColor="text1" w:themeTint="F2"/>
          <w:sz w:val="24"/>
          <w:szCs w:val="24"/>
        </w:rPr>
      </w:pPr>
      <w:r w:rsidRPr="00605A3D">
        <w:rPr>
          <w:rStyle w:val="editortnoteditedlongjunnx"/>
          <w:rFonts w:cs="Times New Roman"/>
          <w:color w:val="0D0D0D" w:themeColor="text1" w:themeTint="F2"/>
          <w:spacing w:val="2"/>
          <w:sz w:val="24"/>
          <w:szCs w:val="24"/>
          <w:shd w:val="clear" w:color="auto" w:fill="FFFFFF"/>
        </w:rPr>
        <w:t>Frustules </w:t>
      </w:r>
      <w:r w:rsidRPr="00605A3D">
        <w:rPr>
          <w:rStyle w:val="editortaddedltunj"/>
          <w:rFonts w:cs="Times New Roman"/>
          <w:color w:val="0D0D0D" w:themeColor="text1" w:themeTint="F2"/>
          <w:spacing w:val="2"/>
          <w:sz w:val="24"/>
          <w:szCs w:val="24"/>
          <w:shd w:val="clear" w:color="auto" w:fill="FFFFFF"/>
        </w:rPr>
        <w:t>occur</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solitary</w:t>
      </w:r>
      <w:r w:rsidRPr="00605A3D">
        <w:rPr>
          <w:rStyle w:val="editortnoteditedwurp8"/>
          <w:rFonts w:cs="Times New Roman"/>
          <w:color w:val="0D0D0D" w:themeColor="text1" w:themeTint="F2"/>
          <w:spacing w:val="2"/>
          <w:sz w:val="24"/>
          <w:szCs w:val="24"/>
          <w:shd w:val="clear" w:color="auto" w:fill="FFFFFF"/>
        </w:rPr>
        <w:t> and in </w:t>
      </w:r>
      <w:r w:rsidRPr="00605A3D">
        <w:rPr>
          <w:rStyle w:val="editortaddedltunj"/>
          <w:rFonts w:cs="Times New Roman"/>
          <w:color w:val="0D0D0D" w:themeColor="text1" w:themeTint="F2"/>
          <w:spacing w:val="2"/>
          <w:sz w:val="24"/>
          <w:szCs w:val="24"/>
          <w:shd w:val="clear" w:color="auto" w:fill="FFFFFF"/>
        </w:rPr>
        <w:t>clusters</w:t>
      </w:r>
      <w:r w:rsidRPr="00605A3D">
        <w:rPr>
          <w:rStyle w:val="editortnoteditedwurp8"/>
          <w:rFonts w:cs="Times New Roman"/>
          <w:color w:val="0D0D0D" w:themeColor="text1" w:themeTint="F2"/>
          <w:spacing w:val="2"/>
          <w:sz w:val="24"/>
          <w:szCs w:val="24"/>
          <w:shd w:val="clear" w:color="auto" w:fill="FFFFFF"/>
        </w:rPr>
        <w:t> floating together or </w:t>
      </w:r>
      <w:r w:rsidRPr="00605A3D">
        <w:rPr>
          <w:rStyle w:val="editortaddedltunj"/>
          <w:rFonts w:cs="Times New Roman"/>
          <w:color w:val="0D0D0D" w:themeColor="text1" w:themeTint="F2"/>
          <w:spacing w:val="2"/>
          <w:sz w:val="24"/>
          <w:szCs w:val="24"/>
          <w:shd w:val="clear" w:color="auto" w:fill="FFFFFF"/>
        </w:rPr>
        <w:t>singly</w:t>
      </w:r>
      <w:r w:rsidRPr="00605A3D">
        <w:rPr>
          <w:rStyle w:val="editortnoteditedlongjunnx"/>
          <w:rFonts w:cs="Times New Roman"/>
          <w:color w:val="0D0D0D" w:themeColor="text1" w:themeTint="F2"/>
          <w:spacing w:val="2"/>
          <w:sz w:val="24"/>
          <w:szCs w:val="24"/>
          <w:shd w:val="clear" w:color="auto" w:fill="FFFFFF"/>
        </w:rPr>
        <w:t>. The apices are truncate in morphology which </w:t>
      </w:r>
      <w:r w:rsidRPr="00605A3D">
        <w:rPr>
          <w:rStyle w:val="editortaddedltunj"/>
          <w:rFonts w:cs="Times New Roman"/>
          <w:color w:val="0D0D0D" w:themeColor="text1" w:themeTint="F2"/>
          <w:spacing w:val="2"/>
          <w:sz w:val="24"/>
          <w:szCs w:val="24"/>
          <w:shd w:val="clear" w:color="auto" w:fill="FFFFFF"/>
        </w:rPr>
        <w:t>can</w:t>
      </w:r>
      <w:r w:rsidRPr="00605A3D">
        <w:rPr>
          <w:rStyle w:val="editortnoteditedlongjunnx"/>
          <w:rFonts w:cs="Times New Roman"/>
          <w:color w:val="0D0D0D" w:themeColor="text1" w:themeTint="F2"/>
          <w:spacing w:val="2"/>
          <w:sz w:val="24"/>
          <w:szCs w:val="24"/>
          <w:shd w:val="clear" w:color="auto" w:fill="FFFFFF"/>
        </w:rPr>
        <w:t> be elongate or sigmoid but the girdle is erect in form. The </w:t>
      </w:r>
      <w:r w:rsidRPr="00605A3D">
        <w:rPr>
          <w:rStyle w:val="editortaddedltunj"/>
          <w:rFonts w:cs="Times New Roman"/>
          <w:color w:val="0D0D0D" w:themeColor="text1" w:themeTint="F2"/>
          <w:spacing w:val="2"/>
          <w:sz w:val="24"/>
          <w:szCs w:val="24"/>
          <w:shd w:val="clear" w:color="auto" w:fill="FFFFFF"/>
        </w:rPr>
        <w:t>shape of the </w:t>
      </w:r>
      <w:r w:rsidRPr="00605A3D">
        <w:rPr>
          <w:rStyle w:val="editortnoteditedwurp8"/>
          <w:rFonts w:cs="Times New Roman"/>
          <w:color w:val="0D0D0D" w:themeColor="text1" w:themeTint="F2"/>
          <w:spacing w:val="2"/>
          <w:sz w:val="24"/>
          <w:szCs w:val="24"/>
          <w:shd w:val="clear" w:color="auto" w:fill="FFFFFF"/>
        </w:rPr>
        <w:t>valve </w:t>
      </w:r>
      <w:r w:rsidRPr="00605A3D">
        <w:rPr>
          <w:rStyle w:val="editortnoteditedlongjunnx"/>
          <w:rFonts w:cs="Times New Roman"/>
          <w:color w:val="0D0D0D" w:themeColor="text1" w:themeTint="F2"/>
          <w:spacing w:val="2"/>
          <w:sz w:val="24"/>
          <w:szCs w:val="24"/>
          <w:shd w:val="clear" w:color="auto" w:fill="FFFFFF"/>
        </w:rPr>
        <w:t xml:space="preserve">can be linear, broadly elliptical, or straight; it can become tapering to an acute or attenuated apex or </w:t>
      </w:r>
      <w:proofErr w:type="spellStart"/>
      <w:r w:rsidRPr="00605A3D">
        <w:rPr>
          <w:rStyle w:val="editortnoteditedlongjunnx"/>
          <w:rFonts w:cs="Times New Roman"/>
          <w:color w:val="0D0D0D" w:themeColor="text1" w:themeTint="F2"/>
          <w:spacing w:val="2"/>
          <w:sz w:val="24"/>
          <w:szCs w:val="24"/>
          <w:shd w:val="clear" w:color="auto" w:fill="FFFFFF"/>
        </w:rPr>
        <w:t>subrostrate</w:t>
      </w:r>
      <w:proofErr w:type="spellEnd"/>
      <w:r w:rsidRPr="00605A3D">
        <w:rPr>
          <w:rStyle w:val="editortnoteditedlongjunnx"/>
          <w:rFonts w:cs="Times New Roman"/>
          <w:color w:val="0D0D0D" w:themeColor="text1" w:themeTint="F2"/>
          <w:spacing w:val="2"/>
          <w:sz w:val="24"/>
          <w:szCs w:val="24"/>
          <w:shd w:val="clear" w:color="auto" w:fill="FFFFFF"/>
        </w:rPr>
        <w:t>. Two valves </w:t>
      </w:r>
      <w:r w:rsidRPr="00605A3D">
        <w:rPr>
          <w:rStyle w:val="editortaddedltunj"/>
          <w:rFonts w:cs="Times New Roman"/>
          <w:color w:val="0D0D0D" w:themeColor="text1" w:themeTint="F2"/>
          <w:spacing w:val="2"/>
          <w:sz w:val="24"/>
          <w:szCs w:val="24"/>
          <w:shd w:val="clear" w:color="auto" w:fill="FFFFFF"/>
        </w:rPr>
        <w:t>possess</w:t>
      </w:r>
      <w:r w:rsidRPr="00605A3D">
        <w:rPr>
          <w:rStyle w:val="editortnoteditedlongjunnx"/>
          <w:rFonts w:cs="Times New Roman"/>
          <w:color w:val="0D0D0D" w:themeColor="text1" w:themeTint="F2"/>
          <w:spacing w:val="2"/>
          <w:sz w:val="24"/>
          <w:szCs w:val="24"/>
          <w:shd w:val="clear" w:color="auto" w:fill="FFFFFF"/>
        </w:rPr>
        <w:t> </w:t>
      </w:r>
      <w:proofErr w:type="spellStart"/>
      <w:r w:rsidRPr="00605A3D">
        <w:rPr>
          <w:rStyle w:val="editortnoteditedlongjunnx"/>
          <w:rFonts w:cs="Times New Roman"/>
          <w:color w:val="0D0D0D" w:themeColor="text1" w:themeTint="F2"/>
          <w:spacing w:val="2"/>
          <w:sz w:val="24"/>
          <w:szCs w:val="24"/>
          <w:shd w:val="clear" w:color="auto" w:fill="FFFFFF"/>
        </w:rPr>
        <w:t>carinal</w:t>
      </w:r>
      <w:proofErr w:type="spellEnd"/>
      <w:r w:rsidRPr="00605A3D">
        <w:rPr>
          <w:rStyle w:val="editortnoteditedlongjunnx"/>
          <w:rFonts w:cs="Times New Roman"/>
          <w:color w:val="0D0D0D" w:themeColor="text1" w:themeTint="F2"/>
          <w:spacing w:val="2"/>
          <w:sz w:val="24"/>
          <w:szCs w:val="24"/>
          <w:shd w:val="clear" w:color="auto" w:fill="FFFFFF"/>
        </w:rPr>
        <w:t xml:space="preserve"> dots. Diagonally opposite </w:t>
      </w:r>
      <w:r w:rsidRPr="00605A3D">
        <w:rPr>
          <w:rStyle w:val="editortaddedltunj"/>
          <w:rFonts w:cs="Times New Roman"/>
          <w:color w:val="0D0D0D" w:themeColor="text1" w:themeTint="F2"/>
          <w:spacing w:val="2"/>
          <w:sz w:val="24"/>
          <w:szCs w:val="24"/>
          <w:shd w:val="clear" w:color="auto" w:fill="FFFFFF"/>
        </w:rPr>
        <w:t>to </w:t>
      </w:r>
      <w:r w:rsidRPr="00605A3D">
        <w:rPr>
          <w:rStyle w:val="editortnoteditedlongjunnx"/>
          <w:rFonts w:cs="Times New Roman"/>
          <w:color w:val="0D0D0D" w:themeColor="text1" w:themeTint="F2"/>
          <w:spacing w:val="2"/>
          <w:sz w:val="24"/>
          <w:szCs w:val="24"/>
          <w:shd w:val="clear" w:color="auto" w:fill="FFFFFF"/>
        </w:rPr>
        <w:t xml:space="preserve">each other are the keels with raphe. </w:t>
      </w:r>
      <w:proofErr w:type="spellStart"/>
      <w:r w:rsidRPr="00605A3D">
        <w:rPr>
          <w:rStyle w:val="editortnoteditedlongjunnx"/>
          <w:rFonts w:cs="Times New Roman"/>
          <w:color w:val="0D0D0D" w:themeColor="text1" w:themeTint="F2"/>
          <w:spacing w:val="2"/>
          <w:sz w:val="24"/>
          <w:szCs w:val="24"/>
          <w:shd w:val="clear" w:color="auto" w:fill="FFFFFF"/>
        </w:rPr>
        <w:t>Striae</w:t>
      </w:r>
      <w:proofErr w:type="spellEnd"/>
      <w:r w:rsidRPr="00605A3D">
        <w:rPr>
          <w:rStyle w:val="editortnoteditedlongjunnx"/>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are</w:t>
      </w:r>
      <w:r w:rsidRPr="00605A3D">
        <w:rPr>
          <w:rStyle w:val="editortnoteditedlongjunnx"/>
          <w:rFonts w:cs="Times New Roman"/>
          <w:color w:val="0D0D0D" w:themeColor="text1" w:themeTint="F2"/>
          <w:spacing w:val="2"/>
          <w:sz w:val="24"/>
          <w:szCs w:val="24"/>
          <w:shd w:val="clear" w:color="auto" w:fill="FFFFFF"/>
        </w:rPr>
        <w:t xml:space="preserve"> fine or coarse </w:t>
      </w:r>
      <w:proofErr w:type="spellStart"/>
      <w:r w:rsidRPr="00605A3D">
        <w:rPr>
          <w:rStyle w:val="editortnoteditedlongjunnx"/>
          <w:rFonts w:cs="Times New Roman"/>
          <w:color w:val="0D0D0D" w:themeColor="text1" w:themeTint="F2"/>
          <w:spacing w:val="2"/>
          <w:sz w:val="24"/>
          <w:szCs w:val="24"/>
          <w:shd w:val="clear" w:color="auto" w:fill="FFFFFF"/>
        </w:rPr>
        <w:t>punctae</w:t>
      </w:r>
      <w:proofErr w:type="spellEnd"/>
      <w:r w:rsidRPr="00605A3D">
        <w:rPr>
          <w:rStyle w:val="editortnoteditedlongjunnx"/>
          <w:rFonts w:cs="Times New Roman"/>
          <w:color w:val="0D0D0D" w:themeColor="text1" w:themeTint="F2"/>
          <w:spacing w:val="2"/>
          <w:sz w:val="24"/>
          <w:szCs w:val="24"/>
          <w:shd w:val="clear" w:color="auto" w:fill="FFFFFF"/>
        </w:rPr>
        <w:t xml:space="preserve"> and are transverse</w:t>
      </w:r>
      <w:r w:rsidRPr="00605A3D">
        <w:rPr>
          <w:rStyle w:val="editortaddedltunj"/>
          <w:rFonts w:cs="Times New Roman"/>
          <w:color w:val="0D0D0D" w:themeColor="text1" w:themeTint="F2"/>
          <w:spacing w:val="2"/>
          <w:sz w:val="24"/>
          <w:szCs w:val="24"/>
          <w:shd w:val="clear" w:color="auto" w:fill="FFFFFF"/>
        </w:rPr>
        <w:t> in nature</w:t>
      </w:r>
      <w:r w:rsidRPr="00605A3D">
        <w:rPr>
          <w:rStyle w:val="editortnoteditedwurp8"/>
          <w:rFonts w:cs="Times New Roman"/>
          <w:color w:val="0D0D0D" w:themeColor="text1" w:themeTint="F2"/>
          <w:spacing w:val="2"/>
          <w:sz w:val="24"/>
          <w:szCs w:val="24"/>
          <w:shd w:val="clear" w:color="auto" w:fill="FFFFFF"/>
        </w:rPr>
        <w:t xml:space="preserve">. </w:t>
      </w:r>
      <w:proofErr w:type="spellStart"/>
      <w:r w:rsidRPr="00605A3D">
        <w:rPr>
          <w:rStyle w:val="editortnoteditedwurp8"/>
          <w:rFonts w:cs="Times New Roman"/>
          <w:color w:val="0D0D0D" w:themeColor="text1" w:themeTint="F2"/>
          <w:spacing w:val="2"/>
          <w:sz w:val="24"/>
          <w:szCs w:val="24"/>
          <w:shd w:val="clear" w:color="auto" w:fill="FFFFFF"/>
        </w:rPr>
        <w:lastRenderedPageBreak/>
        <w:t>Chromatophores</w:t>
      </w:r>
      <w:proofErr w:type="spellEnd"/>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are</w:t>
      </w:r>
      <w:r w:rsidRPr="00605A3D">
        <w:rPr>
          <w:rStyle w:val="editortnoteditedwurp8"/>
          <w:rFonts w:cs="Times New Roman"/>
          <w:color w:val="0D0D0D" w:themeColor="text1" w:themeTint="F2"/>
          <w:spacing w:val="2"/>
          <w:sz w:val="24"/>
          <w:szCs w:val="24"/>
          <w:shd w:val="clear" w:color="auto" w:fill="FFFFFF"/>
        </w:rPr>
        <w:t> circular </w:t>
      </w:r>
      <w:r w:rsidRPr="00605A3D">
        <w:rPr>
          <w:rStyle w:val="editortaddedltunj"/>
          <w:rFonts w:cs="Times New Roman"/>
          <w:color w:val="0D0D0D" w:themeColor="text1" w:themeTint="F2"/>
          <w:spacing w:val="2"/>
          <w:sz w:val="24"/>
          <w:szCs w:val="24"/>
          <w:shd w:val="clear" w:color="auto" w:fill="FFFFFF"/>
        </w:rPr>
        <w:t>in</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shape </w:t>
      </w:r>
      <w:r w:rsidRPr="00605A3D">
        <w:rPr>
          <w:rStyle w:val="editortnoteditedwurp8"/>
          <w:rFonts w:cs="Times New Roman"/>
          <w:color w:val="0D0D0D" w:themeColor="text1" w:themeTint="F2"/>
          <w:spacing w:val="2"/>
          <w:sz w:val="24"/>
          <w:szCs w:val="24"/>
          <w:shd w:val="clear" w:color="auto" w:fill="FFFFFF"/>
        </w:rPr>
        <w:t>with amorphous </w:t>
      </w:r>
      <w:r w:rsidRPr="00605A3D">
        <w:rPr>
          <w:rStyle w:val="editortaddedltunj"/>
          <w:rFonts w:cs="Times New Roman"/>
          <w:color w:val="0D0D0D" w:themeColor="text1" w:themeTint="F2"/>
          <w:spacing w:val="2"/>
          <w:sz w:val="24"/>
          <w:szCs w:val="24"/>
          <w:shd w:val="clear" w:color="auto" w:fill="FFFFFF"/>
        </w:rPr>
        <w:t>borders</w:t>
      </w:r>
      <w:r w:rsidRPr="00605A3D">
        <w:rPr>
          <w:rStyle w:val="editortnoteditedwurp8"/>
          <w:rFonts w:cs="Times New Roman"/>
          <w:color w:val="0D0D0D" w:themeColor="text1" w:themeTint="F2"/>
          <w:spacing w:val="2"/>
          <w:sz w:val="24"/>
          <w:szCs w:val="24"/>
          <w:shd w:val="clear" w:color="auto" w:fill="FFFFFF"/>
        </w:rPr>
        <w:t> and </w:t>
      </w:r>
      <w:r w:rsidRPr="00605A3D">
        <w:rPr>
          <w:rStyle w:val="editortaddedltunj"/>
          <w:rFonts w:cs="Times New Roman"/>
          <w:color w:val="0D0D0D" w:themeColor="text1" w:themeTint="F2"/>
          <w:spacing w:val="2"/>
          <w:sz w:val="24"/>
          <w:szCs w:val="24"/>
          <w:shd w:val="clear" w:color="auto" w:fill="FFFFFF"/>
        </w:rPr>
        <w:t>are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found </w:t>
      </w:r>
      <w:r w:rsidRPr="00605A3D">
        <w:rPr>
          <w:rStyle w:val="editortnoteditedlongjunnx"/>
          <w:rFonts w:cs="Times New Roman"/>
          <w:color w:val="0D0D0D" w:themeColor="text1" w:themeTint="F2"/>
          <w:spacing w:val="2"/>
          <w:sz w:val="24"/>
          <w:szCs w:val="24"/>
          <w:shd w:val="clear" w:color="auto" w:fill="FFFFFF"/>
        </w:rPr>
        <w:t>in one to two in number.</w:t>
      </w:r>
    </w:p>
    <w:p w14:paraId="77C78A1E"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3.2.10.1</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Nitzschia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capitellata</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Hustedt</w:t>
      </w:r>
      <w:proofErr w:type="spellEnd"/>
      <w:r w:rsidR="00AC0FD2" w:rsidRPr="00605A3D">
        <w:rPr>
          <w:rFonts w:cs="Times New Roman"/>
          <w:color w:val="0D0D0D" w:themeColor="text1" w:themeTint="F2"/>
          <w:sz w:val="24"/>
          <w:szCs w:val="24"/>
        </w:rPr>
        <w:t xml:space="preserve"> (Cox, 1996.)</w:t>
      </w:r>
    </w:p>
    <w:p w14:paraId="3D0A9051" w14:textId="77777777" w:rsidR="006C0EA9" w:rsidRPr="00605A3D" w:rsidRDefault="00AC1196"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Figure</w:t>
      </w:r>
      <w:r w:rsidRPr="00605A3D">
        <w:rPr>
          <w:rFonts w:cs="Times New Roman"/>
          <w:b/>
          <w:color w:val="0D0D0D" w:themeColor="text1" w:themeTint="F2"/>
          <w:sz w:val="24"/>
          <w:szCs w:val="24"/>
        </w:rPr>
        <w:t xml:space="preserve"> 29</w:t>
      </w:r>
      <w:r w:rsidR="006C0EA9" w:rsidRPr="00605A3D">
        <w:rPr>
          <w:rFonts w:cs="Times New Roman"/>
          <w:b/>
          <w:color w:val="0D0D0D" w:themeColor="text1" w:themeTint="F2"/>
          <w:sz w:val="24"/>
          <w:szCs w:val="24"/>
        </w:rPr>
        <w:t>)</w:t>
      </w:r>
    </w:p>
    <w:p w14:paraId="594F5129" w14:textId="77777777" w:rsidR="00DC421D"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Taxonomic features</w:t>
      </w:r>
      <w:r w:rsidR="00DC421D" w:rsidRPr="00605A3D">
        <w:rPr>
          <w:rFonts w:cs="Times New Roman"/>
          <w:color w:val="0D0D0D" w:themeColor="text1" w:themeTint="F2"/>
          <w:sz w:val="24"/>
          <w:szCs w:val="24"/>
        </w:rPr>
        <w:t xml:space="preserve">: </w:t>
      </w:r>
      <w:r w:rsidR="00DC421D" w:rsidRPr="00605A3D">
        <w:rPr>
          <w:rStyle w:val="editortnoteditedwurp8"/>
          <w:rFonts w:cs="Times New Roman"/>
          <w:color w:val="0D0D0D" w:themeColor="text1" w:themeTint="F2"/>
          <w:spacing w:val="2"/>
          <w:sz w:val="24"/>
          <w:szCs w:val="24"/>
          <w:shd w:val="clear" w:color="auto" w:fill="FFFFFF"/>
        </w:rPr>
        <w:t xml:space="preserve">The </w:t>
      </w:r>
      <w:proofErr w:type="spellStart"/>
      <w:r w:rsidR="00DC421D" w:rsidRPr="00605A3D">
        <w:rPr>
          <w:rStyle w:val="editortnoteditedwurp8"/>
          <w:rFonts w:cs="Times New Roman"/>
          <w:color w:val="0D0D0D" w:themeColor="text1" w:themeTint="F2"/>
          <w:spacing w:val="2"/>
          <w:sz w:val="24"/>
          <w:szCs w:val="24"/>
          <w:shd w:val="clear" w:color="auto" w:fill="FFFFFF"/>
        </w:rPr>
        <w:t>lanceolate-</w:t>
      </w:r>
      <w:r w:rsidR="00DC421D" w:rsidRPr="00605A3D">
        <w:rPr>
          <w:rStyle w:val="editortaddedltunj"/>
          <w:rFonts w:cs="Times New Roman"/>
          <w:color w:val="0D0D0D" w:themeColor="text1" w:themeTint="F2"/>
          <w:spacing w:val="2"/>
          <w:sz w:val="24"/>
          <w:szCs w:val="24"/>
          <w:shd w:val="clear" w:color="auto" w:fill="FFFFFF"/>
        </w:rPr>
        <w:t>valved</w:t>
      </w:r>
      <w:proofErr w:type="spellEnd"/>
      <w:r w:rsidR="00DC421D" w:rsidRPr="00605A3D">
        <w:rPr>
          <w:rStyle w:val="editortnoteditedwurp8"/>
          <w:rFonts w:cs="Times New Roman"/>
          <w:color w:val="0D0D0D" w:themeColor="text1" w:themeTint="F2"/>
          <w:spacing w:val="2"/>
          <w:sz w:val="24"/>
          <w:szCs w:val="24"/>
          <w:shd w:val="clear" w:color="auto" w:fill="FFFFFF"/>
        </w:rPr>
        <w:t> valves </w:t>
      </w:r>
      <w:r w:rsidR="00DC421D" w:rsidRPr="00605A3D">
        <w:rPr>
          <w:rStyle w:val="editortaddedltunj"/>
          <w:rFonts w:cs="Times New Roman"/>
          <w:color w:val="0D0D0D" w:themeColor="text1" w:themeTint="F2"/>
          <w:spacing w:val="2"/>
          <w:sz w:val="24"/>
          <w:szCs w:val="24"/>
          <w:shd w:val="clear" w:color="auto" w:fill="FFFFFF"/>
        </w:rPr>
        <w:t>have</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broader</w:t>
      </w:r>
      <w:r w:rsidR="00DC421D" w:rsidRPr="00605A3D">
        <w:rPr>
          <w:rStyle w:val="editortnoteditedwurp8"/>
          <w:rFonts w:cs="Times New Roman"/>
          <w:color w:val="0D0D0D" w:themeColor="text1" w:themeTint="F2"/>
          <w:spacing w:val="2"/>
          <w:sz w:val="24"/>
          <w:szCs w:val="24"/>
          <w:shd w:val="clear" w:color="auto" w:fill="FFFFFF"/>
        </w:rPr>
        <w:t> </w:t>
      </w:r>
      <w:proofErr w:type="spellStart"/>
      <w:r w:rsidR="00DC421D" w:rsidRPr="00605A3D">
        <w:rPr>
          <w:rStyle w:val="editortnoteditedwurp8"/>
          <w:rFonts w:cs="Times New Roman"/>
          <w:color w:val="0D0D0D" w:themeColor="text1" w:themeTint="F2"/>
          <w:spacing w:val="2"/>
          <w:sz w:val="24"/>
          <w:szCs w:val="24"/>
          <w:shd w:val="clear" w:color="auto" w:fill="FFFFFF"/>
        </w:rPr>
        <w:t>subcapitate</w:t>
      </w:r>
      <w:proofErr w:type="spellEnd"/>
      <w:r w:rsidR="00DC421D" w:rsidRPr="00605A3D">
        <w:rPr>
          <w:rStyle w:val="editortnoteditedwurp8"/>
          <w:rFonts w:cs="Times New Roman"/>
          <w:color w:val="0D0D0D" w:themeColor="text1" w:themeTint="F2"/>
          <w:spacing w:val="2"/>
          <w:sz w:val="24"/>
          <w:szCs w:val="24"/>
          <w:shd w:val="clear" w:color="auto" w:fill="FFFFFF"/>
        </w:rPr>
        <w:t xml:space="preserve"> apices </w:t>
      </w:r>
      <w:r w:rsidR="00DC421D" w:rsidRPr="00605A3D">
        <w:rPr>
          <w:rStyle w:val="editortaddedltunj"/>
          <w:rFonts w:cs="Times New Roman"/>
          <w:color w:val="0D0D0D" w:themeColor="text1" w:themeTint="F2"/>
          <w:spacing w:val="2"/>
          <w:sz w:val="24"/>
          <w:szCs w:val="24"/>
          <w:shd w:val="clear" w:color="auto" w:fill="FFFFFF"/>
        </w:rPr>
        <w:t>measuring</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about</w:t>
      </w:r>
      <w:r w:rsidR="00DC421D" w:rsidRPr="00605A3D">
        <w:rPr>
          <w:rStyle w:val="editortnoteditedwurp8"/>
          <w:rFonts w:cs="Times New Roman"/>
          <w:color w:val="0D0D0D" w:themeColor="text1" w:themeTint="F2"/>
          <w:spacing w:val="2"/>
          <w:sz w:val="24"/>
          <w:szCs w:val="24"/>
          <w:shd w:val="clear" w:color="auto" w:fill="FFFFFF"/>
        </w:rPr>
        <w:t> 2 µm</w:t>
      </w:r>
      <w:r w:rsidR="00DC421D" w:rsidRPr="00605A3D">
        <w:rPr>
          <w:rStyle w:val="editortnoteditedlongjunnx"/>
          <w:rFonts w:cs="Times New Roman"/>
          <w:color w:val="0D0D0D" w:themeColor="text1" w:themeTint="F2"/>
          <w:spacing w:val="2"/>
          <w:sz w:val="24"/>
          <w:szCs w:val="24"/>
          <w:shd w:val="clear" w:color="auto" w:fill="FFFFFF"/>
        </w:rPr>
        <w:t>. They are 20 to 70 µm </w:t>
      </w:r>
      <w:r w:rsidR="00DC421D" w:rsidRPr="00605A3D">
        <w:rPr>
          <w:rStyle w:val="editortaddedltunj"/>
          <w:rFonts w:cs="Times New Roman"/>
          <w:color w:val="0D0D0D" w:themeColor="text1" w:themeTint="F2"/>
          <w:spacing w:val="2"/>
          <w:sz w:val="24"/>
          <w:szCs w:val="24"/>
          <w:shd w:val="clear" w:color="auto" w:fill="FFFFFF"/>
        </w:rPr>
        <w:t>in</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length </w:t>
      </w:r>
      <w:r w:rsidR="00DC421D" w:rsidRPr="00605A3D">
        <w:rPr>
          <w:rStyle w:val="editortnoteditedlongjunnx"/>
          <w:rFonts w:cs="Times New Roman"/>
          <w:color w:val="0D0D0D" w:themeColor="text1" w:themeTint="F2"/>
          <w:spacing w:val="2"/>
          <w:sz w:val="24"/>
          <w:szCs w:val="24"/>
          <w:shd w:val="clear" w:color="auto" w:fill="FFFFFF"/>
        </w:rPr>
        <w:t>and 3.5 to 6.5 µm </w:t>
      </w:r>
      <w:r w:rsidR="00DC421D" w:rsidRPr="00605A3D">
        <w:rPr>
          <w:rStyle w:val="editortaddedltunj"/>
          <w:rFonts w:cs="Times New Roman"/>
          <w:color w:val="0D0D0D" w:themeColor="text1" w:themeTint="F2"/>
          <w:spacing w:val="2"/>
          <w:sz w:val="24"/>
          <w:szCs w:val="24"/>
          <w:shd w:val="clear" w:color="auto" w:fill="FFFFFF"/>
        </w:rPr>
        <w:t>in width</w:t>
      </w:r>
      <w:r w:rsidR="00DC421D" w:rsidRPr="00605A3D">
        <w:rPr>
          <w:rStyle w:val="editortnoteditedlongjunnx"/>
          <w:rFonts w:cs="Times New Roman"/>
          <w:color w:val="0D0D0D" w:themeColor="text1" w:themeTint="F2"/>
          <w:spacing w:val="2"/>
          <w:sz w:val="24"/>
          <w:szCs w:val="24"/>
          <w:shd w:val="clear" w:color="auto" w:fill="FFFFFF"/>
        </w:rPr>
        <w:t>.</w:t>
      </w:r>
    </w:p>
    <w:p w14:paraId="52E974A6"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612CED94"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3.2.10.2</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Nitzschia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gandersheimiensis</w:t>
      </w:r>
      <w:proofErr w:type="spellEnd"/>
      <w:r w:rsidR="006C0EA9" w:rsidRPr="00605A3D">
        <w:rPr>
          <w:rFonts w:cs="Times New Roman"/>
          <w:i/>
          <w:color w:val="0D0D0D" w:themeColor="text1" w:themeTint="F2"/>
          <w:sz w:val="24"/>
          <w:szCs w:val="24"/>
        </w:rPr>
        <w:t xml:space="preserve"> </w:t>
      </w:r>
      <w:proofErr w:type="spellStart"/>
      <w:r w:rsidR="006C0EA9" w:rsidRPr="00605A3D">
        <w:rPr>
          <w:rFonts w:cs="Times New Roman"/>
          <w:color w:val="0D0D0D" w:themeColor="text1" w:themeTint="F2"/>
          <w:sz w:val="24"/>
          <w:szCs w:val="24"/>
        </w:rPr>
        <w:t>Krasske</w:t>
      </w:r>
      <w:proofErr w:type="spellEnd"/>
      <w:r w:rsidR="00667382" w:rsidRPr="00605A3D">
        <w:rPr>
          <w:rFonts w:cs="Times New Roman"/>
          <w:color w:val="0D0D0D" w:themeColor="text1" w:themeTint="F2"/>
          <w:sz w:val="24"/>
          <w:szCs w:val="24"/>
        </w:rPr>
        <w:t xml:space="preserve"> </w:t>
      </w:r>
      <w:r w:rsidR="00667382"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&lt;EndNote&gt;&lt;Cite&gt;&lt;Author&gt;Hustedt&lt;/Author&gt;&lt;Year&gt;1959&lt;/Year&gt;&lt;RecNum&gt;30&lt;/RecNum&gt;&lt;DisplayText&gt;(Hustedt, 1959)&lt;/DisplayText&gt;&lt;record&gt;&lt;rec-number&gt;30&lt;/rec-number&gt;&lt;foreign-keys&gt;&lt;key app="EN" db-id="v0vveaeswfvxegerxvhp5tsywapewap9er5d" timestamp="1744287335"&gt;30&lt;/key&gt;&lt;/foreign-keys&gt;&lt;ref-type name="Journal Article"&gt;17&lt;/ref-type&gt;&lt;contributors&gt;&lt;authors&gt;&lt;author&gt;Hustedt, Friedrich&lt;/author&gt;&lt;/authors&gt;&lt;/contributors&gt;&lt;titles&gt;&lt;title&gt;Die Diatomeenflora des Neusiedler Sees im österreichischen Burgenland&lt;/title&gt;&lt;secondary-title&gt;Österreichische Botanische Zeitschrift&lt;/secondary-title&gt;&lt;/titles&gt;&lt;periodical&gt;&lt;full-title&gt;Österreichische Botanische Zeitschrift&lt;/full-title&gt;&lt;/periodical&gt;&lt;pages&gt;390-430&lt;/pages&gt;&lt;volume&gt;106&lt;/volume&gt;&lt;dates&gt;&lt;year&gt;1959&lt;/year&gt;&lt;/dates&gt;&lt;isbn&gt;0029-8948&lt;/isbn&gt;&lt;urls&gt;&lt;/urls&gt;&lt;electronic-resource-num&gt;https://doi.org/10.1007/BF01289320&lt;/electronic-resource-num&gt;&lt;/record&gt;&lt;/Cite&gt;&lt;/EndNote&gt;</w:instrText>
      </w:r>
      <w:r w:rsidR="00667382" w:rsidRPr="00605A3D">
        <w:rPr>
          <w:rFonts w:cs="Times New Roman"/>
          <w:color w:val="0D0D0D" w:themeColor="text1" w:themeTint="F2"/>
          <w:sz w:val="24"/>
          <w:szCs w:val="24"/>
        </w:rPr>
        <w:fldChar w:fldCharType="separate"/>
      </w:r>
      <w:r w:rsidR="00667382" w:rsidRPr="00605A3D">
        <w:rPr>
          <w:rFonts w:cs="Times New Roman"/>
          <w:noProof/>
          <w:color w:val="0D0D0D" w:themeColor="text1" w:themeTint="F2"/>
          <w:sz w:val="24"/>
          <w:szCs w:val="24"/>
        </w:rPr>
        <w:t>(Hustedt, 1959)</w:t>
      </w:r>
      <w:r w:rsidR="00667382" w:rsidRPr="00605A3D">
        <w:rPr>
          <w:rFonts w:cs="Times New Roman"/>
          <w:color w:val="0D0D0D" w:themeColor="text1" w:themeTint="F2"/>
          <w:sz w:val="24"/>
          <w:szCs w:val="24"/>
        </w:rPr>
        <w:fldChar w:fldCharType="end"/>
      </w:r>
    </w:p>
    <w:p w14:paraId="13A3287A"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Figure</w:t>
      </w:r>
      <w:r w:rsidR="00AC1196" w:rsidRPr="00605A3D">
        <w:rPr>
          <w:rFonts w:cs="Times New Roman"/>
          <w:b/>
          <w:color w:val="0D0D0D" w:themeColor="text1" w:themeTint="F2"/>
          <w:sz w:val="24"/>
          <w:szCs w:val="24"/>
        </w:rPr>
        <w:t xml:space="preserve"> 30</w:t>
      </w:r>
      <w:r w:rsidRPr="00605A3D">
        <w:rPr>
          <w:rFonts w:cs="Times New Roman"/>
          <w:b/>
          <w:color w:val="0D0D0D" w:themeColor="text1" w:themeTint="F2"/>
          <w:sz w:val="24"/>
          <w:szCs w:val="24"/>
        </w:rPr>
        <w:t>)</w:t>
      </w:r>
    </w:p>
    <w:p w14:paraId="75547E66"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Taxonomic features</w:t>
      </w:r>
      <w:r w:rsidR="00DC421D" w:rsidRPr="00605A3D">
        <w:rPr>
          <w:rFonts w:cs="Times New Roman"/>
          <w:b/>
          <w:color w:val="0D0D0D" w:themeColor="text1" w:themeTint="F2"/>
          <w:sz w:val="24"/>
          <w:szCs w:val="24"/>
        </w:rPr>
        <w:t xml:space="preserve">: </w:t>
      </w:r>
      <w:r w:rsidR="00DC421D" w:rsidRPr="00605A3D">
        <w:rPr>
          <w:rStyle w:val="editortnoteditedlongjunnx"/>
          <w:rFonts w:cs="Times New Roman"/>
          <w:color w:val="0D0D0D" w:themeColor="text1" w:themeTint="F2"/>
          <w:spacing w:val="2"/>
          <w:sz w:val="24"/>
          <w:szCs w:val="24"/>
          <w:shd w:val="clear" w:color="auto" w:fill="FFFFFF"/>
        </w:rPr>
        <w:t>The algal cells are </w:t>
      </w:r>
      <w:r w:rsidR="00DC421D" w:rsidRPr="00605A3D">
        <w:rPr>
          <w:rStyle w:val="editortaddedltunj"/>
          <w:rFonts w:cs="Times New Roman"/>
          <w:color w:val="0D0D0D" w:themeColor="text1" w:themeTint="F2"/>
          <w:spacing w:val="2"/>
          <w:sz w:val="24"/>
          <w:szCs w:val="24"/>
          <w:shd w:val="clear" w:color="auto" w:fill="FFFFFF"/>
        </w:rPr>
        <w:t>embedded</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in</w:t>
      </w:r>
      <w:r w:rsidR="00DC421D" w:rsidRPr="00605A3D">
        <w:rPr>
          <w:rStyle w:val="editortnoteditedwurp8"/>
          <w:rFonts w:cs="Times New Roman"/>
          <w:color w:val="0D0D0D" w:themeColor="text1" w:themeTint="F2"/>
          <w:spacing w:val="2"/>
          <w:sz w:val="24"/>
          <w:szCs w:val="24"/>
          <w:shd w:val="clear" w:color="auto" w:fill="FFFFFF"/>
        </w:rPr>
        <w:t> a </w:t>
      </w:r>
      <w:r w:rsidR="00DC421D" w:rsidRPr="00605A3D">
        <w:rPr>
          <w:rStyle w:val="editortaddedltunj"/>
          <w:rFonts w:cs="Times New Roman"/>
          <w:color w:val="0D0D0D" w:themeColor="text1" w:themeTint="F2"/>
          <w:spacing w:val="2"/>
          <w:sz w:val="24"/>
          <w:szCs w:val="24"/>
          <w:shd w:val="clear" w:color="auto" w:fill="FFFFFF"/>
        </w:rPr>
        <w:t>plain</w:t>
      </w:r>
      <w:r w:rsidR="00DC421D" w:rsidRPr="00605A3D">
        <w:rPr>
          <w:rStyle w:val="editortnoteditedlongjunnx"/>
          <w:rFonts w:cs="Times New Roman"/>
          <w:color w:val="0D0D0D" w:themeColor="text1" w:themeTint="F2"/>
          <w:spacing w:val="2"/>
          <w:sz w:val="24"/>
          <w:szCs w:val="24"/>
          <w:shd w:val="clear" w:color="auto" w:fill="FFFFFF"/>
        </w:rPr>
        <w:t> gelatinous matrix. Attenuated poles </w:t>
      </w:r>
      <w:r w:rsidR="00DC421D" w:rsidRPr="00605A3D">
        <w:rPr>
          <w:rStyle w:val="editortaddedltunj"/>
          <w:rFonts w:cs="Times New Roman"/>
          <w:color w:val="0D0D0D" w:themeColor="text1" w:themeTint="F2"/>
          <w:spacing w:val="2"/>
          <w:sz w:val="24"/>
          <w:szCs w:val="24"/>
          <w:shd w:val="clear" w:color="auto" w:fill="FFFFFF"/>
        </w:rPr>
        <w:t>are</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found </w:t>
      </w:r>
      <w:r w:rsidR="00DC421D" w:rsidRPr="00605A3D">
        <w:rPr>
          <w:rStyle w:val="editortnoteditedwurp8"/>
          <w:rFonts w:cs="Times New Roman"/>
          <w:color w:val="0D0D0D" w:themeColor="text1" w:themeTint="F2"/>
          <w:spacing w:val="2"/>
          <w:sz w:val="24"/>
          <w:szCs w:val="24"/>
          <w:shd w:val="clear" w:color="auto" w:fill="FFFFFF"/>
        </w:rPr>
        <w:t>in girdle view, and </w:t>
      </w:r>
      <w:r w:rsidR="00DC421D" w:rsidRPr="00605A3D">
        <w:rPr>
          <w:rStyle w:val="editortnoteditedlongjunnx"/>
          <w:rFonts w:cs="Times New Roman"/>
          <w:color w:val="0D0D0D" w:themeColor="text1" w:themeTint="F2"/>
          <w:spacing w:val="2"/>
          <w:sz w:val="24"/>
          <w:szCs w:val="24"/>
          <w:shd w:val="clear" w:color="auto" w:fill="FFFFFF"/>
        </w:rPr>
        <w:t>elongate to rectangular shape. Valves are </w:t>
      </w:r>
      <w:r w:rsidR="00DC421D" w:rsidRPr="00605A3D">
        <w:rPr>
          <w:rStyle w:val="editortaddedltunj"/>
          <w:rFonts w:cs="Times New Roman"/>
          <w:color w:val="0D0D0D" w:themeColor="text1" w:themeTint="F2"/>
          <w:spacing w:val="2"/>
          <w:sz w:val="24"/>
          <w:szCs w:val="24"/>
          <w:shd w:val="clear" w:color="auto" w:fill="FFFFFF"/>
        </w:rPr>
        <w:t>endowed</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with</w:t>
      </w:r>
      <w:r w:rsidR="00DC421D" w:rsidRPr="00605A3D">
        <w:rPr>
          <w:rStyle w:val="editortnoteditedlongjunnx"/>
          <w:rFonts w:cs="Times New Roman"/>
          <w:color w:val="0D0D0D" w:themeColor="text1" w:themeTint="F2"/>
          <w:spacing w:val="2"/>
          <w:sz w:val="24"/>
          <w:szCs w:val="24"/>
          <w:shd w:val="clear" w:color="auto" w:fill="FFFFFF"/>
        </w:rPr>
        <w:t> a raphe along one margin and a keel along the other, and longitudinally asymmetric, straight, elliptic, or irregularly undulate. Single cells </w:t>
      </w:r>
      <w:r w:rsidR="00DC421D" w:rsidRPr="00605A3D">
        <w:rPr>
          <w:rStyle w:val="editortaddedltunj"/>
          <w:rFonts w:cs="Times New Roman"/>
          <w:color w:val="0D0D0D" w:themeColor="text1" w:themeTint="F2"/>
          <w:spacing w:val="2"/>
          <w:sz w:val="24"/>
          <w:szCs w:val="24"/>
          <w:shd w:val="clear" w:color="auto" w:fill="FFFFFF"/>
        </w:rPr>
        <w:t>have</w:t>
      </w:r>
      <w:r w:rsidR="00DC421D" w:rsidRPr="00605A3D">
        <w:rPr>
          <w:rStyle w:val="editortnoteditedlongjunnx"/>
          <w:rFonts w:cs="Times New Roman"/>
          <w:color w:val="0D0D0D" w:themeColor="text1" w:themeTint="F2"/>
          <w:spacing w:val="2"/>
          <w:sz w:val="24"/>
          <w:szCs w:val="24"/>
          <w:shd w:val="clear" w:color="auto" w:fill="FFFFFF"/>
        </w:rPr>
        <w:t> 8–9 pores per 10μ on valves, and they </w:t>
      </w:r>
      <w:r w:rsidR="00DC421D" w:rsidRPr="00605A3D">
        <w:rPr>
          <w:rStyle w:val="editortaddedltunj"/>
          <w:rFonts w:cs="Times New Roman"/>
          <w:color w:val="0D0D0D" w:themeColor="text1" w:themeTint="F2"/>
          <w:spacing w:val="2"/>
          <w:sz w:val="24"/>
          <w:szCs w:val="24"/>
          <w:shd w:val="clear" w:color="auto" w:fill="FFFFFF"/>
        </w:rPr>
        <w:t>are</w:t>
      </w:r>
      <w:r w:rsidR="00DC421D" w:rsidRPr="00605A3D">
        <w:rPr>
          <w:rStyle w:val="editortnoteditedwurp8"/>
          <w:rFonts w:cs="Times New Roman"/>
          <w:color w:val="0D0D0D" w:themeColor="text1" w:themeTint="F2"/>
          <w:spacing w:val="2"/>
          <w:sz w:val="24"/>
          <w:szCs w:val="24"/>
          <w:shd w:val="clear" w:color="auto" w:fill="FFFFFF"/>
        </w:rPr>
        <w:t> 60–70μ </w:t>
      </w:r>
      <w:r w:rsidR="00DC421D" w:rsidRPr="00605A3D">
        <w:rPr>
          <w:rStyle w:val="editortaddedltunj"/>
          <w:rFonts w:cs="Times New Roman"/>
          <w:color w:val="0D0D0D" w:themeColor="text1" w:themeTint="F2"/>
          <w:spacing w:val="2"/>
          <w:sz w:val="24"/>
          <w:szCs w:val="24"/>
          <w:shd w:val="clear" w:color="auto" w:fill="FFFFFF"/>
        </w:rPr>
        <w:t>long</w:t>
      </w:r>
      <w:r w:rsidR="00DC421D" w:rsidRPr="00605A3D">
        <w:rPr>
          <w:rStyle w:val="editortnoteditedwurp8"/>
          <w:rFonts w:cs="Times New Roman"/>
          <w:color w:val="0D0D0D" w:themeColor="text1" w:themeTint="F2"/>
          <w:spacing w:val="2"/>
          <w:sz w:val="24"/>
          <w:szCs w:val="24"/>
          <w:shd w:val="clear" w:color="auto" w:fill="FFFFFF"/>
        </w:rPr>
        <w:t> and 4μ </w:t>
      </w:r>
      <w:r w:rsidR="00DC421D" w:rsidRPr="00605A3D">
        <w:rPr>
          <w:rStyle w:val="editortaddedltunj"/>
          <w:rFonts w:cs="Times New Roman"/>
          <w:color w:val="0D0D0D" w:themeColor="text1" w:themeTint="F2"/>
          <w:spacing w:val="2"/>
          <w:sz w:val="24"/>
          <w:szCs w:val="24"/>
          <w:shd w:val="clear" w:color="auto" w:fill="FFFFFF"/>
        </w:rPr>
        <w:t>wide</w:t>
      </w:r>
      <w:r w:rsidR="00DC421D" w:rsidRPr="00605A3D">
        <w:rPr>
          <w:rStyle w:val="editortnoteditedlongjunnx"/>
          <w:rFonts w:cs="Times New Roman"/>
          <w:color w:val="0D0D0D" w:themeColor="text1" w:themeTint="F2"/>
          <w:spacing w:val="2"/>
          <w:sz w:val="24"/>
          <w:szCs w:val="24"/>
          <w:shd w:val="clear" w:color="auto" w:fill="FFFFFF"/>
        </w:rPr>
        <w:t>.</w:t>
      </w:r>
      <w:r w:rsidR="00DC421D" w:rsidRPr="00605A3D">
        <w:rPr>
          <w:rFonts w:cs="Times New Roman"/>
          <w:color w:val="0D0D0D" w:themeColor="text1" w:themeTint="F2"/>
          <w:spacing w:val="2"/>
          <w:sz w:val="24"/>
          <w:szCs w:val="24"/>
          <w:shd w:val="clear" w:color="auto" w:fill="FFFFFF"/>
        </w:rPr>
        <w:br/>
      </w: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45820418"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3.2.10.3</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Nitzschia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palea</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w:t>
      </w:r>
      <w:proofErr w:type="spellStart"/>
      <w:r w:rsidR="006C0EA9" w:rsidRPr="00605A3D">
        <w:rPr>
          <w:rFonts w:cs="Times New Roman"/>
          <w:color w:val="0D0D0D" w:themeColor="text1" w:themeTint="F2"/>
          <w:sz w:val="24"/>
          <w:szCs w:val="24"/>
        </w:rPr>
        <w:t>Kützing</w:t>
      </w:r>
      <w:proofErr w:type="spellEnd"/>
      <w:r w:rsidR="006C0EA9" w:rsidRPr="00605A3D">
        <w:rPr>
          <w:rFonts w:cs="Times New Roman"/>
          <w:color w:val="0D0D0D" w:themeColor="text1" w:themeTint="F2"/>
          <w:sz w:val="24"/>
          <w:szCs w:val="24"/>
        </w:rPr>
        <w:t xml:space="preserve">) </w:t>
      </w:r>
      <w:proofErr w:type="spellStart"/>
      <w:r w:rsidR="006C0EA9" w:rsidRPr="00605A3D">
        <w:rPr>
          <w:rFonts w:cs="Times New Roman"/>
          <w:color w:val="0D0D0D" w:themeColor="text1" w:themeTint="F2"/>
          <w:sz w:val="24"/>
          <w:szCs w:val="24"/>
        </w:rPr>
        <w:t>W.Smith</w:t>
      </w:r>
      <w:proofErr w:type="spellEnd"/>
      <w:r w:rsidR="00AC0FD2" w:rsidRPr="00605A3D">
        <w:rPr>
          <w:rFonts w:cs="Times New Roman"/>
          <w:color w:val="0D0D0D" w:themeColor="text1" w:themeTint="F2"/>
          <w:sz w:val="24"/>
          <w:szCs w:val="24"/>
        </w:rPr>
        <w:t xml:space="preserve"> (Cox, 1996.)</w:t>
      </w:r>
    </w:p>
    <w:p w14:paraId="27E3DC12"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 xml:space="preserve">Figure </w:t>
      </w:r>
      <w:r w:rsidR="00AC1196" w:rsidRPr="00605A3D">
        <w:rPr>
          <w:rFonts w:cs="Times New Roman"/>
          <w:b/>
          <w:color w:val="0D0D0D" w:themeColor="text1" w:themeTint="F2"/>
          <w:sz w:val="24"/>
          <w:szCs w:val="24"/>
        </w:rPr>
        <w:t>31)</w:t>
      </w:r>
    </w:p>
    <w:p w14:paraId="6B7E5FB9" w14:textId="77777777" w:rsidR="00DC421D" w:rsidRPr="00605A3D" w:rsidRDefault="006C0EA9"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DC421D" w:rsidRPr="00605A3D">
        <w:rPr>
          <w:rStyle w:val="editortnoteditedlongjunnx"/>
          <w:rFonts w:cs="Times New Roman"/>
          <w:color w:val="0D0D0D" w:themeColor="text1" w:themeTint="F2"/>
          <w:spacing w:val="2"/>
          <w:sz w:val="24"/>
          <w:szCs w:val="24"/>
          <w:shd w:val="clear" w:color="auto" w:fill="FFFFFF"/>
        </w:rPr>
        <w:t xml:space="preserve">Valves are straight in the </w:t>
      </w:r>
      <w:proofErr w:type="spellStart"/>
      <w:r w:rsidR="00DC421D" w:rsidRPr="00605A3D">
        <w:rPr>
          <w:rStyle w:val="editortnoteditedlongjunnx"/>
          <w:rFonts w:cs="Times New Roman"/>
          <w:color w:val="0D0D0D" w:themeColor="text1" w:themeTint="F2"/>
          <w:spacing w:val="2"/>
          <w:sz w:val="24"/>
          <w:szCs w:val="24"/>
          <w:shd w:val="clear" w:color="auto" w:fill="FFFFFF"/>
        </w:rPr>
        <w:t>center</w:t>
      </w:r>
      <w:proofErr w:type="spellEnd"/>
      <w:r w:rsidR="00DC421D" w:rsidRPr="00605A3D">
        <w:rPr>
          <w:rStyle w:val="editortnoteditedlongjunnx"/>
          <w:rFonts w:cs="Times New Roman"/>
          <w:color w:val="0D0D0D" w:themeColor="text1" w:themeTint="F2"/>
          <w:spacing w:val="2"/>
          <w:sz w:val="24"/>
          <w:szCs w:val="24"/>
          <w:shd w:val="clear" w:color="auto" w:fill="FFFFFF"/>
        </w:rPr>
        <w:t xml:space="preserve"> and </w:t>
      </w:r>
      <w:r w:rsidR="00DC421D" w:rsidRPr="00605A3D">
        <w:rPr>
          <w:rStyle w:val="editortaddedltunj"/>
          <w:rFonts w:cs="Times New Roman"/>
          <w:color w:val="0D0D0D" w:themeColor="text1" w:themeTint="F2"/>
          <w:spacing w:val="2"/>
          <w:sz w:val="24"/>
          <w:szCs w:val="24"/>
          <w:shd w:val="clear" w:color="auto" w:fill="FFFFFF"/>
        </w:rPr>
        <w:t>under</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noteditedlongjunnx"/>
          <w:rFonts w:cs="Times New Roman"/>
          <w:color w:val="0D0D0D" w:themeColor="text1" w:themeTint="F2"/>
          <w:spacing w:val="2"/>
          <w:sz w:val="24"/>
          <w:szCs w:val="24"/>
          <w:shd w:val="clear" w:color="auto" w:fill="FFFFFF"/>
        </w:rPr>
        <w:t xml:space="preserve">4 µm wide, with narrowly </w:t>
      </w:r>
      <w:proofErr w:type="spellStart"/>
      <w:r w:rsidR="00DC421D" w:rsidRPr="00605A3D">
        <w:rPr>
          <w:rStyle w:val="editortnoteditedlongjunnx"/>
          <w:rFonts w:cs="Times New Roman"/>
          <w:color w:val="0D0D0D" w:themeColor="text1" w:themeTint="F2"/>
          <w:spacing w:val="2"/>
          <w:sz w:val="24"/>
          <w:szCs w:val="24"/>
          <w:shd w:val="clear" w:color="auto" w:fill="FFFFFF"/>
        </w:rPr>
        <w:t>cuneate</w:t>
      </w:r>
      <w:proofErr w:type="spellEnd"/>
      <w:r w:rsidR="00DC421D" w:rsidRPr="00605A3D">
        <w:rPr>
          <w:rStyle w:val="editortnoteditedlongjunnx"/>
          <w:rFonts w:cs="Times New Roman"/>
          <w:color w:val="0D0D0D" w:themeColor="text1" w:themeTint="F2"/>
          <w:spacing w:val="2"/>
          <w:sz w:val="24"/>
          <w:szCs w:val="24"/>
          <w:shd w:val="clear" w:color="auto" w:fill="FFFFFF"/>
        </w:rPr>
        <w:t xml:space="preserve"> apices that </w:t>
      </w:r>
      <w:r w:rsidR="00DC421D" w:rsidRPr="00605A3D">
        <w:rPr>
          <w:rStyle w:val="editortaddedltunj"/>
          <w:rFonts w:cs="Times New Roman"/>
          <w:color w:val="0D0D0D" w:themeColor="text1" w:themeTint="F2"/>
          <w:spacing w:val="2"/>
          <w:sz w:val="24"/>
          <w:szCs w:val="24"/>
          <w:shd w:val="clear" w:color="auto" w:fill="FFFFFF"/>
        </w:rPr>
        <w:t>can</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be</w:t>
      </w:r>
      <w:r w:rsidR="00DC421D" w:rsidRPr="00605A3D">
        <w:rPr>
          <w:rStyle w:val="editortnoteditedwurp8"/>
          <w:rFonts w:cs="Times New Roman"/>
          <w:color w:val="0D0D0D" w:themeColor="text1" w:themeTint="F2"/>
          <w:spacing w:val="2"/>
          <w:sz w:val="24"/>
          <w:szCs w:val="24"/>
          <w:shd w:val="clear" w:color="auto" w:fill="FFFFFF"/>
        </w:rPr>
        <w:t> very slightly asymmetrical</w:t>
      </w:r>
      <w:r w:rsidR="00DC421D" w:rsidRPr="00605A3D">
        <w:rPr>
          <w:rStyle w:val="editortaddedltunj"/>
          <w:rFonts w:cs="Times New Roman"/>
          <w:color w:val="0D0D0D" w:themeColor="text1" w:themeTint="F2"/>
          <w:spacing w:val="2"/>
          <w:sz w:val="24"/>
          <w:szCs w:val="24"/>
          <w:shd w:val="clear" w:color="auto" w:fill="FFFFFF"/>
        </w:rPr>
        <w:t> at times</w:t>
      </w:r>
      <w:r w:rsidR="00DC421D" w:rsidRPr="00605A3D">
        <w:rPr>
          <w:rStyle w:val="editortnoteditedwurp8"/>
          <w:rFonts w:cs="Times New Roman"/>
          <w:color w:val="0D0D0D" w:themeColor="text1" w:themeTint="F2"/>
          <w:spacing w:val="2"/>
          <w:sz w:val="24"/>
          <w:szCs w:val="24"/>
          <w:shd w:val="clear" w:color="auto" w:fill="FFFFFF"/>
        </w:rPr>
        <w:t>.</w:t>
      </w:r>
    </w:p>
    <w:p w14:paraId="6A2B3D75"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17E19815"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3.2.10.4</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Nitzschia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vermicularis</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w:t>
      </w:r>
      <w:proofErr w:type="spellStart"/>
      <w:r w:rsidR="006C0EA9" w:rsidRPr="00605A3D">
        <w:rPr>
          <w:rFonts w:cs="Times New Roman"/>
          <w:color w:val="0D0D0D" w:themeColor="text1" w:themeTint="F2"/>
          <w:sz w:val="24"/>
          <w:szCs w:val="24"/>
        </w:rPr>
        <w:t>Kützing</w:t>
      </w:r>
      <w:proofErr w:type="spellEnd"/>
      <w:r w:rsidR="006C0EA9" w:rsidRPr="00605A3D">
        <w:rPr>
          <w:rFonts w:cs="Times New Roman"/>
          <w:color w:val="0D0D0D" w:themeColor="text1" w:themeTint="F2"/>
          <w:sz w:val="24"/>
          <w:szCs w:val="24"/>
        </w:rPr>
        <w:t xml:space="preserve">) </w:t>
      </w:r>
      <w:proofErr w:type="spellStart"/>
      <w:r w:rsidR="006C0EA9" w:rsidRPr="00605A3D">
        <w:rPr>
          <w:rFonts w:cs="Times New Roman"/>
          <w:color w:val="0D0D0D" w:themeColor="text1" w:themeTint="F2"/>
          <w:sz w:val="24"/>
          <w:szCs w:val="24"/>
        </w:rPr>
        <w:t>Hantzsch</w:t>
      </w:r>
      <w:proofErr w:type="spellEnd"/>
      <w:r w:rsidR="00AC0FD2" w:rsidRPr="00605A3D">
        <w:rPr>
          <w:rFonts w:cs="Times New Roman"/>
          <w:color w:val="0D0D0D" w:themeColor="text1" w:themeTint="F2"/>
          <w:sz w:val="24"/>
          <w:szCs w:val="24"/>
        </w:rPr>
        <w:t xml:space="preserve"> (Tiffany and Britton 1952.)</w:t>
      </w:r>
    </w:p>
    <w:p w14:paraId="44942AA8"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 xml:space="preserve">Figure </w:t>
      </w:r>
      <w:r w:rsidR="00AC1196" w:rsidRPr="00605A3D">
        <w:rPr>
          <w:rFonts w:cs="Times New Roman"/>
          <w:b/>
          <w:color w:val="0D0D0D" w:themeColor="text1" w:themeTint="F2"/>
          <w:sz w:val="24"/>
          <w:szCs w:val="24"/>
        </w:rPr>
        <w:t>32</w:t>
      </w:r>
      <w:r w:rsidRPr="00605A3D">
        <w:rPr>
          <w:rFonts w:cs="Times New Roman"/>
          <w:b/>
          <w:color w:val="0D0D0D" w:themeColor="text1" w:themeTint="F2"/>
          <w:sz w:val="24"/>
          <w:szCs w:val="24"/>
        </w:rPr>
        <w:t>)</w:t>
      </w:r>
    </w:p>
    <w:p w14:paraId="03353E62" w14:textId="77777777" w:rsidR="00DC421D" w:rsidRPr="00605A3D" w:rsidRDefault="006C0EA9"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 xml:space="preserve">Taxonomic features: </w:t>
      </w:r>
      <w:r w:rsidR="00DC421D" w:rsidRPr="00605A3D">
        <w:rPr>
          <w:rStyle w:val="editortnoteditedwurp8"/>
          <w:rFonts w:cs="Times New Roman"/>
          <w:color w:val="0D0D0D" w:themeColor="text1" w:themeTint="F2"/>
          <w:spacing w:val="2"/>
          <w:sz w:val="24"/>
          <w:szCs w:val="24"/>
          <w:shd w:val="clear" w:color="auto" w:fill="FFFFFF"/>
        </w:rPr>
        <w:t>The cell is </w:t>
      </w:r>
      <w:r w:rsidR="00DC421D" w:rsidRPr="00605A3D">
        <w:rPr>
          <w:rStyle w:val="editortaddedltunj"/>
          <w:rFonts w:cs="Times New Roman"/>
          <w:color w:val="0D0D0D" w:themeColor="text1" w:themeTint="F2"/>
          <w:spacing w:val="2"/>
          <w:sz w:val="24"/>
          <w:szCs w:val="24"/>
          <w:shd w:val="clear" w:color="auto" w:fill="FFFFFF"/>
        </w:rPr>
        <w:t>sigmoid with parallel sides, girdle view; </w:t>
      </w:r>
      <w:r w:rsidR="00DC421D" w:rsidRPr="00605A3D">
        <w:rPr>
          <w:rStyle w:val="editortnoteditedwurp8"/>
          <w:rFonts w:cs="Times New Roman"/>
          <w:color w:val="0D0D0D" w:themeColor="text1" w:themeTint="F2"/>
          <w:spacing w:val="2"/>
          <w:sz w:val="24"/>
          <w:szCs w:val="24"/>
          <w:shd w:val="clear" w:color="auto" w:fill="FFFFFF"/>
        </w:rPr>
        <w:t>5–7 μ </w:t>
      </w:r>
      <w:r w:rsidR="00DC421D" w:rsidRPr="00605A3D">
        <w:rPr>
          <w:rStyle w:val="editortnoteditedlongjunnx"/>
          <w:rFonts w:cs="Times New Roman"/>
          <w:color w:val="0D0D0D" w:themeColor="text1" w:themeTint="F2"/>
          <w:spacing w:val="2"/>
          <w:sz w:val="24"/>
          <w:szCs w:val="24"/>
          <w:shd w:val="clear" w:color="auto" w:fill="FFFFFF"/>
        </w:rPr>
        <w:t>diameter and 90–250 μ in length. The </w:t>
      </w:r>
      <w:r w:rsidR="00DC421D" w:rsidRPr="00605A3D">
        <w:rPr>
          <w:rStyle w:val="editortnoteditedwurp8"/>
          <w:rFonts w:cs="Times New Roman"/>
          <w:color w:val="0D0D0D" w:themeColor="text1" w:themeTint="F2"/>
          <w:spacing w:val="2"/>
          <w:sz w:val="24"/>
          <w:szCs w:val="24"/>
          <w:shd w:val="clear" w:color="auto" w:fill="FFFFFF"/>
        </w:rPr>
        <w:t xml:space="preserve">valve is </w:t>
      </w:r>
      <w:proofErr w:type="spellStart"/>
      <w:r w:rsidR="00DC421D" w:rsidRPr="00605A3D">
        <w:rPr>
          <w:rStyle w:val="editortnoteditedwurp8"/>
          <w:rFonts w:cs="Times New Roman"/>
          <w:color w:val="0D0D0D" w:themeColor="text1" w:themeTint="F2"/>
          <w:spacing w:val="2"/>
          <w:sz w:val="24"/>
          <w:szCs w:val="24"/>
          <w:shd w:val="clear" w:color="auto" w:fill="FFFFFF"/>
        </w:rPr>
        <w:t>capitate</w:t>
      </w:r>
      <w:proofErr w:type="spellEnd"/>
      <w:r w:rsidR="00DC421D" w:rsidRPr="00605A3D">
        <w:rPr>
          <w:rStyle w:val="editortnoteditedwurp8"/>
          <w:rFonts w:cs="Times New Roman"/>
          <w:color w:val="0D0D0D" w:themeColor="text1" w:themeTint="F2"/>
          <w:spacing w:val="2"/>
          <w:sz w:val="24"/>
          <w:szCs w:val="24"/>
          <w:shd w:val="clear" w:color="auto" w:fill="FFFFFF"/>
        </w:rPr>
        <w:t>-poled with </w:t>
      </w:r>
      <w:r w:rsidR="00DC421D" w:rsidRPr="00605A3D">
        <w:rPr>
          <w:rStyle w:val="editortaddedltunj"/>
          <w:rFonts w:cs="Times New Roman"/>
          <w:color w:val="0D0D0D" w:themeColor="text1" w:themeTint="F2"/>
          <w:spacing w:val="2"/>
          <w:sz w:val="24"/>
          <w:szCs w:val="24"/>
          <w:shd w:val="clear" w:color="auto" w:fill="FFFFFF"/>
        </w:rPr>
        <w:t>moderately</w:t>
      </w:r>
      <w:r w:rsidR="00DC421D" w:rsidRPr="00605A3D">
        <w:rPr>
          <w:rStyle w:val="editortnoteditedwurp8"/>
          <w:rFonts w:cs="Times New Roman"/>
          <w:color w:val="0D0D0D" w:themeColor="text1" w:themeTint="F2"/>
          <w:spacing w:val="2"/>
          <w:sz w:val="24"/>
          <w:szCs w:val="24"/>
          <w:shd w:val="clear" w:color="auto" w:fill="FFFFFF"/>
        </w:rPr>
        <w:t> </w:t>
      </w:r>
      <w:proofErr w:type="spellStart"/>
      <w:r w:rsidR="00DC421D" w:rsidRPr="00605A3D">
        <w:rPr>
          <w:rStyle w:val="editortaddedltunj"/>
          <w:rFonts w:cs="Times New Roman"/>
          <w:color w:val="0D0D0D" w:themeColor="text1" w:themeTint="F2"/>
          <w:spacing w:val="2"/>
          <w:sz w:val="24"/>
          <w:szCs w:val="24"/>
          <w:shd w:val="clear" w:color="auto" w:fill="FFFFFF"/>
        </w:rPr>
        <w:t>naviculoid</w:t>
      </w:r>
      <w:proofErr w:type="spellEnd"/>
      <w:r w:rsidR="00DC421D" w:rsidRPr="00605A3D">
        <w:rPr>
          <w:rStyle w:val="editortaddedltunj"/>
          <w:rFonts w:cs="Times New Roman"/>
          <w:color w:val="0D0D0D" w:themeColor="text1" w:themeTint="F2"/>
          <w:spacing w:val="2"/>
          <w:sz w:val="24"/>
          <w:szCs w:val="24"/>
          <w:shd w:val="clear" w:color="auto" w:fill="FFFFFF"/>
        </w:rPr>
        <w:t> </w:t>
      </w:r>
      <w:r w:rsidR="00DC421D" w:rsidRPr="00605A3D">
        <w:rPr>
          <w:rStyle w:val="editortnoteditedwurp8"/>
          <w:rFonts w:cs="Times New Roman"/>
          <w:color w:val="0D0D0D" w:themeColor="text1" w:themeTint="F2"/>
          <w:spacing w:val="2"/>
          <w:sz w:val="24"/>
          <w:szCs w:val="24"/>
          <w:shd w:val="clear" w:color="auto" w:fill="FFFFFF"/>
        </w:rPr>
        <w:t>and </w:t>
      </w:r>
      <w:proofErr w:type="spellStart"/>
      <w:r w:rsidR="00DC421D" w:rsidRPr="00605A3D">
        <w:rPr>
          <w:rStyle w:val="editortaddedltunj"/>
          <w:rFonts w:cs="Times New Roman"/>
          <w:color w:val="0D0D0D" w:themeColor="text1" w:themeTint="F2"/>
          <w:spacing w:val="2"/>
          <w:sz w:val="24"/>
          <w:szCs w:val="24"/>
          <w:shd w:val="clear" w:color="auto" w:fill="FFFFFF"/>
        </w:rPr>
        <w:t>selendric</w:t>
      </w:r>
      <w:proofErr w:type="spellEnd"/>
      <w:r w:rsidR="00DC421D" w:rsidRPr="00605A3D">
        <w:rPr>
          <w:rStyle w:val="editortnoteditedwurp8"/>
          <w:rFonts w:cs="Times New Roman"/>
          <w:color w:val="0D0D0D" w:themeColor="text1" w:themeTint="F2"/>
          <w:spacing w:val="2"/>
          <w:sz w:val="24"/>
          <w:szCs w:val="24"/>
          <w:shd w:val="clear" w:color="auto" w:fill="FFFFFF"/>
        </w:rPr>
        <w:t> valves. Striations are 30–36</w:t>
      </w:r>
      <w:r w:rsidR="00DC421D" w:rsidRPr="00605A3D">
        <w:rPr>
          <w:rStyle w:val="editortnoteditedlongjunnx"/>
          <w:rFonts w:cs="Times New Roman"/>
          <w:color w:val="0D0D0D" w:themeColor="text1" w:themeTint="F2"/>
          <w:spacing w:val="2"/>
          <w:sz w:val="24"/>
          <w:szCs w:val="24"/>
          <w:shd w:val="clear" w:color="auto" w:fill="FFFFFF"/>
        </w:rPr>
        <w:t xml:space="preserve"> in 10μ. 8–12 is the </w:t>
      </w:r>
      <w:proofErr w:type="spellStart"/>
      <w:r w:rsidR="00DC421D" w:rsidRPr="00605A3D">
        <w:rPr>
          <w:rStyle w:val="editortnoteditedlongjunnx"/>
          <w:rFonts w:cs="Times New Roman"/>
          <w:color w:val="0D0D0D" w:themeColor="text1" w:themeTint="F2"/>
          <w:spacing w:val="2"/>
          <w:sz w:val="24"/>
          <w:szCs w:val="24"/>
          <w:shd w:val="clear" w:color="auto" w:fill="FFFFFF"/>
        </w:rPr>
        <w:t>punctae</w:t>
      </w:r>
      <w:proofErr w:type="spellEnd"/>
      <w:r w:rsidR="00DC421D" w:rsidRPr="00605A3D">
        <w:rPr>
          <w:rStyle w:val="editortnoteditedlongjunnx"/>
          <w:rFonts w:cs="Times New Roman"/>
          <w:color w:val="0D0D0D" w:themeColor="text1" w:themeTint="F2"/>
          <w:spacing w:val="2"/>
          <w:sz w:val="24"/>
          <w:szCs w:val="24"/>
          <w:shd w:val="clear" w:color="auto" w:fill="FFFFFF"/>
        </w:rPr>
        <w:t xml:space="preserve"> dimension in keel in 10μ.</w:t>
      </w:r>
    </w:p>
    <w:p w14:paraId="2CA6F6CA"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lastRenderedPageBreak/>
        <w:t xml:space="preserve">Locality: </w:t>
      </w:r>
      <w:r w:rsidRPr="00605A3D">
        <w:rPr>
          <w:rFonts w:cs="Times New Roman"/>
          <w:color w:val="0D0D0D" w:themeColor="text1" w:themeTint="F2"/>
          <w:sz w:val="24"/>
          <w:szCs w:val="24"/>
        </w:rPr>
        <w:t>Ravi River, Lahore.</w:t>
      </w:r>
    </w:p>
    <w:p w14:paraId="1C567E47"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3.2.10.5.</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Nitzschia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sigmoidea</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w:t>
      </w:r>
      <w:proofErr w:type="spellStart"/>
      <w:r w:rsidR="006C0EA9" w:rsidRPr="00605A3D">
        <w:rPr>
          <w:rFonts w:cs="Times New Roman"/>
          <w:color w:val="0D0D0D" w:themeColor="text1" w:themeTint="F2"/>
          <w:sz w:val="24"/>
          <w:szCs w:val="24"/>
        </w:rPr>
        <w:t>Nitzsch</w:t>
      </w:r>
      <w:proofErr w:type="spellEnd"/>
      <w:r w:rsidR="006C0EA9" w:rsidRPr="00605A3D">
        <w:rPr>
          <w:rFonts w:cs="Times New Roman"/>
          <w:color w:val="0D0D0D" w:themeColor="text1" w:themeTint="F2"/>
          <w:sz w:val="24"/>
          <w:szCs w:val="24"/>
        </w:rPr>
        <w:t xml:space="preserve">.) </w:t>
      </w:r>
      <w:proofErr w:type="spellStart"/>
      <w:r w:rsidR="006C0EA9" w:rsidRPr="00605A3D">
        <w:rPr>
          <w:rFonts w:cs="Times New Roman"/>
          <w:color w:val="0D0D0D" w:themeColor="text1" w:themeTint="F2"/>
          <w:sz w:val="24"/>
          <w:szCs w:val="24"/>
        </w:rPr>
        <w:t>W.Smith</w:t>
      </w:r>
      <w:proofErr w:type="spellEnd"/>
      <w:r w:rsidR="00AC0FD2" w:rsidRPr="00605A3D">
        <w:rPr>
          <w:rFonts w:cs="Times New Roman"/>
          <w:color w:val="0D0D0D" w:themeColor="text1" w:themeTint="F2"/>
          <w:sz w:val="24"/>
          <w:szCs w:val="24"/>
        </w:rPr>
        <w:t xml:space="preserve"> (Tiffany &amp; Britton, 1952.)</w:t>
      </w:r>
    </w:p>
    <w:p w14:paraId="3D371A92"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Figure</w:t>
      </w:r>
      <w:r w:rsidR="00AC1196" w:rsidRPr="00605A3D">
        <w:rPr>
          <w:rFonts w:cs="Times New Roman"/>
          <w:b/>
          <w:color w:val="0D0D0D" w:themeColor="text1" w:themeTint="F2"/>
          <w:sz w:val="24"/>
          <w:szCs w:val="24"/>
        </w:rPr>
        <w:t xml:space="preserve"> 33</w:t>
      </w:r>
      <w:r w:rsidRPr="00605A3D">
        <w:rPr>
          <w:rFonts w:cs="Times New Roman"/>
          <w:b/>
          <w:color w:val="0D0D0D" w:themeColor="text1" w:themeTint="F2"/>
          <w:sz w:val="24"/>
          <w:szCs w:val="24"/>
        </w:rPr>
        <w:t>)</w:t>
      </w:r>
    </w:p>
    <w:p w14:paraId="06033666" w14:textId="77777777" w:rsidR="00DC421D" w:rsidRPr="00605A3D" w:rsidRDefault="006C0EA9"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Fonts w:cs="Times New Roman"/>
          <w:b/>
          <w:color w:val="0D0D0D" w:themeColor="text1" w:themeTint="F2"/>
          <w:sz w:val="24"/>
          <w:szCs w:val="24"/>
        </w:rPr>
        <w:t>Taxonomic Characters</w:t>
      </w:r>
      <w:r w:rsidR="0001553F" w:rsidRPr="00605A3D">
        <w:rPr>
          <w:rFonts w:cs="Times New Roman"/>
          <w:b/>
          <w:color w:val="0D0D0D" w:themeColor="text1" w:themeTint="F2"/>
          <w:sz w:val="24"/>
          <w:szCs w:val="24"/>
        </w:rPr>
        <w:t xml:space="preserve">: </w:t>
      </w:r>
      <w:r w:rsidR="00DC421D" w:rsidRPr="00605A3D">
        <w:rPr>
          <w:rStyle w:val="editortnoteditedwurp8"/>
          <w:rFonts w:cs="Times New Roman"/>
          <w:color w:val="0D0D0D" w:themeColor="text1" w:themeTint="F2"/>
          <w:spacing w:val="2"/>
          <w:sz w:val="24"/>
          <w:szCs w:val="24"/>
          <w:shd w:val="clear" w:color="auto" w:fill="FFFFFF"/>
        </w:rPr>
        <w:t>Cells are </w:t>
      </w:r>
      <w:r w:rsidR="00DC421D" w:rsidRPr="00605A3D">
        <w:rPr>
          <w:rStyle w:val="editortaddedltunj"/>
          <w:rFonts w:cs="Times New Roman"/>
          <w:color w:val="0D0D0D" w:themeColor="text1" w:themeTint="F2"/>
          <w:spacing w:val="2"/>
          <w:sz w:val="24"/>
          <w:szCs w:val="24"/>
          <w:shd w:val="clear" w:color="auto" w:fill="FFFFFF"/>
        </w:rPr>
        <w:t>approximately</w:t>
      </w:r>
      <w:r w:rsidR="00DC421D" w:rsidRPr="00605A3D">
        <w:rPr>
          <w:rStyle w:val="editortnoteditedwurp8"/>
          <w:rFonts w:cs="Times New Roman"/>
          <w:color w:val="0D0D0D" w:themeColor="text1" w:themeTint="F2"/>
          <w:spacing w:val="2"/>
          <w:sz w:val="24"/>
          <w:szCs w:val="24"/>
          <w:shd w:val="clear" w:color="auto" w:fill="FFFFFF"/>
        </w:rPr>
        <w:t> linear and parallel-sided</w:t>
      </w:r>
      <w:r w:rsidR="00DC421D" w:rsidRPr="00605A3D">
        <w:rPr>
          <w:rStyle w:val="editortaddedltunj"/>
          <w:rFonts w:cs="Times New Roman"/>
          <w:color w:val="0D0D0D" w:themeColor="text1" w:themeTint="F2"/>
          <w:spacing w:val="2"/>
          <w:sz w:val="24"/>
          <w:szCs w:val="24"/>
          <w:shd w:val="clear" w:color="auto" w:fill="FFFFFF"/>
        </w:rPr>
        <w:t> in girdle view</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measuring</w:t>
      </w:r>
      <w:r w:rsidR="00DC421D" w:rsidRPr="00605A3D">
        <w:rPr>
          <w:rStyle w:val="editortnoteditedwurp8"/>
          <w:rFonts w:cs="Times New Roman"/>
          <w:color w:val="0D0D0D" w:themeColor="text1" w:themeTint="F2"/>
          <w:spacing w:val="2"/>
          <w:sz w:val="24"/>
          <w:szCs w:val="24"/>
          <w:shd w:val="clear" w:color="auto" w:fill="FFFFFF"/>
        </w:rPr>
        <w:t> 8</w:t>
      </w:r>
      <w:r w:rsidR="00DC421D" w:rsidRPr="00605A3D">
        <w:rPr>
          <w:rStyle w:val="editortaddedltunj"/>
          <w:rFonts w:cs="Times New Roman"/>
          <w:color w:val="0D0D0D" w:themeColor="text1" w:themeTint="F2"/>
          <w:spacing w:val="2"/>
          <w:sz w:val="24"/>
          <w:szCs w:val="24"/>
          <w:shd w:val="clear" w:color="auto" w:fill="FFFFFF"/>
        </w:rPr>
        <w:t>-</w:t>
      </w:r>
      <w:r w:rsidR="00DC421D" w:rsidRPr="00605A3D">
        <w:rPr>
          <w:rStyle w:val="editortnoteditedwurp8"/>
          <w:rFonts w:cs="Times New Roman"/>
          <w:color w:val="0D0D0D" w:themeColor="text1" w:themeTint="F2"/>
          <w:spacing w:val="2"/>
          <w:sz w:val="24"/>
          <w:szCs w:val="24"/>
          <w:shd w:val="clear" w:color="auto" w:fill="FFFFFF"/>
        </w:rPr>
        <w:t>14 µm wide </w:t>
      </w:r>
      <w:r w:rsidR="00DC421D" w:rsidRPr="00605A3D">
        <w:rPr>
          <w:rStyle w:val="editortaddedltunj"/>
          <w:rFonts w:cs="Times New Roman"/>
          <w:color w:val="0D0D0D" w:themeColor="text1" w:themeTint="F2"/>
          <w:spacing w:val="2"/>
          <w:sz w:val="24"/>
          <w:szCs w:val="24"/>
          <w:shd w:val="clear" w:color="auto" w:fill="FFFFFF"/>
        </w:rPr>
        <w:t>by</w:t>
      </w:r>
      <w:r w:rsidR="00DC421D" w:rsidRPr="00605A3D">
        <w:rPr>
          <w:rStyle w:val="editortnoteditedwurp8"/>
          <w:rFonts w:cs="Times New Roman"/>
          <w:color w:val="0D0D0D" w:themeColor="text1" w:themeTint="F2"/>
          <w:spacing w:val="2"/>
          <w:sz w:val="24"/>
          <w:szCs w:val="24"/>
          <w:shd w:val="clear" w:color="auto" w:fill="FFFFFF"/>
        </w:rPr>
        <w:t> 160</w:t>
      </w:r>
      <w:r w:rsidR="00DC421D" w:rsidRPr="00605A3D">
        <w:rPr>
          <w:rStyle w:val="editortaddedltunj"/>
          <w:rFonts w:cs="Times New Roman"/>
          <w:color w:val="0D0D0D" w:themeColor="text1" w:themeTint="F2"/>
          <w:spacing w:val="2"/>
          <w:sz w:val="24"/>
          <w:szCs w:val="24"/>
          <w:shd w:val="clear" w:color="auto" w:fill="FFFFFF"/>
        </w:rPr>
        <w:t>-</w:t>
      </w:r>
      <w:r w:rsidR="00DC421D" w:rsidRPr="00605A3D">
        <w:rPr>
          <w:rStyle w:val="editortnoteditedwurp8"/>
          <w:rFonts w:cs="Times New Roman"/>
          <w:color w:val="0D0D0D" w:themeColor="text1" w:themeTint="F2"/>
          <w:spacing w:val="2"/>
          <w:sz w:val="24"/>
          <w:szCs w:val="24"/>
          <w:shd w:val="clear" w:color="auto" w:fill="FFFFFF"/>
        </w:rPr>
        <w:t>500 µm </w:t>
      </w:r>
      <w:r w:rsidR="00DC421D" w:rsidRPr="00605A3D">
        <w:rPr>
          <w:rStyle w:val="editortaddedltunj"/>
          <w:rFonts w:cs="Times New Roman"/>
          <w:color w:val="0D0D0D" w:themeColor="text1" w:themeTint="F2"/>
          <w:spacing w:val="2"/>
          <w:sz w:val="24"/>
          <w:szCs w:val="24"/>
          <w:shd w:val="clear" w:color="auto" w:fill="FFFFFF"/>
        </w:rPr>
        <w:t>in length</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They</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possess</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noteditedlongjunnx"/>
          <w:rFonts w:cs="Times New Roman"/>
          <w:color w:val="0D0D0D" w:themeColor="text1" w:themeTint="F2"/>
          <w:spacing w:val="2"/>
          <w:sz w:val="24"/>
          <w:szCs w:val="24"/>
          <w:shd w:val="clear" w:color="auto" w:fill="FFFFFF"/>
        </w:rPr>
        <w:t xml:space="preserve">acute, </w:t>
      </w:r>
      <w:proofErr w:type="spellStart"/>
      <w:r w:rsidR="00DC421D" w:rsidRPr="00605A3D">
        <w:rPr>
          <w:rStyle w:val="editortnoteditedlongjunnx"/>
          <w:rFonts w:cs="Times New Roman"/>
          <w:color w:val="0D0D0D" w:themeColor="text1" w:themeTint="F2"/>
          <w:spacing w:val="2"/>
          <w:sz w:val="24"/>
          <w:szCs w:val="24"/>
          <w:shd w:val="clear" w:color="auto" w:fill="FFFFFF"/>
        </w:rPr>
        <w:t>cuneate</w:t>
      </w:r>
      <w:proofErr w:type="spellEnd"/>
      <w:r w:rsidR="00DC421D" w:rsidRPr="00605A3D">
        <w:rPr>
          <w:rStyle w:val="editortnoteditedlongjunnx"/>
          <w:rFonts w:cs="Times New Roman"/>
          <w:color w:val="0D0D0D" w:themeColor="text1" w:themeTint="F2"/>
          <w:spacing w:val="2"/>
          <w:sz w:val="24"/>
          <w:szCs w:val="24"/>
          <w:shd w:val="clear" w:color="auto" w:fill="FFFFFF"/>
        </w:rPr>
        <w:t xml:space="preserve"> poles that are </w:t>
      </w:r>
      <w:r w:rsidR="00DC421D" w:rsidRPr="00605A3D">
        <w:rPr>
          <w:rStyle w:val="editortaddedltunj"/>
          <w:rFonts w:cs="Times New Roman"/>
          <w:color w:val="0D0D0D" w:themeColor="text1" w:themeTint="F2"/>
          <w:spacing w:val="2"/>
          <w:sz w:val="24"/>
          <w:szCs w:val="24"/>
          <w:shd w:val="clear" w:color="auto" w:fill="FFFFFF"/>
        </w:rPr>
        <w:t>very </w:t>
      </w:r>
      <w:r w:rsidR="00DC421D" w:rsidRPr="00605A3D">
        <w:rPr>
          <w:rStyle w:val="editortnoteditedwurp8"/>
          <w:rFonts w:cs="Times New Roman"/>
          <w:color w:val="0D0D0D" w:themeColor="text1" w:themeTint="F2"/>
          <w:spacing w:val="2"/>
          <w:sz w:val="24"/>
          <w:szCs w:val="24"/>
          <w:shd w:val="clear" w:color="auto" w:fill="FFFFFF"/>
        </w:rPr>
        <w:t xml:space="preserve">slightly </w:t>
      </w:r>
      <w:proofErr w:type="spellStart"/>
      <w:r w:rsidR="00DC421D" w:rsidRPr="00605A3D">
        <w:rPr>
          <w:rStyle w:val="editortnoteditedwurp8"/>
          <w:rFonts w:cs="Times New Roman"/>
          <w:color w:val="0D0D0D" w:themeColor="text1" w:themeTint="F2"/>
          <w:spacing w:val="2"/>
          <w:sz w:val="24"/>
          <w:szCs w:val="24"/>
          <w:shd w:val="clear" w:color="auto" w:fill="FFFFFF"/>
        </w:rPr>
        <w:t>recurved</w:t>
      </w:r>
      <w:proofErr w:type="spellEnd"/>
      <w:r w:rsidR="00DC421D" w:rsidRPr="00605A3D">
        <w:rPr>
          <w:rStyle w:val="editortaddedltunj"/>
          <w:rFonts w:cs="Times New Roman"/>
          <w:color w:val="0D0D0D" w:themeColor="text1" w:themeTint="F2"/>
          <w:spacing w:val="2"/>
          <w:sz w:val="24"/>
          <w:szCs w:val="24"/>
          <w:shd w:val="clear" w:color="auto" w:fill="FFFFFF"/>
        </w:rPr>
        <w:t xml:space="preserve"> on their </w:t>
      </w:r>
      <w:proofErr w:type="spellStart"/>
      <w:r w:rsidR="00DC421D" w:rsidRPr="00605A3D">
        <w:rPr>
          <w:rStyle w:val="editortaddedltunj"/>
          <w:rFonts w:cs="Times New Roman"/>
          <w:color w:val="0D0D0D" w:themeColor="text1" w:themeTint="F2"/>
          <w:spacing w:val="2"/>
          <w:sz w:val="24"/>
          <w:szCs w:val="24"/>
          <w:shd w:val="clear" w:color="auto" w:fill="FFFFFF"/>
        </w:rPr>
        <w:t>naviculoid</w:t>
      </w:r>
      <w:proofErr w:type="spellEnd"/>
      <w:r w:rsidR="00DC421D" w:rsidRPr="00605A3D">
        <w:rPr>
          <w:rStyle w:val="editortaddedltunj"/>
          <w:rFonts w:cs="Times New Roman"/>
          <w:color w:val="0D0D0D" w:themeColor="text1" w:themeTint="F2"/>
          <w:spacing w:val="2"/>
          <w:sz w:val="24"/>
          <w:szCs w:val="24"/>
          <w:shd w:val="clear" w:color="auto" w:fill="FFFFFF"/>
        </w:rPr>
        <w:t xml:space="preserve"> valves</w:t>
      </w:r>
      <w:r w:rsidR="00DC421D" w:rsidRPr="00605A3D">
        <w:rPr>
          <w:rStyle w:val="editortnoteditedlongjunnx"/>
          <w:rFonts w:cs="Times New Roman"/>
          <w:color w:val="0D0D0D" w:themeColor="text1" w:themeTint="F2"/>
          <w:spacing w:val="2"/>
          <w:sz w:val="24"/>
          <w:szCs w:val="24"/>
          <w:shd w:val="clear" w:color="auto" w:fill="FFFFFF"/>
        </w:rPr>
        <w:t xml:space="preserve">. There is also an </w:t>
      </w:r>
      <w:proofErr w:type="spellStart"/>
      <w:r w:rsidR="00DC421D" w:rsidRPr="00605A3D">
        <w:rPr>
          <w:rStyle w:val="editortnoteditedlongjunnx"/>
          <w:rFonts w:cs="Times New Roman"/>
          <w:color w:val="0D0D0D" w:themeColor="text1" w:themeTint="F2"/>
          <w:spacing w:val="2"/>
          <w:sz w:val="24"/>
          <w:szCs w:val="24"/>
          <w:shd w:val="clear" w:color="auto" w:fill="FFFFFF"/>
        </w:rPr>
        <w:t>excentric</w:t>
      </w:r>
      <w:proofErr w:type="spellEnd"/>
      <w:r w:rsidR="00DC421D" w:rsidRPr="00605A3D">
        <w:rPr>
          <w:rStyle w:val="editortnoteditedlongjunnx"/>
          <w:rFonts w:cs="Times New Roman"/>
          <w:color w:val="0D0D0D" w:themeColor="text1" w:themeTint="F2"/>
          <w:spacing w:val="2"/>
          <w:sz w:val="24"/>
          <w:szCs w:val="24"/>
          <w:shd w:val="clear" w:color="auto" w:fill="FFFFFF"/>
        </w:rPr>
        <w:t xml:space="preserve"> keel </w:t>
      </w:r>
      <w:r w:rsidR="00DC421D" w:rsidRPr="00605A3D">
        <w:rPr>
          <w:rStyle w:val="editortaddedltunj"/>
          <w:rFonts w:cs="Times New Roman"/>
          <w:color w:val="0D0D0D" w:themeColor="text1" w:themeTint="F2"/>
          <w:spacing w:val="2"/>
          <w:sz w:val="24"/>
          <w:szCs w:val="24"/>
          <w:shd w:val="clear" w:color="auto" w:fill="FFFFFF"/>
        </w:rPr>
        <w:t>with</w:t>
      </w:r>
      <w:r w:rsidR="00DC421D" w:rsidRPr="00605A3D">
        <w:rPr>
          <w:rStyle w:val="editortnoteditedlongjunnx"/>
          <w:rFonts w:cs="Times New Roman"/>
          <w:color w:val="0D0D0D" w:themeColor="text1" w:themeTint="F2"/>
          <w:spacing w:val="2"/>
          <w:sz w:val="24"/>
          <w:szCs w:val="24"/>
          <w:shd w:val="clear" w:color="auto" w:fill="FFFFFF"/>
        </w:rPr>
        <w:t> </w:t>
      </w:r>
      <w:proofErr w:type="spellStart"/>
      <w:r w:rsidR="00DC421D" w:rsidRPr="00605A3D">
        <w:rPr>
          <w:rStyle w:val="editortnoteditedlongjunnx"/>
          <w:rFonts w:cs="Times New Roman"/>
          <w:color w:val="0D0D0D" w:themeColor="text1" w:themeTint="F2"/>
          <w:spacing w:val="2"/>
          <w:sz w:val="24"/>
          <w:szCs w:val="24"/>
          <w:shd w:val="clear" w:color="auto" w:fill="FFFFFF"/>
        </w:rPr>
        <w:t>punctae</w:t>
      </w:r>
      <w:proofErr w:type="spellEnd"/>
      <w:r w:rsidR="00DC421D" w:rsidRPr="00605A3D">
        <w:rPr>
          <w:rStyle w:val="editortnoteditedlongjunnx"/>
          <w:rFonts w:cs="Times New Roman"/>
          <w:color w:val="0D0D0D" w:themeColor="text1" w:themeTint="F2"/>
          <w:spacing w:val="2"/>
          <w:sz w:val="24"/>
          <w:szCs w:val="24"/>
          <w:shd w:val="clear" w:color="auto" w:fill="FFFFFF"/>
        </w:rPr>
        <w:t xml:space="preserve"> 5-7 and striations 23-26 in 10μ.</w:t>
      </w:r>
    </w:p>
    <w:p w14:paraId="444A94FC" w14:textId="77777777" w:rsidR="006C0EA9"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Ravi River, Lahore.</w:t>
      </w:r>
    </w:p>
    <w:p w14:paraId="7C426EA5" w14:textId="77777777" w:rsidR="00B82D8F" w:rsidRPr="00605A3D" w:rsidRDefault="008C5B7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3.2.11.1. </w:t>
      </w:r>
      <w:r w:rsidR="00B82D8F" w:rsidRPr="00605A3D">
        <w:rPr>
          <w:rFonts w:cs="Times New Roman"/>
          <w:b/>
          <w:color w:val="0D0D0D" w:themeColor="text1" w:themeTint="F2"/>
          <w:sz w:val="24"/>
          <w:szCs w:val="24"/>
        </w:rPr>
        <w:t xml:space="preserve">Genus </w:t>
      </w:r>
      <w:proofErr w:type="spellStart"/>
      <w:r w:rsidR="00B82D8F" w:rsidRPr="00605A3D">
        <w:rPr>
          <w:rFonts w:cs="Times New Roman"/>
          <w:b/>
          <w:i/>
          <w:color w:val="0D0D0D" w:themeColor="text1" w:themeTint="F2"/>
          <w:sz w:val="24"/>
          <w:szCs w:val="24"/>
        </w:rPr>
        <w:t>Gyrosigma</w:t>
      </w:r>
      <w:proofErr w:type="spellEnd"/>
      <w:r w:rsidR="00B82D8F" w:rsidRPr="00605A3D">
        <w:rPr>
          <w:rFonts w:cs="Times New Roman"/>
          <w:b/>
          <w:color w:val="0D0D0D" w:themeColor="text1" w:themeTint="F2"/>
          <w:sz w:val="24"/>
          <w:szCs w:val="24"/>
        </w:rPr>
        <w:t xml:space="preserve"> </w:t>
      </w:r>
      <w:r w:rsidR="00B82D8F" w:rsidRPr="00605A3D">
        <w:rPr>
          <w:rFonts w:cs="Times New Roman"/>
          <w:color w:val="0D0D0D" w:themeColor="text1" w:themeTint="F2"/>
          <w:sz w:val="24"/>
          <w:szCs w:val="24"/>
        </w:rPr>
        <w:t>Hassall</w:t>
      </w:r>
    </w:p>
    <w:p w14:paraId="1B9BADC0" w14:textId="77777777" w:rsidR="00DC421D" w:rsidRPr="00605A3D" w:rsidRDefault="00DC421D" w:rsidP="00322EEC">
      <w:pPr>
        <w:spacing w:line="360" w:lineRule="auto"/>
        <w:jc w:val="both"/>
        <w:rPr>
          <w:rStyle w:val="editortnoteditedwurp8"/>
          <w:rFonts w:cs="Times New Roman"/>
          <w:color w:val="0D0D0D" w:themeColor="text1" w:themeTint="F2"/>
          <w:spacing w:val="2"/>
          <w:sz w:val="24"/>
          <w:szCs w:val="24"/>
          <w:shd w:val="clear" w:color="auto" w:fill="FFFFFF"/>
        </w:rPr>
      </w:pPr>
      <w:r w:rsidRPr="00605A3D">
        <w:rPr>
          <w:rStyle w:val="editortnoteditedlongjunnx"/>
          <w:rFonts w:cs="Times New Roman"/>
          <w:color w:val="0D0D0D" w:themeColor="text1" w:themeTint="F2"/>
          <w:spacing w:val="2"/>
          <w:sz w:val="24"/>
          <w:szCs w:val="24"/>
          <w:shd w:val="clear" w:color="auto" w:fill="FFFFFF"/>
        </w:rPr>
        <w:t xml:space="preserve">The frustules are </w:t>
      </w:r>
      <w:proofErr w:type="spellStart"/>
      <w:r w:rsidRPr="00605A3D">
        <w:rPr>
          <w:rStyle w:val="editortnoteditedlongjunnx"/>
          <w:rFonts w:cs="Times New Roman"/>
          <w:color w:val="0D0D0D" w:themeColor="text1" w:themeTint="F2"/>
          <w:spacing w:val="2"/>
          <w:sz w:val="24"/>
          <w:szCs w:val="24"/>
          <w:shd w:val="clear" w:color="auto" w:fill="FFFFFF"/>
        </w:rPr>
        <w:t>lanceolate</w:t>
      </w:r>
      <w:proofErr w:type="spellEnd"/>
      <w:r w:rsidRPr="00605A3D">
        <w:rPr>
          <w:rStyle w:val="editortnoteditedlongjunnx"/>
          <w:rFonts w:cs="Times New Roman"/>
          <w:color w:val="0D0D0D" w:themeColor="text1" w:themeTint="F2"/>
          <w:spacing w:val="2"/>
          <w:sz w:val="24"/>
          <w:szCs w:val="24"/>
          <w:shd w:val="clear" w:color="auto" w:fill="FFFFFF"/>
        </w:rPr>
        <w:t xml:space="preserve"> in </w:t>
      </w:r>
      <w:r w:rsidRPr="00605A3D">
        <w:rPr>
          <w:rStyle w:val="editortaddedltunj"/>
          <w:rFonts w:cs="Times New Roman"/>
          <w:color w:val="0D0D0D" w:themeColor="text1" w:themeTint="F2"/>
          <w:spacing w:val="2"/>
          <w:sz w:val="24"/>
          <w:szCs w:val="24"/>
          <w:shd w:val="clear" w:color="auto" w:fill="FFFFFF"/>
        </w:rPr>
        <w:t>shape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solitary and </w:t>
      </w:r>
      <w:r w:rsidRPr="00605A3D">
        <w:rPr>
          <w:rStyle w:val="editortnoteditedwurp8"/>
          <w:rFonts w:cs="Times New Roman"/>
          <w:color w:val="0D0D0D" w:themeColor="text1" w:themeTint="F2"/>
          <w:spacing w:val="2"/>
          <w:sz w:val="24"/>
          <w:szCs w:val="24"/>
          <w:shd w:val="clear" w:color="auto" w:fill="FFFFFF"/>
        </w:rPr>
        <w:t>free-floating, with a </w:t>
      </w:r>
      <w:r w:rsidRPr="00605A3D">
        <w:rPr>
          <w:rStyle w:val="editortaddedltunj"/>
          <w:rFonts w:cs="Times New Roman"/>
          <w:color w:val="0D0D0D" w:themeColor="text1" w:themeTint="F2"/>
          <w:spacing w:val="2"/>
          <w:sz w:val="24"/>
          <w:szCs w:val="24"/>
          <w:shd w:val="clear" w:color="auto" w:fill="FFFFFF"/>
        </w:rPr>
        <w:t>linear, upright, </w:t>
      </w:r>
      <w:r w:rsidRPr="00605A3D">
        <w:rPr>
          <w:rStyle w:val="editortnoteditedwurp8"/>
          <w:rFonts w:cs="Times New Roman"/>
          <w:color w:val="0D0D0D" w:themeColor="text1" w:themeTint="F2"/>
          <w:spacing w:val="2"/>
          <w:sz w:val="24"/>
          <w:szCs w:val="24"/>
          <w:shd w:val="clear" w:color="auto" w:fill="FFFFFF"/>
        </w:rPr>
        <w:t>regular oblong girdle. The sigmoid in </w:t>
      </w:r>
      <w:r w:rsidRPr="00605A3D">
        <w:rPr>
          <w:rStyle w:val="editortaddedltunj"/>
          <w:rFonts w:cs="Times New Roman"/>
          <w:color w:val="0D0D0D" w:themeColor="text1" w:themeTint="F2"/>
          <w:spacing w:val="2"/>
          <w:sz w:val="24"/>
          <w:szCs w:val="24"/>
          <w:shd w:val="clear" w:color="auto" w:fill="FFFFFF"/>
        </w:rPr>
        <w:t>shape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valve</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is </w:t>
      </w:r>
      <w:r w:rsidRPr="00605A3D">
        <w:rPr>
          <w:rStyle w:val="editortnoteditedlongjunnx"/>
          <w:rFonts w:cs="Times New Roman"/>
          <w:color w:val="0D0D0D" w:themeColor="text1" w:themeTint="F2"/>
          <w:spacing w:val="2"/>
          <w:sz w:val="24"/>
          <w:szCs w:val="24"/>
          <w:shd w:val="clear" w:color="auto" w:fill="FFFFFF"/>
        </w:rPr>
        <w:t>convex, with the apices tapering </w:t>
      </w:r>
      <w:r w:rsidRPr="00605A3D">
        <w:rPr>
          <w:rStyle w:val="editortaddedltunj"/>
          <w:rFonts w:cs="Times New Roman"/>
          <w:color w:val="0D0D0D" w:themeColor="text1" w:themeTint="F2"/>
          <w:spacing w:val="2"/>
          <w:sz w:val="24"/>
          <w:szCs w:val="24"/>
          <w:shd w:val="clear" w:color="auto" w:fill="FFFFFF"/>
        </w:rPr>
        <w:t>slowly</w:t>
      </w:r>
      <w:r w:rsidRPr="00605A3D">
        <w:rPr>
          <w:rStyle w:val="editortnoteditedlongjunnx"/>
          <w:rFonts w:cs="Times New Roman"/>
          <w:color w:val="0D0D0D" w:themeColor="text1" w:themeTint="F2"/>
          <w:spacing w:val="2"/>
          <w:sz w:val="24"/>
          <w:szCs w:val="24"/>
          <w:shd w:val="clear" w:color="auto" w:fill="FFFFFF"/>
        </w:rPr>
        <w:t> and being broadly rounded or </w:t>
      </w:r>
      <w:r w:rsidRPr="00605A3D">
        <w:rPr>
          <w:rStyle w:val="editortaddedltunj"/>
          <w:rFonts w:cs="Times New Roman"/>
          <w:color w:val="0D0D0D" w:themeColor="text1" w:themeTint="F2"/>
          <w:spacing w:val="2"/>
          <w:sz w:val="24"/>
          <w:szCs w:val="24"/>
          <w:shd w:val="clear" w:color="auto" w:fill="FFFFFF"/>
        </w:rPr>
        <w:t>pointed</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Except</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for</w:t>
      </w:r>
      <w:r w:rsidRPr="00605A3D">
        <w:rPr>
          <w:rStyle w:val="editortnoteditedwurp8"/>
          <w:rFonts w:cs="Times New Roman"/>
          <w:color w:val="0D0D0D" w:themeColor="text1" w:themeTint="F2"/>
          <w:spacing w:val="2"/>
          <w:sz w:val="24"/>
          <w:szCs w:val="24"/>
          <w:shd w:val="clear" w:color="auto" w:fill="FFFFFF"/>
        </w:rPr>
        <w:t> curvature of raphe, which is </w:t>
      </w:r>
      <w:r w:rsidRPr="00605A3D">
        <w:rPr>
          <w:rStyle w:val="editortaddedltunj"/>
          <w:rFonts w:cs="Times New Roman"/>
          <w:color w:val="0D0D0D" w:themeColor="text1" w:themeTint="F2"/>
          <w:spacing w:val="2"/>
          <w:sz w:val="24"/>
          <w:szCs w:val="24"/>
          <w:shd w:val="clear" w:color="auto" w:fill="FFFFFF"/>
        </w:rPr>
        <w:t>apparent</w:t>
      </w:r>
      <w:r w:rsidRPr="00605A3D">
        <w:rPr>
          <w:rStyle w:val="editortnoteditedwurp8"/>
          <w:rFonts w:cs="Times New Roman"/>
          <w:color w:val="0D0D0D" w:themeColor="text1" w:themeTint="F2"/>
          <w:spacing w:val="2"/>
          <w:sz w:val="24"/>
          <w:szCs w:val="24"/>
          <w:shd w:val="clear" w:color="auto" w:fill="FFFFFF"/>
        </w:rPr>
        <w:t>, and the </w:t>
      </w:r>
      <w:r w:rsidRPr="00605A3D">
        <w:rPr>
          <w:rStyle w:val="editortaddedltunj"/>
          <w:rFonts w:cs="Times New Roman"/>
          <w:color w:val="0D0D0D" w:themeColor="text1" w:themeTint="F2"/>
          <w:spacing w:val="2"/>
          <w:sz w:val="24"/>
          <w:szCs w:val="24"/>
          <w:shd w:val="clear" w:color="auto" w:fill="FFFFFF"/>
        </w:rPr>
        <w:t>polar</w:t>
      </w:r>
      <w:r w:rsidRPr="00605A3D">
        <w:rPr>
          <w:rStyle w:val="editortnoteditedwurp8"/>
          <w:rFonts w:cs="Times New Roman"/>
          <w:color w:val="0D0D0D" w:themeColor="text1" w:themeTint="F2"/>
          <w:spacing w:val="2"/>
          <w:sz w:val="24"/>
          <w:szCs w:val="24"/>
          <w:shd w:val="clear" w:color="auto" w:fill="FFFFFF"/>
        </w:rPr>
        <w:t> and </w:t>
      </w:r>
      <w:r w:rsidRPr="00605A3D">
        <w:rPr>
          <w:rStyle w:val="editortaddedltunj"/>
          <w:rFonts w:cs="Times New Roman"/>
          <w:color w:val="0D0D0D" w:themeColor="text1" w:themeTint="F2"/>
          <w:spacing w:val="2"/>
          <w:sz w:val="24"/>
          <w:szCs w:val="24"/>
          <w:shd w:val="clear" w:color="auto" w:fill="FFFFFF"/>
        </w:rPr>
        <w:t>central</w:t>
      </w:r>
      <w:r w:rsidRPr="00605A3D">
        <w:rPr>
          <w:rStyle w:val="editortnoteditedlongjunnx"/>
          <w:rFonts w:cs="Times New Roman"/>
          <w:color w:val="0D0D0D" w:themeColor="text1" w:themeTint="F2"/>
          <w:spacing w:val="2"/>
          <w:sz w:val="24"/>
          <w:szCs w:val="24"/>
          <w:shd w:val="clear" w:color="auto" w:fill="FFFFFF"/>
        </w:rPr>
        <w:t xml:space="preserve"> nodules, two fine pairs of </w:t>
      </w:r>
      <w:proofErr w:type="spellStart"/>
      <w:r w:rsidRPr="00605A3D">
        <w:rPr>
          <w:rStyle w:val="editortnoteditedlongjunnx"/>
          <w:rFonts w:cs="Times New Roman"/>
          <w:color w:val="0D0D0D" w:themeColor="text1" w:themeTint="F2"/>
          <w:spacing w:val="2"/>
          <w:sz w:val="24"/>
          <w:szCs w:val="24"/>
          <w:shd w:val="clear" w:color="auto" w:fill="FFFFFF"/>
        </w:rPr>
        <w:t>striae</w:t>
      </w:r>
      <w:proofErr w:type="spellEnd"/>
      <w:r w:rsidRPr="00605A3D">
        <w:rPr>
          <w:rStyle w:val="editortnoteditedlongjunnx"/>
          <w:rFonts w:cs="Times New Roman"/>
          <w:color w:val="0D0D0D" w:themeColor="text1" w:themeTint="F2"/>
          <w:spacing w:val="2"/>
          <w:sz w:val="24"/>
          <w:szCs w:val="24"/>
          <w:shd w:val="clear" w:color="auto" w:fill="FFFFFF"/>
        </w:rPr>
        <w:t xml:space="preserve"> are </w:t>
      </w:r>
      <w:r w:rsidRPr="00605A3D">
        <w:rPr>
          <w:rStyle w:val="editortaddedltunj"/>
          <w:rFonts w:cs="Times New Roman"/>
          <w:color w:val="0D0D0D" w:themeColor="text1" w:themeTint="F2"/>
          <w:spacing w:val="2"/>
          <w:sz w:val="24"/>
          <w:szCs w:val="24"/>
          <w:shd w:val="clear" w:color="auto" w:fill="FFFFFF"/>
        </w:rPr>
        <w:t>noticed</w:t>
      </w:r>
      <w:r w:rsidRPr="00605A3D">
        <w:rPr>
          <w:rStyle w:val="editortnoteditedwurp8"/>
          <w:rFonts w:cs="Times New Roman"/>
          <w:color w:val="0D0D0D" w:themeColor="text1" w:themeTint="F2"/>
          <w:spacing w:val="2"/>
          <w:sz w:val="24"/>
          <w:szCs w:val="24"/>
          <w:shd w:val="clear" w:color="auto" w:fill="FFFFFF"/>
        </w:rPr>
        <w:t>. Two </w:t>
      </w:r>
      <w:r w:rsidRPr="00605A3D">
        <w:rPr>
          <w:rStyle w:val="editortaddedltunj"/>
          <w:rFonts w:cs="Times New Roman"/>
          <w:color w:val="0D0D0D" w:themeColor="text1" w:themeTint="F2"/>
          <w:spacing w:val="2"/>
          <w:sz w:val="24"/>
          <w:szCs w:val="24"/>
          <w:shd w:val="clear" w:color="auto" w:fill="FFFFFF"/>
        </w:rPr>
        <w:t>or</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higher</w:t>
      </w:r>
      <w:r w:rsidRPr="00605A3D">
        <w:rPr>
          <w:rStyle w:val="editortnoteditedwurp8"/>
          <w:rFonts w:cs="Times New Roman"/>
          <w:color w:val="0D0D0D" w:themeColor="text1" w:themeTint="F2"/>
          <w:spacing w:val="2"/>
          <w:sz w:val="24"/>
          <w:szCs w:val="24"/>
          <w:shd w:val="clear" w:color="auto" w:fill="FFFFFF"/>
        </w:rPr>
        <w:t xml:space="preserve"> numbers of </w:t>
      </w:r>
      <w:proofErr w:type="spellStart"/>
      <w:r w:rsidRPr="00605A3D">
        <w:rPr>
          <w:rStyle w:val="editortnoteditedwurp8"/>
          <w:rFonts w:cs="Times New Roman"/>
          <w:color w:val="0D0D0D" w:themeColor="text1" w:themeTint="F2"/>
          <w:spacing w:val="2"/>
          <w:sz w:val="24"/>
          <w:szCs w:val="24"/>
          <w:shd w:val="clear" w:color="auto" w:fill="FFFFFF"/>
        </w:rPr>
        <w:t>chromatophores</w:t>
      </w:r>
      <w:proofErr w:type="spellEnd"/>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may</w:t>
      </w:r>
      <w:r w:rsidRPr="00605A3D">
        <w:rPr>
          <w:rStyle w:val="editortnoteditedwurp8"/>
          <w:rFonts w:cs="Times New Roman"/>
          <w:color w:val="0D0D0D" w:themeColor="text1" w:themeTint="F2"/>
          <w:spacing w:val="2"/>
          <w:sz w:val="24"/>
          <w:szCs w:val="24"/>
          <w:shd w:val="clear" w:color="auto" w:fill="FFFFFF"/>
        </w:rPr>
        <w:t> be </w:t>
      </w:r>
      <w:r w:rsidRPr="00605A3D">
        <w:rPr>
          <w:rStyle w:val="editortaddedltunj"/>
          <w:rFonts w:cs="Times New Roman"/>
          <w:color w:val="0D0D0D" w:themeColor="text1" w:themeTint="F2"/>
          <w:spacing w:val="2"/>
          <w:sz w:val="24"/>
          <w:szCs w:val="24"/>
          <w:shd w:val="clear" w:color="auto" w:fill="FFFFFF"/>
        </w:rPr>
        <w:t>seen</w:t>
      </w:r>
      <w:r w:rsidRPr="00605A3D">
        <w:rPr>
          <w:rStyle w:val="editortnoteditedwurp8"/>
          <w:rFonts w:cs="Times New Roman"/>
          <w:color w:val="0D0D0D" w:themeColor="text1" w:themeTint="F2"/>
          <w:spacing w:val="2"/>
          <w:sz w:val="24"/>
          <w:szCs w:val="24"/>
          <w:shd w:val="clear" w:color="auto" w:fill="FFFFFF"/>
        </w:rPr>
        <w:t>.</w:t>
      </w:r>
    </w:p>
    <w:p w14:paraId="3E655154" w14:textId="77777777" w:rsidR="00E22861"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3.2.11.2</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Gyrosigma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acuminatum</w:t>
      </w:r>
      <w:proofErr w:type="spellEnd"/>
      <w:r w:rsidR="006C0EA9" w:rsidRPr="00605A3D">
        <w:rPr>
          <w:rFonts w:cs="Times New Roman"/>
          <w:i/>
          <w:color w:val="0D0D0D" w:themeColor="text1" w:themeTint="F2"/>
          <w:sz w:val="24"/>
          <w:szCs w:val="24"/>
        </w:rPr>
        <w:t xml:space="preserve"> </w:t>
      </w:r>
      <w:r w:rsidR="006C0EA9" w:rsidRPr="00605A3D">
        <w:rPr>
          <w:rFonts w:cs="Times New Roman"/>
          <w:color w:val="0D0D0D" w:themeColor="text1" w:themeTint="F2"/>
          <w:sz w:val="24"/>
          <w:szCs w:val="24"/>
        </w:rPr>
        <w:t>(</w:t>
      </w:r>
      <w:proofErr w:type="spellStart"/>
      <w:r w:rsidR="006C0EA9" w:rsidRPr="00605A3D">
        <w:rPr>
          <w:rFonts w:cs="Times New Roman"/>
          <w:color w:val="0D0D0D" w:themeColor="text1" w:themeTint="F2"/>
          <w:sz w:val="24"/>
          <w:szCs w:val="24"/>
        </w:rPr>
        <w:t>kuiitzing</w:t>
      </w:r>
      <w:proofErr w:type="spellEnd"/>
      <w:r w:rsidR="006C0EA9" w:rsidRPr="00605A3D">
        <w:rPr>
          <w:rFonts w:cs="Times New Roman"/>
          <w:color w:val="0D0D0D" w:themeColor="text1" w:themeTint="F2"/>
          <w:sz w:val="24"/>
          <w:szCs w:val="24"/>
        </w:rPr>
        <w:t xml:space="preserve">) </w:t>
      </w:r>
      <w:proofErr w:type="spellStart"/>
      <w:r w:rsidR="006C0EA9" w:rsidRPr="00605A3D">
        <w:rPr>
          <w:rFonts w:cs="Times New Roman"/>
          <w:color w:val="0D0D0D" w:themeColor="text1" w:themeTint="F2"/>
          <w:sz w:val="24"/>
          <w:szCs w:val="24"/>
        </w:rPr>
        <w:t>Rabenhorst</w:t>
      </w:r>
      <w:proofErr w:type="spellEnd"/>
      <w:r w:rsidR="00AC0FD2" w:rsidRPr="00605A3D">
        <w:rPr>
          <w:rFonts w:cs="Times New Roman"/>
          <w:color w:val="0D0D0D" w:themeColor="text1" w:themeTint="F2"/>
          <w:sz w:val="24"/>
          <w:szCs w:val="24"/>
        </w:rPr>
        <w:t xml:space="preserve"> (Cox, 1996.)</w:t>
      </w:r>
    </w:p>
    <w:p w14:paraId="4FEDCE4B" w14:textId="77777777" w:rsidR="006C0EA9" w:rsidRPr="00605A3D" w:rsidRDefault="00AC1196"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Figure</w:t>
      </w:r>
      <w:r w:rsidRPr="00605A3D">
        <w:rPr>
          <w:rFonts w:cs="Times New Roman"/>
          <w:b/>
          <w:color w:val="0D0D0D" w:themeColor="text1" w:themeTint="F2"/>
          <w:sz w:val="24"/>
          <w:szCs w:val="24"/>
        </w:rPr>
        <w:t xml:space="preserve"> 34</w:t>
      </w:r>
      <w:r w:rsidR="006C0EA9" w:rsidRPr="00605A3D">
        <w:rPr>
          <w:rFonts w:cs="Times New Roman"/>
          <w:b/>
          <w:color w:val="0D0D0D" w:themeColor="text1" w:themeTint="F2"/>
          <w:sz w:val="24"/>
          <w:szCs w:val="24"/>
        </w:rPr>
        <w:t>)</w:t>
      </w:r>
    </w:p>
    <w:p w14:paraId="710FF7B9"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Taxonomic features</w:t>
      </w:r>
      <w:r w:rsidRPr="00605A3D">
        <w:rPr>
          <w:rFonts w:cs="Times New Roman"/>
          <w:color w:val="0D0D0D" w:themeColor="text1" w:themeTint="F2"/>
          <w:sz w:val="24"/>
          <w:szCs w:val="24"/>
        </w:rPr>
        <w:t xml:space="preserve">: </w:t>
      </w:r>
      <w:r w:rsidR="00DC421D" w:rsidRPr="00605A3D">
        <w:rPr>
          <w:rStyle w:val="editortaddedltunj"/>
          <w:rFonts w:cs="Times New Roman"/>
          <w:color w:val="0D0D0D" w:themeColor="text1" w:themeTint="F2"/>
          <w:spacing w:val="2"/>
          <w:sz w:val="24"/>
          <w:szCs w:val="24"/>
          <w:shd w:val="clear" w:color="auto" w:fill="FFFFFF"/>
        </w:rPr>
        <w:t>Broad</w:t>
      </w:r>
      <w:r w:rsidR="00DC421D" w:rsidRPr="00605A3D">
        <w:rPr>
          <w:rStyle w:val="editortnoteditedlongjunnx"/>
          <w:rFonts w:cs="Times New Roman"/>
          <w:color w:val="0D0D0D" w:themeColor="text1" w:themeTint="F2"/>
          <w:spacing w:val="2"/>
          <w:sz w:val="24"/>
          <w:szCs w:val="24"/>
          <w:shd w:val="clear" w:color="auto" w:fill="FFFFFF"/>
        </w:rPr>
        <w:t>, 60-180 µ long, 11-18 µ </w:t>
      </w:r>
      <w:r w:rsidR="00DC421D" w:rsidRPr="00605A3D">
        <w:rPr>
          <w:rStyle w:val="editortaddedltunj"/>
          <w:rFonts w:cs="Times New Roman"/>
          <w:color w:val="0D0D0D" w:themeColor="text1" w:themeTint="F2"/>
          <w:spacing w:val="2"/>
          <w:sz w:val="24"/>
          <w:szCs w:val="24"/>
          <w:shd w:val="clear" w:color="auto" w:fill="FFFFFF"/>
        </w:rPr>
        <w:t>wide</w:t>
      </w:r>
      <w:r w:rsidR="00DC421D" w:rsidRPr="00605A3D">
        <w:rPr>
          <w:rStyle w:val="editortnoteditedwurp8"/>
          <w:rFonts w:cs="Times New Roman"/>
          <w:color w:val="0D0D0D" w:themeColor="text1" w:themeTint="F2"/>
          <w:spacing w:val="2"/>
          <w:sz w:val="24"/>
          <w:szCs w:val="24"/>
          <w:shd w:val="clear" w:color="auto" w:fill="FFFFFF"/>
        </w:rPr>
        <w:t>, and </w:t>
      </w:r>
      <w:r w:rsidR="00DC421D" w:rsidRPr="00605A3D">
        <w:rPr>
          <w:rStyle w:val="editortaddedltunj"/>
          <w:rFonts w:cs="Times New Roman"/>
          <w:color w:val="0D0D0D" w:themeColor="text1" w:themeTint="F2"/>
          <w:spacing w:val="2"/>
          <w:sz w:val="24"/>
          <w:szCs w:val="24"/>
          <w:shd w:val="clear" w:color="auto" w:fill="FFFFFF"/>
        </w:rPr>
        <w:t>regularly</w:t>
      </w:r>
      <w:r w:rsidR="00DC421D" w:rsidRPr="00605A3D">
        <w:rPr>
          <w:rStyle w:val="editortnoteditedwurp8"/>
          <w:rFonts w:cs="Times New Roman"/>
          <w:color w:val="0D0D0D" w:themeColor="text1" w:themeTint="F2"/>
          <w:spacing w:val="2"/>
          <w:sz w:val="24"/>
          <w:szCs w:val="24"/>
          <w:shd w:val="clear" w:color="auto" w:fill="FFFFFF"/>
        </w:rPr>
        <w:t> tapering to </w:t>
      </w:r>
      <w:r w:rsidR="00DC421D" w:rsidRPr="00605A3D">
        <w:rPr>
          <w:rStyle w:val="editortaddedltunj"/>
          <w:rFonts w:cs="Times New Roman"/>
          <w:color w:val="0D0D0D" w:themeColor="text1" w:themeTint="F2"/>
          <w:spacing w:val="2"/>
          <w:sz w:val="24"/>
          <w:szCs w:val="24"/>
          <w:shd w:val="clear" w:color="auto" w:fill="FFFFFF"/>
        </w:rPr>
        <w:t>fairly</w:t>
      </w:r>
      <w:r w:rsidR="00DC421D" w:rsidRPr="00605A3D">
        <w:rPr>
          <w:rStyle w:val="editortnoteditedwurp8"/>
          <w:rFonts w:cs="Times New Roman"/>
          <w:color w:val="0D0D0D" w:themeColor="text1" w:themeTint="F2"/>
          <w:spacing w:val="2"/>
          <w:sz w:val="24"/>
          <w:szCs w:val="24"/>
          <w:shd w:val="clear" w:color="auto" w:fill="FFFFFF"/>
        </w:rPr>
        <w:t> obtuse, sigmoidally </w:t>
      </w:r>
      <w:r w:rsidR="00DC421D" w:rsidRPr="00605A3D">
        <w:rPr>
          <w:rStyle w:val="editortaddedltunj"/>
          <w:rFonts w:cs="Times New Roman"/>
          <w:color w:val="0D0D0D" w:themeColor="text1" w:themeTint="F2"/>
          <w:spacing w:val="2"/>
          <w:sz w:val="24"/>
          <w:szCs w:val="24"/>
          <w:shd w:val="clear" w:color="auto" w:fill="FFFFFF"/>
        </w:rPr>
        <w:t>curved</w:t>
      </w:r>
      <w:r w:rsidR="00DC421D" w:rsidRPr="00605A3D">
        <w:rPr>
          <w:rStyle w:val="editortnoteditedwurp8"/>
          <w:rFonts w:cs="Times New Roman"/>
          <w:color w:val="0D0D0D" w:themeColor="text1" w:themeTint="F2"/>
          <w:spacing w:val="2"/>
          <w:sz w:val="24"/>
          <w:szCs w:val="24"/>
          <w:shd w:val="clear" w:color="auto" w:fill="FFFFFF"/>
        </w:rPr>
        <w:t> apices, </w:t>
      </w:r>
      <w:r w:rsidR="00DC421D" w:rsidRPr="00605A3D">
        <w:rPr>
          <w:rStyle w:val="editortaddedltunj"/>
          <w:rFonts w:cs="Times New Roman"/>
          <w:color w:val="0D0D0D" w:themeColor="text1" w:themeTint="F2"/>
          <w:spacing w:val="2"/>
          <w:sz w:val="24"/>
          <w:szCs w:val="24"/>
          <w:shd w:val="clear" w:color="auto" w:fill="FFFFFF"/>
        </w:rPr>
        <w:t>the</w:t>
      </w:r>
      <w:r w:rsidR="00DC421D" w:rsidRPr="00605A3D">
        <w:rPr>
          <w:rStyle w:val="editortnoteditedwurp8"/>
          <w:rFonts w:cs="Times New Roman"/>
          <w:color w:val="0D0D0D" w:themeColor="text1" w:themeTint="F2"/>
          <w:spacing w:val="2"/>
          <w:sz w:val="24"/>
          <w:szCs w:val="24"/>
          <w:shd w:val="clear" w:color="auto" w:fill="FFFFFF"/>
        </w:rPr>
        <w:t> valves </w:t>
      </w:r>
      <w:r w:rsidR="00DC421D" w:rsidRPr="00605A3D">
        <w:rPr>
          <w:rStyle w:val="editortaddedltunj"/>
          <w:rFonts w:cs="Times New Roman"/>
          <w:color w:val="0D0D0D" w:themeColor="text1" w:themeTint="F2"/>
          <w:spacing w:val="2"/>
          <w:sz w:val="24"/>
          <w:szCs w:val="24"/>
          <w:shd w:val="clear" w:color="auto" w:fill="FFFFFF"/>
        </w:rPr>
        <w:t>tend</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to</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possess</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minute </w:t>
      </w:r>
      <w:r w:rsidR="00DC421D" w:rsidRPr="00605A3D">
        <w:rPr>
          <w:rStyle w:val="editortnoteditedlongjunnx"/>
          <w:rFonts w:cs="Times New Roman"/>
          <w:color w:val="0D0D0D" w:themeColor="text1" w:themeTint="F2"/>
          <w:spacing w:val="2"/>
          <w:sz w:val="24"/>
          <w:szCs w:val="24"/>
          <w:shd w:val="clear" w:color="auto" w:fill="FFFFFF"/>
        </w:rPr>
        <w:t>striae in fresh material.</w:t>
      </w:r>
      <w:r w:rsidR="00DC421D" w:rsidRPr="00605A3D">
        <w:rPr>
          <w:rFonts w:cs="Times New Roman"/>
          <w:color w:val="0D0D0D" w:themeColor="text1" w:themeTint="F2"/>
          <w:spacing w:val="2"/>
          <w:sz w:val="24"/>
          <w:szCs w:val="24"/>
          <w:shd w:val="clear" w:color="auto" w:fill="FFFFFF"/>
        </w:rPr>
        <w:br/>
      </w: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0C9F644E" w14:textId="77777777" w:rsidR="006C0EA9" w:rsidRPr="00605A3D" w:rsidRDefault="008C5B79" w:rsidP="00322EEC">
      <w:pPr>
        <w:spacing w:line="360" w:lineRule="auto"/>
        <w:jc w:val="both"/>
        <w:rPr>
          <w:rFonts w:cs="Times New Roman"/>
          <w:color w:val="0D0D0D" w:themeColor="text1" w:themeTint="F2"/>
          <w:sz w:val="24"/>
          <w:szCs w:val="24"/>
        </w:rPr>
      </w:pPr>
      <w:r w:rsidRPr="00605A3D">
        <w:rPr>
          <w:rFonts w:cs="Times New Roman"/>
          <w:b/>
          <w:i/>
          <w:color w:val="0D0D0D" w:themeColor="text1" w:themeTint="F2"/>
          <w:sz w:val="24"/>
          <w:szCs w:val="24"/>
        </w:rPr>
        <w:t>3.2.11.3.</w:t>
      </w:r>
      <w:r w:rsidR="004E1FE1"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Gyrosigma</w:t>
      </w:r>
      <w:proofErr w:type="spellEnd"/>
      <w:r w:rsidR="006C0EA9" w:rsidRPr="00605A3D">
        <w:rPr>
          <w:rFonts w:cs="Times New Roman"/>
          <w:b/>
          <w:i/>
          <w:color w:val="0D0D0D" w:themeColor="text1" w:themeTint="F2"/>
          <w:sz w:val="24"/>
          <w:szCs w:val="24"/>
        </w:rPr>
        <w:t xml:space="preserve"> </w:t>
      </w:r>
      <w:proofErr w:type="spellStart"/>
      <w:r w:rsidR="006C0EA9" w:rsidRPr="00605A3D">
        <w:rPr>
          <w:rFonts w:cs="Times New Roman"/>
          <w:b/>
          <w:i/>
          <w:color w:val="0D0D0D" w:themeColor="text1" w:themeTint="F2"/>
          <w:sz w:val="24"/>
          <w:szCs w:val="24"/>
        </w:rPr>
        <w:t>scalproides</w:t>
      </w:r>
      <w:proofErr w:type="spellEnd"/>
      <w:r w:rsidR="006C0EA9" w:rsidRPr="00605A3D">
        <w:rPr>
          <w:rFonts w:cs="Times New Roman"/>
          <w:color w:val="0D0D0D" w:themeColor="text1" w:themeTint="F2"/>
          <w:sz w:val="24"/>
          <w:szCs w:val="24"/>
        </w:rPr>
        <w:t xml:space="preserve"> (</w:t>
      </w:r>
      <w:proofErr w:type="spellStart"/>
      <w:r w:rsidR="006C0EA9" w:rsidRPr="00605A3D">
        <w:rPr>
          <w:rFonts w:cs="Times New Roman"/>
          <w:color w:val="0D0D0D" w:themeColor="text1" w:themeTint="F2"/>
          <w:sz w:val="24"/>
          <w:szCs w:val="24"/>
        </w:rPr>
        <w:t>Rabenhorst</w:t>
      </w:r>
      <w:proofErr w:type="spellEnd"/>
      <w:r w:rsidR="006C0EA9" w:rsidRPr="00605A3D">
        <w:rPr>
          <w:rFonts w:cs="Times New Roman"/>
          <w:color w:val="0D0D0D" w:themeColor="text1" w:themeTint="F2"/>
          <w:sz w:val="24"/>
          <w:szCs w:val="24"/>
        </w:rPr>
        <w:t>) Cleve</w:t>
      </w:r>
      <w:r w:rsidR="003469C1" w:rsidRPr="00605A3D">
        <w:rPr>
          <w:rFonts w:cs="Times New Roman"/>
          <w:color w:val="0D0D0D" w:themeColor="text1" w:themeTint="F2"/>
          <w:sz w:val="24"/>
          <w:szCs w:val="24"/>
        </w:rPr>
        <w:t xml:space="preserve"> </w:t>
      </w:r>
      <w:r w:rsidR="003469C1" w:rsidRPr="00605A3D">
        <w:rPr>
          <w:rFonts w:cs="Times New Roman"/>
          <w:color w:val="0D0D0D" w:themeColor="text1" w:themeTint="F2"/>
          <w:sz w:val="24"/>
          <w:szCs w:val="24"/>
        </w:rPr>
        <w:fldChar w:fldCharType="begin"/>
      </w:r>
      <w:r w:rsidR="00542D34" w:rsidRPr="00605A3D">
        <w:rPr>
          <w:rFonts w:cs="Times New Roman"/>
          <w:color w:val="0D0D0D" w:themeColor="text1" w:themeTint="F2"/>
          <w:sz w:val="24"/>
          <w:szCs w:val="24"/>
        </w:rPr>
        <w:instrText xml:space="preserve"> ADDIN EN.CITE &lt;EndNote&gt;&lt;Cite&gt;&lt;Author&gt;Jena&lt;/Author&gt;&lt;Year&gt;2006&lt;/Year&gt;&lt;RecNum&gt;28&lt;/RecNum&gt;&lt;DisplayText&gt;(Jena et al., 2006)&lt;/DisplayText&gt;&lt;record&gt;&lt;rec-number&gt;28&lt;/rec-number&gt;&lt;foreign-keys&gt;&lt;key app="EN" db-id="v0vveaeswfvxegerxvhp5tsywapewap9er5d" timestamp="1744287038"&gt;28&lt;/key&gt;&lt;/foreign-keys&gt;&lt;ref-type name="Journal Article"&gt;17&lt;/ref-type&gt;&lt;contributors&gt;&lt;authors&gt;&lt;author&gt;Jena, Mrutyunjay&lt;/author&gt;&lt;author&gt;Ratha, Sachitra Kumar&lt;/author&gt;&lt;author&gt;Adhikary, Siba Prasad&lt;/author&gt;&lt;/authors&gt;&lt;/contributors&gt;&lt;titles&gt;&lt;title&gt;Diatoms (Bacillariophyceae) from Orissa state and neighbouring regions, India&lt;/title&gt;&lt;secondary-title&gt;Algae&lt;/secondary-title&gt;&lt;/titles&gt;&lt;periodical&gt;&lt;full-title&gt;Algae&lt;/full-title&gt;&lt;/periodical&gt;&lt;pages&gt;377-392&lt;/pages&gt;&lt;volume&gt;21&lt;/volume&gt;&lt;number&gt;4&lt;/number&gt;&lt;dates&gt;&lt;year&gt;2006&lt;/year&gt;&lt;/dates&gt;&lt;isbn&gt;1226-2617&lt;/isbn&gt;&lt;urls&gt;&lt;/urls&gt;&lt;electronic-resource-num&gt;https://doi.org/10.4490/ALGAE.2006.21.4.377&lt;/electronic-resource-num&gt;&lt;/record&gt;&lt;/Cite&gt;&lt;/EndNote&gt;</w:instrText>
      </w:r>
      <w:r w:rsidR="003469C1" w:rsidRPr="00605A3D">
        <w:rPr>
          <w:rFonts w:cs="Times New Roman"/>
          <w:color w:val="0D0D0D" w:themeColor="text1" w:themeTint="F2"/>
          <w:sz w:val="24"/>
          <w:szCs w:val="24"/>
        </w:rPr>
        <w:fldChar w:fldCharType="separate"/>
      </w:r>
      <w:r w:rsidR="003469C1" w:rsidRPr="00605A3D">
        <w:rPr>
          <w:rFonts w:cs="Times New Roman"/>
          <w:noProof/>
          <w:color w:val="0D0D0D" w:themeColor="text1" w:themeTint="F2"/>
          <w:sz w:val="24"/>
          <w:szCs w:val="24"/>
        </w:rPr>
        <w:t>(Jena et al., 2006)</w:t>
      </w:r>
      <w:r w:rsidR="003469C1" w:rsidRPr="00605A3D">
        <w:rPr>
          <w:rFonts w:cs="Times New Roman"/>
          <w:color w:val="0D0D0D" w:themeColor="text1" w:themeTint="F2"/>
          <w:sz w:val="24"/>
          <w:szCs w:val="24"/>
        </w:rPr>
        <w:fldChar w:fldCharType="end"/>
      </w:r>
      <w:r w:rsidR="006F2EB7" w:rsidRPr="00605A3D">
        <w:rPr>
          <w:rFonts w:cs="Times New Roman"/>
          <w:color w:val="0D0D0D" w:themeColor="text1" w:themeTint="F2"/>
          <w:sz w:val="24"/>
          <w:szCs w:val="24"/>
        </w:rPr>
        <w:t xml:space="preserve"> </w:t>
      </w:r>
      <w:r w:rsidR="006F2EB7" w:rsidRPr="00605A3D">
        <w:rPr>
          <w:rFonts w:cs="Times New Roman"/>
          <w:color w:val="0D0D0D" w:themeColor="text1" w:themeTint="F2"/>
          <w:sz w:val="24"/>
          <w:szCs w:val="24"/>
        </w:rPr>
        <w:fldChar w:fldCharType="begin"/>
      </w:r>
      <w:r w:rsidR="006F2EB7" w:rsidRPr="00605A3D">
        <w:rPr>
          <w:rFonts w:cs="Times New Roman"/>
          <w:color w:val="0D0D0D" w:themeColor="text1" w:themeTint="F2"/>
          <w:sz w:val="24"/>
          <w:szCs w:val="24"/>
        </w:rPr>
        <w:instrText xml:space="preserve"> ADDIN EN.CITE &lt;EndNote&gt;&lt;Cite&gt;&lt;Author&gt;Hof&lt;/Author&gt;&lt;Year&gt;1933&lt;/Year&gt;&lt;RecNum&gt;33&lt;/RecNum&gt;&lt;DisplayText&gt;(Hof &amp;amp; Frémy, 1933)&lt;/DisplayText&gt;&lt;record&gt;&lt;rec-number&gt;33&lt;/rec-number&gt;&lt;foreign-keys&gt;&lt;key app="EN" db-id="v0vveaeswfvxegerxvhp5tsywapewap9er5d" timestamp="1744287898"&gt;33&lt;/key&gt;&lt;/foreign-keys&gt;&lt;ref-type name="Journal Article"&gt;17&lt;/ref-type&gt;&lt;contributors&gt;&lt;authors&gt;&lt;author&gt;Hof, T&lt;/author&gt;&lt;author&gt;Frémy, Pierre&lt;/author&gt;&lt;/authors&gt;&lt;/contributors&gt;&lt;titles&gt;&lt;title&gt;On Myxophyceae living in strong brines&lt;/title&gt;&lt;secondary-title&gt;Recueil des travaux botaniques neerlandais&lt;/secondary-title&gt;&lt;/titles&gt;&lt;periodical&gt;&lt;full-title&gt;Recueil des travaux botaniques neerlandais&lt;/full-title&gt;&lt;/periodical&gt;&lt;pages&gt;140-162&lt;/pages&gt;&lt;volume&gt;30&lt;/volume&gt;&lt;number&gt;1&lt;/number&gt;&lt;dates&gt;&lt;year&gt;1933&lt;/year&gt;&lt;/dates&gt;&lt;isbn&gt;0370-7504&lt;/isbn&gt;&lt;urls&gt;&lt;/urls&gt;&lt;/record&gt;&lt;/Cite&gt;&lt;/EndNote&gt;</w:instrText>
      </w:r>
      <w:r w:rsidR="006F2EB7" w:rsidRPr="00605A3D">
        <w:rPr>
          <w:rFonts w:cs="Times New Roman"/>
          <w:color w:val="0D0D0D" w:themeColor="text1" w:themeTint="F2"/>
          <w:sz w:val="24"/>
          <w:szCs w:val="24"/>
        </w:rPr>
        <w:fldChar w:fldCharType="separate"/>
      </w:r>
      <w:r w:rsidR="006F2EB7" w:rsidRPr="00605A3D">
        <w:rPr>
          <w:rFonts w:cs="Times New Roman"/>
          <w:noProof/>
          <w:color w:val="0D0D0D" w:themeColor="text1" w:themeTint="F2"/>
          <w:sz w:val="24"/>
          <w:szCs w:val="24"/>
        </w:rPr>
        <w:t>(Hof &amp; Frémy, 1933)</w:t>
      </w:r>
      <w:r w:rsidR="006F2EB7" w:rsidRPr="00605A3D">
        <w:rPr>
          <w:rFonts w:cs="Times New Roman"/>
          <w:color w:val="0D0D0D" w:themeColor="text1" w:themeTint="F2"/>
          <w:sz w:val="24"/>
          <w:szCs w:val="24"/>
        </w:rPr>
        <w:fldChar w:fldCharType="end"/>
      </w:r>
    </w:p>
    <w:p w14:paraId="59D7AD9F" w14:textId="77777777" w:rsidR="006C0EA9" w:rsidRPr="00605A3D" w:rsidRDefault="006C0EA9"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w:t>
      </w:r>
      <w:r w:rsidR="001D08AA" w:rsidRPr="00605A3D">
        <w:rPr>
          <w:rFonts w:cs="Times New Roman"/>
          <w:b/>
          <w:color w:val="0D0D0D" w:themeColor="text1" w:themeTint="F2"/>
          <w:sz w:val="24"/>
          <w:szCs w:val="24"/>
        </w:rPr>
        <w:t xml:space="preserve">Figure </w:t>
      </w:r>
      <w:r w:rsidR="00AC1196" w:rsidRPr="00605A3D">
        <w:rPr>
          <w:rFonts w:cs="Times New Roman"/>
          <w:b/>
          <w:color w:val="0D0D0D" w:themeColor="text1" w:themeTint="F2"/>
          <w:sz w:val="24"/>
          <w:szCs w:val="24"/>
        </w:rPr>
        <w:t>35</w:t>
      </w:r>
      <w:r w:rsidRPr="00605A3D">
        <w:rPr>
          <w:rFonts w:cs="Times New Roman"/>
          <w:b/>
          <w:color w:val="0D0D0D" w:themeColor="text1" w:themeTint="F2"/>
          <w:sz w:val="24"/>
          <w:szCs w:val="24"/>
        </w:rPr>
        <w:t>)</w:t>
      </w:r>
    </w:p>
    <w:p w14:paraId="422C89D3" w14:textId="77777777" w:rsidR="00DC421D" w:rsidRPr="00605A3D" w:rsidRDefault="006C0EA9"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Taxonomic features:</w:t>
      </w:r>
      <w:r w:rsidR="00DC421D" w:rsidRPr="00605A3D">
        <w:rPr>
          <w:rFonts w:cs="Times New Roman"/>
          <w:b/>
          <w:color w:val="0D0D0D" w:themeColor="text1" w:themeTint="F2"/>
          <w:sz w:val="24"/>
          <w:szCs w:val="24"/>
        </w:rPr>
        <w:t xml:space="preserve"> </w:t>
      </w:r>
      <w:proofErr w:type="spellStart"/>
      <w:r w:rsidR="00DC421D" w:rsidRPr="00605A3D">
        <w:rPr>
          <w:rStyle w:val="editortnoteditedwurp8"/>
          <w:rFonts w:cs="Times New Roman"/>
          <w:color w:val="0D0D0D" w:themeColor="text1" w:themeTint="F2"/>
          <w:spacing w:val="2"/>
          <w:sz w:val="24"/>
          <w:szCs w:val="24"/>
          <w:shd w:val="clear" w:color="auto" w:fill="FFFFFF"/>
        </w:rPr>
        <w:t>Gyrosigma</w:t>
      </w:r>
      <w:proofErr w:type="spellEnd"/>
      <w:r w:rsidR="00DC421D" w:rsidRPr="00605A3D">
        <w:rPr>
          <w:rStyle w:val="editortnoteditedwurp8"/>
          <w:rFonts w:cs="Times New Roman"/>
          <w:color w:val="0D0D0D" w:themeColor="text1" w:themeTint="F2"/>
          <w:spacing w:val="2"/>
          <w:sz w:val="24"/>
          <w:szCs w:val="24"/>
          <w:shd w:val="clear" w:color="auto" w:fill="FFFFFF"/>
        </w:rPr>
        <w:t xml:space="preserve"> </w:t>
      </w:r>
      <w:proofErr w:type="spellStart"/>
      <w:r w:rsidR="00DC421D" w:rsidRPr="00605A3D">
        <w:rPr>
          <w:rStyle w:val="editortnoteditedwurp8"/>
          <w:rFonts w:cs="Times New Roman"/>
          <w:color w:val="0D0D0D" w:themeColor="text1" w:themeTint="F2"/>
          <w:spacing w:val="2"/>
          <w:sz w:val="24"/>
          <w:szCs w:val="24"/>
          <w:shd w:val="clear" w:color="auto" w:fill="FFFFFF"/>
        </w:rPr>
        <w:t>scalproides</w:t>
      </w:r>
      <w:proofErr w:type="spellEnd"/>
      <w:r w:rsidR="00DC421D" w:rsidRPr="00605A3D">
        <w:rPr>
          <w:rStyle w:val="editortnoteditedwurp8"/>
          <w:rFonts w:cs="Times New Roman"/>
          <w:color w:val="0D0D0D" w:themeColor="text1" w:themeTint="F2"/>
          <w:spacing w:val="2"/>
          <w:sz w:val="24"/>
          <w:szCs w:val="24"/>
          <w:shd w:val="clear" w:color="auto" w:fill="FFFFFF"/>
        </w:rPr>
        <w:t xml:space="preserve"> valves are </w:t>
      </w:r>
      <w:proofErr w:type="spellStart"/>
      <w:r w:rsidR="00DC421D" w:rsidRPr="00605A3D">
        <w:rPr>
          <w:rStyle w:val="editortnoteditedwurp8"/>
          <w:rFonts w:cs="Times New Roman"/>
          <w:color w:val="0D0D0D" w:themeColor="text1" w:themeTint="F2"/>
          <w:spacing w:val="2"/>
          <w:sz w:val="24"/>
          <w:szCs w:val="24"/>
          <w:shd w:val="clear" w:color="auto" w:fill="FFFFFF"/>
        </w:rPr>
        <w:t>lanceolate</w:t>
      </w:r>
      <w:proofErr w:type="spellEnd"/>
      <w:r w:rsidR="00DC421D" w:rsidRPr="00605A3D">
        <w:rPr>
          <w:rStyle w:val="editortnoteditedwurp8"/>
          <w:rFonts w:cs="Times New Roman"/>
          <w:color w:val="0D0D0D" w:themeColor="text1" w:themeTint="F2"/>
          <w:spacing w:val="2"/>
          <w:sz w:val="24"/>
          <w:szCs w:val="24"/>
          <w:shd w:val="clear" w:color="auto" w:fill="FFFFFF"/>
        </w:rPr>
        <w:t xml:space="preserve"> in </w:t>
      </w:r>
      <w:r w:rsidR="00DC421D" w:rsidRPr="00605A3D">
        <w:rPr>
          <w:rStyle w:val="editortaddedltunj"/>
          <w:rFonts w:cs="Times New Roman"/>
          <w:color w:val="0D0D0D" w:themeColor="text1" w:themeTint="F2"/>
          <w:spacing w:val="2"/>
          <w:sz w:val="24"/>
          <w:szCs w:val="24"/>
          <w:shd w:val="clear" w:color="auto" w:fill="FFFFFF"/>
        </w:rPr>
        <w:t>form</w:t>
      </w:r>
      <w:r w:rsidR="00DC421D" w:rsidRPr="00605A3D">
        <w:rPr>
          <w:rStyle w:val="editortnoteditedwurp8"/>
          <w:rFonts w:cs="Times New Roman"/>
          <w:color w:val="0D0D0D" w:themeColor="text1" w:themeTint="F2"/>
          <w:spacing w:val="2"/>
          <w:sz w:val="24"/>
          <w:szCs w:val="24"/>
          <w:shd w:val="clear" w:color="auto" w:fill="FFFFFF"/>
        </w:rPr>
        <w:t> and </w:t>
      </w:r>
      <w:r w:rsidR="00DC421D" w:rsidRPr="00605A3D">
        <w:rPr>
          <w:rStyle w:val="editortaddedltunj"/>
          <w:rFonts w:cs="Times New Roman"/>
          <w:color w:val="0D0D0D" w:themeColor="text1" w:themeTint="F2"/>
          <w:spacing w:val="2"/>
          <w:sz w:val="24"/>
          <w:szCs w:val="24"/>
          <w:shd w:val="clear" w:color="auto" w:fill="FFFFFF"/>
        </w:rPr>
        <w:t>typically</w:t>
      </w:r>
      <w:r w:rsidR="00DC421D" w:rsidRPr="00605A3D">
        <w:rPr>
          <w:rStyle w:val="editortnoteditedlongjunnx"/>
          <w:rFonts w:cs="Times New Roman"/>
          <w:color w:val="0D0D0D" w:themeColor="text1" w:themeTint="F2"/>
          <w:spacing w:val="2"/>
          <w:sz w:val="24"/>
          <w:szCs w:val="24"/>
          <w:shd w:val="clear" w:color="auto" w:fill="FFFFFF"/>
        </w:rPr>
        <w:t> 25-250 µm long and 3-8 µm </w:t>
      </w:r>
      <w:r w:rsidR="00DC421D" w:rsidRPr="00605A3D">
        <w:rPr>
          <w:rStyle w:val="editortaddedltunj"/>
          <w:rFonts w:cs="Times New Roman"/>
          <w:color w:val="0D0D0D" w:themeColor="text1" w:themeTint="F2"/>
          <w:spacing w:val="2"/>
          <w:sz w:val="24"/>
          <w:szCs w:val="24"/>
          <w:shd w:val="clear" w:color="auto" w:fill="FFFFFF"/>
        </w:rPr>
        <w:t>wide</w:t>
      </w:r>
      <w:r w:rsidR="00DC421D" w:rsidRPr="00605A3D">
        <w:rPr>
          <w:rStyle w:val="editortnoteditedwurp8"/>
          <w:rFonts w:cs="Times New Roman"/>
          <w:color w:val="0D0D0D" w:themeColor="text1" w:themeTint="F2"/>
          <w:spacing w:val="2"/>
          <w:sz w:val="24"/>
          <w:szCs w:val="24"/>
          <w:shd w:val="clear" w:color="auto" w:fill="FFFFFF"/>
        </w:rPr>
        <w:t>. They </w:t>
      </w:r>
      <w:r w:rsidR="00DC421D" w:rsidRPr="00605A3D">
        <w:rPr>
          <w:rStyle w:val="editortaddedltunj"/>
          <w:rFonts w:cs="Times New Roman"/>
          <w:color w:val="0D0D0D" w:themeColor="text1" w:themeTint="F2"/>
          <w:spacing w:val="2"/>
          <w:sz w:val="24"/>
          <w:szCs w:val="24"/>
          <w:shd w:val="clear" w:color="auto" w:fill="FFFFFF"/>
        </w:rPr>
        <w:t>possess</w:t>
      </w:r>
      <w:r w:rsidR="00DC421D" w:rsidRPr="00605A3D">
        <w:rPr>
          <w:rStyle w:val="editortnoteditedwurp8"/>
          <w:rFonts w:cs="Times New Roman"/>
          <w:color w:val="0D0D0D" w:themeColor="text1" w:themeTint="F2"/>
          <w:spacing w:val="2"/>
          <w:sz w:val="24"/>
          <w:szCs w:val="24"/>
          <w:shd w:val="clear" w:color="auto" w:fill="FFFFFF"/>
        </w:rPr>
        <w:t> a sigmoid raphe </w:t>
      </w:r>
      <w:r w:rsidR="00DC421D" w:rsidRPr="00605A3D">
        <w:rPr>
          <w:rStyle w:val="editortaddedltunj"/>
          <w:rFonts w:cs="Times New Roman"/>
          <w:color w:val="0D0D0D" w:themeColor="text1" w:themeTint="F2"/>
          <w:spacing w:val="2"/>
          <w:sz w:val="24"/>
          <w:szCs w:val="24"/>
          <w:shd w:val="clear" w:color="auto" w:fill="FFFFFF"/>
        </w:rPr>
        <w:t>running</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the</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length of </w:t>
      </w:r>
      <w:r w:rsidR="00DC421D" w:rsidRPr="00605A3D">
        <w:rPr>
          <w:rStyle w:val="editortnoteditedwurp8"/>
          <w:rFonts w:cs="Times New Roman"/>
          <w:color w:val="0D0D0D" w:themeColor="text1" w:themeTint="F2"/>
          <w:spacing w:val="2"/>
          <w:sz w:val="24"/>
          <w:szCs w:val="24"/>
          <w:shd w:val="clear" w:color="auto" w:fill="FFFFFF"/>
        </w:rPr>
        <w:t>the valve, </w:t>
      </w:r>
      <w:r w:rsidR="00DC421D" w:rsidRPr="00605A3D">
        <w:rPr>
          <w:rStyle w:val="editortaddedltunj"/>
          <w:rFonts w:cs="Times New Roman"/>
          <w:color w:val="0D0D0D" w:themeColor="text1" w:themeTint="F2"/>
          <w:spacing w:val="2"/>
          <w:sz w:val="24"/>
          <w:szCs w:val="24"/>
          <w:shd w:val="clear" w:color="auto" w:fill="FFFFFF"/>
        </w:rPr>
        <w:t>typical</w:t>
      </w:r>
      <w:r w:rsidR="00DC421D" w:rsidRPr="00605A3D">
        <w:rPr>
          <w:rStyle w:val="editortnoteditedwurp8"/>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of</w:t>
      </w:r>
      <w:r w:rsidR="00DC421D" w:rsidRPr="00605A3D">
        <w:rPr>
          <w:rStyle w:val="editortnoteditedlongjunnx"/>
          <w:rFonts w:cs="Times New Roman"/>
          <w:color w:val="0D0D0D" w:themeColor="text1" w:themeTint="F2"/>
          <w:spacing w:val="2"/>
          <w:sz w:val="24"/>
          <w:szCs w:val="24"/>
          <w:shd w:val="clear" w:color="auto" w:fill="FFFFFF"/>
        </w:rPr>
        <w:t xml:space="preserve"> the genus </w:t>
      </w:r>
      <w:proofErr w:type="spellStart"/>
      <w:r w:rsidR="00DC421D" w:rsidRPr="00605A3D">
        <w:rPr>
          <w:rStyle w:val="editortnoteditedlongjunnx"/>
          <w:rFonts w:cs="Times New Roman"/>
          <w:color w:val="0D0D0D" w:themeColor="text1" w:themeTint="F2"/>
          <w:spacing w:val="2"/>
          <w:sz w:val="24"/>
          <w:szCs w:val="24"/>
          <w:shd w:val="clear" w:color="auto" w:fill="FFFFFF"/>
        </w:rPr>
        <w:t>Gyrosigma</w:t>
      </w:r>
      <w:proofErr w:type="spellEnd"/>
      <w:r w:rsidR="00DC421D" w:rsidRPr="00605A3D">
        <w:rPr>
          <w:rStyle w:val="editortnoteditedlongjunnx"/>
          <w:rFonts w:cs="Times New Roman"/>
          <w:color w:val="0D0D0D" w:themeColor="text1" w:themeTint="F2"/>
          <w:spacing w:val="2"/>
          <w:sz w:val="24"/>
          <w:szCs w:val="24"/>
          <w:shd w:val="clear" w:color="auto" w:fill="FFFFFF"/>
        </w:rPr>
        <w:t xml:space="preserve">. Parallel </w:t>
      </w:r>
      <w:proofErr w:type="spellStart"/>
      <w:r w:rsidR="00DC421D" w:rsidRPr="00605A3D">
        <w:rPr>
          <w:rStyle w:val="editortnoteditedlongjunnx"/>
          <w:rFonts w:cs="Times New Roman"/>
          <w:color w:val="0D0D0D" w:themeColor="text1" w:themeTint="F2"/>
          <w:spacing w:val="2"/>
          <w:sz w:val="24"/>
          <w:szCs w:val="24"/>
          <w:shd w:val="clear" w:color="auto" w:fill="FFFFFF"/>
        </w:rPr>
        <w:t>striae</w:t>
      </w:r>
      <w:proofErr w:type="spellEnd"/>
      <w:r w:rsidR="00DC421D" w:rsidRPr="00605A3D">
        <w:rPr>
          <w:rStyle w:val="editortnoteditedlongjunnx"/>
          <w:rFonts w:cs="Times New Roman"/>
          <w:color w:val="0D0D0D" w:themeColor="text1" w:themeTint="F2"/>
          <w:spacing w:val="2"/>
          <w:sz w:val="24"/>
          <w:szCs w:val="24"/>
          <w:shd w:val="clear" w:color="auto" w:fill="FFFFFF"/>
        </w:rPr>
        <w:t> </w:t>
      </w:r>
      <w:r w:rsidR="00DC421D" w:rsidRPr="00605A3D">
        <w:rPr>
          <w:rStyle w:val="editortaddedltunj"/>
          <w:rFonts w:cs="Times New Roman"/>
          <w:color w:val="0D0D0D" w:themeColor="text1" w:themeTint="F2"/>
          <w:spacing w:val="2"/>
          <w:sz w:val="24"/>
          <w:szCs w:val="24"/>
          <w:shd w:val="clear" w:color="auto" w:fill="FFFFFF"/>
        </w:rPr>
        <w:t>consist</w:t>
      </w:r>
      <w:r w:rsidR="00DC421D" w:rsidRPr="00605A3D">
        <w:rPr>
          <w:rStyle w:val="editortnoteditedwurp8"/>
          <w:rFonts w:cs="Times New Roman"/>
          <w:color w:val="0D0D0D" w:themeColor="text1" w:themeTint="F2"/>
          <w:spacing w:val="2"/>
          <w:sz w:val="24"/>
          <w:szCs w:val="24"/>
          <w:shd w:val="clear" w:color="auto" w:fill="FFFFFF"/>
        </w:rPr>
        <w:t xml:space="preserve"> of </w:t>
      </w:r>
      <w:proofErr w:type="spellStart"/>
      <w:r w:rsidR="00DC421D" w:rsidRPr="00605A3D">
        <w:rPr>
          <w:rStyle w:val="editortnoteditedwurp8"/>
          <w:rFonts w:cs="Times New Roman"/>
          <w:color w:val="0D0D0D" w:themeColor="text1" w:themeTint="F2"/>
          <w:spacing w:val="2"/>
          <w:sz w:val="24"/>
          <w:szCs w:val="24"/>
          <w:shd w:val="clear" w:color="auto" w:fill="FFFFFF"/>
        </w:rPr>
        <w:t>puncta</w:t>
      </w:r>
      <w:proofErr w:type="spellEnd"/>
      <w:r w:rsidR="00DC421D" w:rsidRPr="00605A3D">
        <w:rPr>
          <w:rStyle w:val="editortnoteditedwurp8"/>
          <w:rFonts w:cs="Times New Roman"/>
          <w:color w:val="0D0D0D" w:themeColor="text1" w:themeTint="F2"/>
          <w:spacing w:val="2"/>
          <w:sz w:val="24"/>
          <w:szCs w:val="24"/>
          <w:shd w:val="clear" w:color="auto" w:fill="FFFFFF"/>
        </w:rPr>
        <w:t xml:space="preserve"> of </w:t>
      </w:r>
      <w:r w:rsidR="00DC421D" w:rsidRPr="00605A3D">
        <w:rPr>
          <w:rStyle w:val="editortaddedltunj"/>
          <w:rFonts w:cs="Times New Roman"/>
          <w:color w:val="0D0D0D" w:themeColor="text1" w:themeTint="F2"/>
          <w:spacing w:val="2"/>
          <w:sz w:val="24"/>
          <w:szCs w:val="24"/>
          <w:shd w:val="clear" w:color="auto" w:fill="FFFFFF"/>
        </w:rPr>
        <w:t>different</w:t>
      </w:r>
      <w:r w:rsidR="00DC421D" w:rsidRPr="00605A3D">
        <w:rPr>
          <w:rStyle w:val="editortnoteditedwurp8"/>
          <w:rFonts w:cs="Times New Roman"/>
          <w:color w:val="0D0D0D" w:themeColor="text1" w:themeTint="F2"/>
          <w:spacing w:val="2"/>
          <w:sz w:val="24"/>
          <w:szCs w:val="24"/>
          <w:shd w:val="clear" w:color="auto" w:fill="FFFFFF"/>
        </w:rPr>
        <w:t> density and inter-</w:t>
      </w:r>
      <w:proofErr w:type="spellStart"/>
      <w:r w:rsidR="00DC421D" w:rsidRPr="00605A3D">
        <w:rPr>
          <w:rStyle w:val="editortnoteditedwurp8"/>
          <w:rFonts w:cs="Times New Roman"/>
          <w:color w:val="0D0D0D" w:themeColor="text1" w:themeTint="F2"/>
          <w:spacing w:val="2"/>
          <w:sz w:val="24"/>
          <w:szCs w:val="24"/>
          <w:shd w:val="clear" w:color="auto" w:fill="FFFFFF"/>
        </w:rPr>
        <w:t>punctum</w:t>
      </w:r>
      <w:proofErr w:type="spellEnd"/>
      <w:r w:rsidR="00DC421D" w:rsidRPr="00605A3D">
        <w:rPr>
          <w:rStyle w:val="editortnoteditedwurp8"/>
          <w:rFonts w:cs="Times New Roman"/>
          <w:color w:val="0D0D0D" w:themeColor="text1" w:themeTint="F2"/>
          <w:spacing w:val="2"/>
          <w:sz w:val="24"/>
          <w:szCs w:val="24"/>
          <w:shd w:val="clear" w:color="auto" w:fill="FFFFFF"/>
        </w:rPr>
        <w:t xml:space="preserve"> spacing.</w:t>
      </w:r>
    </w:p>
    <w:p w14:paraId="41B02E0E" w14:textId="77777777" w:rsidR="000164AE" w:rsidRPr="00605A3D" w:rsidRDefault="006C0EA9"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shd w:val="clear" w:color="auto" w:fill="FFFFFF"/>
        </w:rPr>
        <w:t>.</w:t>
      </w:r>
      <w:r w:rsidRPr="00605A3D">
        <w:rPr>
          <w:rFonts w:cs="Times New Roman"/>
          <w:b/>
          <w:color w:val="0D0D0D" w:themeColor="text1" w:themeTint="F2"/>
          <w:sz w:val="24"/>
          <w:szCs w:val="24"/>
        </w:rPr>
        <w:t xml:space="preserve">Locality: </w:t>
      </w:r>
      <w:r w:rsidRPr="00605A3D">
        <w:rPr>
          <w:rFonts w:cs="Times New Roman"/>
          <w:color w:val="0D0D0D" w:themeColor="text1" w:themeTint="F2"/>
          <w:sz w:val="24"/>
          <w:szCs w:val="24"/>
        </w:rPr>
        <w:t>Chenab River, Gujrat.</w:t>
      </w:r>
    </w:p>
    <w:p w14:paraId="1EE3B717" w14:textId="2938CF84" w:rsidR="00EF49F0" w:rsidRPr="00605A3D" w:rsidRDefault="00EF49F0" w:rsidP="00322EEC">
      <w:pPr>
        <w:spacing w:line="360" w:lineRule="auto"/>
        <w:jc w:val="both"/>
        <w:rPr>
          <w:rFonts w:cs="Times New Roman"/>
          <w:b/>
          <w:color w:val="0D0D0D" w:themeColor="text1" w:themeTint="F2"/>
          <w:sz w:val="24"/>
          <w:szCs w:val="24"/>
        </w:rPr>
      </w:pPr>
      <w:r w:rsidRPr="00605A3D">
        <w:rPr>
          <w:rFonts w:cs="Times New Roman"/>
          <w:b/>
          <w:noProof/>
          <w:color w:val="0D0D0D" w:themeColor="text1" w:themeTint="F2"/>
          <w:sz w:val="24"/>
          <w:szCs w:val="24"/>
          <w:lang w:val="en-US"/>
        </w:rPr>
        <w:lastRenderedPageBreak/>
        <w:drawing>
          <wp:inline distT="0" distB="0" distL="0" distR="0" wp14:anchorId="5CEB8FBD" wp14:editId="53F63826">
            <wp:extent cx="5522633" cy="7315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e 3 copy.jpg"/>
                    <pic:cNvPicPr/>
                  </pic:nvPicPr>
                  <pic:blipFill rotWithShape="1">
                    <a:blip r:embed="rId11" cstate="print">
                      <a:extLst>
                        <a:ext uri="{28A0092B-C50C-407E-A947-70E740481C1C}">
                          <a14:useLocalDpi xmlns:a14="http://schemas.microsoft.com/office/drawing/2010/main" val="0"/>
                        </a:ext>
                      </a:extLst>
                    </a:blip>
                    <a:srcRect r="-701" b="5703"/>
                    <a:stretch/>
                  </pic:blipFill>
                  <pic:spPr bwMode="auto">
                    <a:xfrm>
                      <a:off x="0" y="0"/>
                      <a:ext cx="5525725" cy="7319296"/>
                    </a:xfrm>
                    <a:prstGeom prst="rect">
                      <a:avLst/>
                    </a:prstGeom>
                    <a:ln>
                      <a:noFill/>
                    </a:ln>
                    <a:extLst>
                      <a:ext uri="{53640926-AAD7-44D8-BBD7-CCE9431645EC}">
                        <a14:shadowObscured xmlns:a14="http://schemas.microsoft.com/office/drawing/2010/main"/>
                      </a:ext>
                    </a:extLst>
                  </pic:spPr>
                </pic:pic>
              </a:graphicData>
            </a:graphic>
          </wp:inline>
        </w:drawing>
      </w:r>
    </w:p>
    <w:p w14:paraId="20F3A554" w14:textId="77777777" w:rsidR="00EF49F0" w:rsidRPr="00605A3D" w:rsidRDefault="00EF49F0" w:rsidP="00322EEC">
      <w:pPr>
        <w:spacing w:line="360" w:lineRule="auto"/>
        <w:rPr>
          <w:rFonts w:cs="Times New Roman"/>
          <w:color w:val="0D0D0D" w:themeColor="text1" w:themeTint="F2"/>
          <w:sz w:val="24"/>
          <w:szCs w:val="24"/>
        </w:rPr>
      </w:pPr>
      <w:r w:rsidRPr="00605A3D">
        <w:rPr>
          <w:rFonts w:cs="Times New Roman"/>
          <w:b/>
          <w:color w:val="0D0D0D" w:themeColor="text1" w:themeTint="F2"/>
          <w:sz w:val="24"/>
          <w:szCs w:val="24"/>
        </w:rPr>
        <w:t xml:space="preserve">Plate 2. 10: </w:t>
      </w:r>
      <w:proofErr w:type="spellStart"/>
      <w:r w:rsidRPr="00605A3D">
        <w:rPr>
          <w:rFonts w:cs="Times New Roman"/>
          <w:i/>
          <w:color w:val="0D0D0D" w:themeColor="text1" w:themeTint="F2"/>
          <w:sz w:val="24"/>
          <w:szCs w:val="24"/>
        </w:rPr>
        <w:t>Cymbella</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aspera</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11: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elginensis</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12: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microcephala</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13: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minuta</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14: </w:t>
      </w:r>
      <w:proofErr w:type="spellStart"/>
      <w:r w:rsidRPr="00605A3D">
        <w:rPr>
          <w:rFonts w:cs="Times New Roman"/>
          <w:i/>
          <w:color w:val="0D0D0D" w:themeColor="text1" w:themeTint="F2"/>
          <w:sz w:val="24"/>
          <w:szCs w:val="24"/>
        </w:rPr>
        <w:t>Caloneis</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tenuis</w:t>
      </w:r>
      <w:proofErr w:type="spellEnd"/>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rPr>
        <w:t xml:space="preserve">15: </w:t>
      </w:r>
      <w:proofErr w:type="spellStart"/>
      <w:r w:rsidRPr="00605A3D">
        <w:rPr>
          <w:rFonts w:cs="Times New Roman"/>
          <w:i/>
          <w:color w:val="0D0D0D" w:themeColor="text1" w:themeTint="F2"/>
          <w:sz w:val="24"/>
          <w:szCs w:val="24"/>
        </w:rPr>
        <w:t>Ctenophora</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pulchella</w:t>
      </w:r>
      <w:proofErr w:type="spellEnd"/>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rPr>
        <w:t xml:space="preserve">16: </w:t>
      </w:r>
      <w:proofErr w:type="spellStart"/>
      <w:r w:rsidRPr="00605A3D">
        <w:rPr>
          <w:rFonts w:cs="Times New Roman"/>
          <w:i/>
          <w:color w:val="0D0D0D" w:themeColor="text1" w:themeTint="F2"/>
          <w:sz w:val="24"/>
          <w:szCs w:val="24"/>
        </w:rPr>
        <w:t>Navicula</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tripunctata</w:t>
      </w:r>
      <w:proofErr w:type="spellEnd"/>
      <w:r w:rsidRPr="00605A3D">
        <w:rPr>
          <w:rFonts w:cs="Times New Roman"/>
          <w:b/>
          <w:color w:val="0D0D0D" w:themeColor="text1" w:themeTint="F2"/>
          <w:sz w:val="24"/>
          <w:szCs w:val="24"/>
        </w:rPr>
        <w:t xml:space="preserve"> 17: </w:t>
      </w:r>
      <w:proofErr w:type="spellStart"/>
      <w:r w:rsidRPr="00605A3D">
        <w:rPr>
          <w:rFonts w:cs="Times New Roman"/>
          <w:i/>
          <w:color w:val="0D0D0D" w:themeColor="text1" w:themeTint="F2"/>
          <w:sz w:val="24"/>
          <w:szCs w:val="24"/>
        </w:rPr>
        <w:t>N.leptostigma</w:t>
      </w:r>
      <w:proofErr w:type="spellEnd"/>
      <w:r w:rsidRPr="00605A3D">
        <w:rPr>
          <w:rFonts w:cs="Times New Roman"/>
          <w:color w:val="0D0D0D" w:themeColor="text1" w:themeTint="F2"/>
          <w:sz w:val="24"/>
          <w:szCs w:val="24"/>
        </w:rPr>
        <w:t xml:space="preserve"> </w:t>
      </w:r>
      <w:r w:rsidRPr="00605A3D">
        <w:rPr>
          <w:rFonts w:cs="Times New Roman"/>
          <w:b/>
          <w:noProof/>
          <w:color w:val="0D0D0D" w:themeColor="text1" w:themeTint="F2"/>
          <w:sz w:val="24"/>
          <w:szCs w:val="24"/>
        </w:rPr>
        <w:t>18</w:t>
      </w:r>
      <w:r w:rsidRPr="00605A3D">
        <w:rPr>
          <w:rFonts w:cs="Times New Roman"/>
          <w:noProof/>
          <w:color w:val="0D0D0D" w:themeColor="text1" w:themeTint="F2"/>
          <w:sz w:val="24"/>
          <w:szCs w:val="24"/>
        </w:rPr>
        <w:t xml:space="preserve">; </w:t>
      </w:r>
      <w:r w:rsidRPr="00605A3D">
        <w:rPr>
          <w:rFonts w:cs="Times New Roman"/>
          <w:i/>
          <w:noProof/>
          <w:color w:val="0D0D0D" w:themeColor="text1" w:themeTint="F2"/>
          <w:sz w:val="24"/>
          <w:szCs w:val="24"/>
        </w:rPr>
        <w:t>Cyclotella comta</w:t>
      </w:r>
      <w:r w:rsidRPr="00605A3D">
        <w:rPr>
          <w:rFonts w:cs="Times New Roman"/>
          <w:b/>
          <w:color w:val="0D0D0D" w:themeColor="text1" w:themeTint="F2"/>
          <w:sz w:val="24"/>
          <w:szCs w:val="24"/>
        </w:rPr>
        <w:t xml:space="preserve"> 19: </w:t>
      </w:r>
      <w:proofErr w:type="spellStart"/>
      <w:r w:rsidRPr="00605A3D">
        <w:rPr>
          <w:rFonts w:cs="Times New Roman"/>
          <w:i/>
          <w:color w:val="0D0D0D" w:themeColor="text1" w:themeTint="F2"/>
          <w:sz w:val="24"/>
          <w:szCs w:val="24"/>
        </w:rPr>
        <w:t>Synedra</w:t>
      </w:r>
      <w:proofErr w:type="spellEnd"/>
      <w:r w:rsidRPr="00605A3D">
        <w:rPr>
          <w:rFonts w:cs="Times New Roman"/>
          <w:i/>
          <w:color w:val="0D0D0D" w:themeColor="text1" w:themeTint="F2"/>
          <w:sz w:val="24"/>
          <w:szCs w:val="24"/>
        </w:rPr>
        <w:t xml:space="preserve"> ulna</w:t>
      </w:r>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rPr>
        <w:t xml:space="preserve">20: </w:t>
      </w:r>
      <w:r w:rsidRPr="00605A3D">
        <w:rPr>
          <w:rFonts w:cs="Times New Roman"/>
          <w:i/>
          <w:color w:val="0D0D0D" w:themeColor="text1" w:themeTint="F2"/>
          <w:sz w:val="24"/>
          <w:szCs w:val="24"/>
        </w:rPr>
        <w:t xml:space="preserve">S. </w:t>
      </w:r>
      <w:proofErr w:type="spellStart"/>
      <w:r w:rsidRPr="00605A3D">
        <w:rPr>
          <w:rFonts w:cs="Times New Roman"/>
          <w:i/>
          <w:color w:val="0D0D0D" w:themeColor="text1" w:themeTint="F2"/>
          <w:sz w:val="24"/>
          <w:szCs w:val="24"/>
        </w:rPr>
        <w:t>acus</w:t>
      </w:r>
      <w:proofErr w:type="spellEnd"/>
      <w:r w:rsidRPr="00605A3D">
        <w:rPr>
          <w:rFonts w:cs="Times New Roman"/>
          <w:b/>
          <w:color w:val="0D0D0D" w:themeColor="text1" w:themeTint="F2"/>
          <w:sz w:val="24"/>
          <w:szCs w:val="24"/>
        </w:rPr>
        <w:t xml:space="preserve"> 21: </w:t>
      </w:r>
      <w:proofErr w:type="spellStart"/>
      <w:r w:rsidRPr="00605A3D">
        <w:rPr>
          <w:rFonts w:cs="Times New Roman"/>
          <w:i/>
          <w:color w:val="0D0D0D" w:themeColor="text1" w:themeTint="F2"/>
          <w:sz w:val="24"/>
          <w:szCs w:val="24"/>
        </w:rPr>
        <w:t>Neidium</w:t>
      </w:r>
      <w:proofErr w:type="spellEnd"/>
      <w:r w:rsidRPr="00605A3D">
        <w:rPr>
          <w:rFonts w:cs="Times New Roman"/>
          <w:i/>
          <w:color w:val="0D0D0D" w:themeColor="text1" w:themeTint="F2"/>
          <w:sz w:val="24"/>
          <w:szCs w:val="24"/>
        </w:rPr>
        <w:t xml:space="preserve"> affine</w:t>
      </w:r>
      <w:r w:rsidRPr="00605A3D">
        <w:rPr>
          <w:rFonts w:cs="Times New Roman"/>
          <w:b/>
          <w:color w:val="0D0D0D" w:themeColor="text1" w:themeTint="F2"/>
          <w:sz w:val="24"/>
          <w:szCs w:val="24"/>
        </w:rPr>
        <w:t>.</w:t>
      </w:r>
    </w:p>
    <w:p w14:paraId="3E1A554B" w14:textId="37EAEE84" w:rsidR="00BE568B" w:rsidRPr="00605A3D" w:rsidRDefault="00EF49F0" w:rsidP="00322EEC">
      <w:pPr>
        <w:spacing w:line="360" w:lineRule="auto"/>
        <w:rPr>
          <w:rFonts w:cs="Times New Roman"/>
          <w:b/>
          <w:color w:val="0D0D0D" w:themeColor="text1" w:themeTint="F2"/>
          <w:sz w:val="24"/>
          <w:szCs w:val="24"/>
        </w:rPr>
      </w:pPr>
      <w:r w:rsidRPr="00605A3D">
        <w:rPr>
          <w:rFonts w:cs="Times New Roman"/>
          <w:noProof/>
          <w:color w:val="0D0D0D" w:themeColor="text1" w:themeTint="F2"/>
          <w:sz w:val="24"/>
          <w:szCs w:val="24"/>
          <w:lang w:val="en-US"/>
        </w:rPr>
        <w:lastRenderedPageBreak/>
        <w:drawing>
          <wp:inline distT="0" distB="0" distL="0" distR="0" wp14:anchorId="27D4F8A0" wp14:editId="3052DE67">
            <wp:extent cx="5411693" cy="72410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te 4 copy.jpg"/>
                    <pic:cNvPicPr/>
                  </pic:nvPicPr>
                  <pic:blipFill rotWithShape="1">
                    <a:blip r:embed="rId12" cstate="print">
                      <a:extLst>
                        <a:ext uri="{28A0092B-C50C-407E-A947-70E740481C1C}">
                          <a14:useLocalDpi xmlns:a14="http://schemas.microsoft.com/office/drawing/2010/main" val="0"/>
                        </a:ext>
                      </a:extLst>
                    </a:blip>
                    <a:srcRect b="5408"/>
                    <a:stretch/>
                  </pic:blipFill>
                  <pic:spPr bwMode="auto">
                    <a:xfrm>
                      <a:off x="0" y="0"/>
                      <a:ext cx="5415316" cy="7245907"/>
                    </a:xfrm>
                    <a:prstGeom prst="rect">
                      <a:avLst/>
                    </a:prstGeom>
                    <a:ln>
                      <a:noFill/>
                    </a:ln>
                    <a:extLst>
                      <a:ext uri="{53640926-AAD7-44D8-BBD7-CCE9431645EC}">
                        <a14:shadowObscured xmlns:a14="http://schemas.microsoft.com/office/drawing/2010/main"/>
                      </a:ext>
                    </a:extLst>
                  </pic:spPr>
                </pic:pic>
              </a:graphicData>
            </a:graphic>
          </wp:inline>
        </w:drawing>
      </w:r>
    </w:p>
    <w:p w14:paraId="1346E68E" w14:textId="77777777" w:rsidR="00EF49F0" w:rsidRPr="00605A3D" w:rsidRDefault="00EF49F0"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Plate 3. 22: </w:t>
      </w:r>
      <w:proofErr w:type="spellStart"/>
      <w:r w:rsidRPr="00605A3D">
        <w:rPr>
          <w:rFonts w:cs="Times New Roman"/>
          <w:i/>
          <w:color w:val="0D0D0D" w:themeColor="text1" w:themeTint="F2"/>
          <w:sz w:val="24"/>
          <w:szCs w:val="24"/>
        </w:rPr>
        <w:t>Gomphonema</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ghosea</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23: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sphaerophorum</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24: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dichotomum</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25: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parvulum</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26: </w:t>
      </w:r>
      <w:r w:rsidRPr="00605A3D">
        <w:rPr>
          <w:rFonts w:cs="Times New Roman"/>
          <w:i/>
          <w:color w:val="0D0D0D" w:themeColor="text1" w:themeTint="F2"/>
          <w:sz w:val="24"/>
          <w:szCs w:val="24"/>
        </w:rPr>
        <w:t>G. augur</w:t>
      </w:r>
      <w:r w:rsidRPr="00605A3D">
        <w:rPr>
          <w:rFonts w:cs="Times New Roman"/>
          <w:b/>
          <w:color w:val="0D0D0D" w:themeColor="text1" w:themeTint="F2"/>
          <w:sz w:val="24"/>
          <w:szCs w:val="24"/>
        </w:rPr>
        <w:t xml:space="preserve"> 27: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lanceolatum</w:t>
      </w:r>
      <w:proofErr w:type="spellEnd"/>
      <w:r w:rsidRPr="00605A3D">
        <w:rPr>
          <w:rFonts w:cs="Times New Roman"/>
          <w:b/>
          <w:color w:val="0D0D0D" w:themeColor="text1" w:themeTint="F2"/>
          <w:sz w:val="24"/>
          <w:szCs w:val="24"/>
        </w:rPr>
        <w:t xml:space="preserve"> 28: </w:t>
      </w:r>
      <w:proofErr w:type="spellStart"/>
      <w:r w:rsidRPr="00605A3D">
        <w:rPr>
          <w:rFonts w:cs="Times New Roman"/>
          <w:i/>
          <w:color w:val="0D0D0D" w:themeColor="text1" w:themeTint="F2"/>
          <w:sz w:val="24"/>
          <w:szCs w:val="24"/>
        </w:rPr>
        <w:t>Frustulia</w:t>
      </w:r>
      <w:proofErr w:type="spellEnd"/>
      <w:r w:rsidRPr="00605A3D">
        <w:rPr>
          <w:rFonts w:cs="Times New Roman"/>
          <w:i/>
          <w:color w:val="0D0D0D" w:themeColor="text1" w:themeTint="F2"/>
          <w:sz w:val="24"/>
          <w:szCs w:val="24"/>
        </w:rPr>
        <w:t xml:space="preserve"> rhomboids</w:t>
      </w:r>
      <w:r w:rsidRPr="00605A3D">
        <w:rPr>
          <w:rFonts w:cs="Times New Roman"/>
          <w:b/>
          <w:color w:val="0D0D0D" w:themeColor="text1" w:themeTint="F2"/>
          <w:sz w:val="24"/>
          <w:szCs w:val="24"/>
        </w:rPr>
        <w:t xml:space="preserve"> 29: </w:t>
      </w:r>
      <w:proofErr w:type="spellStart"/>
      <w:r w:rsidRPr="00605A3D">
        <w:rPr>
          <w:rFonts w:cs="Times New Roman"/>
          <w:i/>
          <w:color w:val="0D0D0D" w:themeColor="text1" w:themeTint="F2"/>
          <w:sz w:val="24"/>
          <w:szCs w:val="24"/>
        </w:rPr>
        <w:t>Nitzschia</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capitellata</w:t>
      </w:r>
      <w:proofErr w:type="spellEnd"/>
      <w:r w:rsidRPr="00605A3D">
        <w:rPr>
          <w:rFonts w:cs="Times New Roman"/>
          <w:b/>
          <w:color w:val="0D0D0D" w:themeColor="text1" w:themeTint="F2"/>
          <w:sz w:val="24"/>
          <w:szCs w:val="24"/>
        </w:rPr>
        <w:t xml:space="preserve"> 30: </w:t>
      </w:r>
      <w:r w:rsidRPr="00605A3D">
        <w:rPr>
          <w:rFonts w:cs="Times New Roman"/>
          <w:i/>
          <w:color w:val="0D0D0D" w:themeColor="text1" w:themeTint="F2"/>
          <w:sz w:val="24"/>
          <w:szCs w:val="24"/>
        </w:rPr>
        <w:t xml:space="preserve">N. </w:t>
      </w:r>
      <w:proofErr w:type="spellStart"/>
      <w:r w:rsidRPr="00605A3D">
        <w:rPr>
          <w:rFonts w:cs="Times New Roman"/>
          <w:i/>
          <w:color w:val="0D0D0D" w:themeColor="text1" w:themeTint="F2"/>
          <w:sz w:val="24"/>
          <w:szCs w:val="24"/>
        </w:rPr>
        <w:t>gandersheimiensis</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31: </w:t>
      </w:r>
      <w:r w:rsidRPr="00605A3D">
        <w:rPr>
          <w:rFonts w:cs="Times New Roman"/>
          <w:i/>
          <w:color w:val="0D0D0D" w:themeColor="text1" w:themeTint="F2"/>
          <w:sz w:val="24"/>
          <w:szCs w:val="24"/>
        </w:rPr>
        <w:t xml:space="preserve">N. </w:t>
      </w:r>
      <w:proofErr w:type="spellStart"/>
      <w:r w:rsidRPr="00605A3D">
        <w:rPr>
          <w:rFonts w:cs="Times New Roman"/>
          <w:i/>
          <w:color w:val="0D0D0D" w:themeColor="text1" w:themeTint="F2"/>
          <w:sz w:val="24"/>
          <w:szCs w:val="24"/>
        </w:rPr>
        <w:t>palea</w:t>
      </w:r>
      <w:proofErr w:type="spellEnd"/>
      <w:r w:rsidRPr="00605A3D">
        <w:rPr>
          <w:rFonts w:cs="Times New Roman"/>
          <w:b/>
          <w:color w:val="0D0D0D" w:themeColor="text1" w:themeTint="F2"/>
          <w:sz w:val="24"/>
          <w:szCs w:val="24"/>
        </w:rPr>
        <w:t xml:space="preserve"> 32: </w:t>
      </w:r>
      <w:proofErr w:type="spellStart"/>
      <w:r w:rsidRPr="00605A3D">
        <w:rPr>
          <w:rFonts w:cs="Times New Roman"/>
          <w:i/>
          <w:color w:val="0D0D0D" w:themeColor="text1" w:themeTint="F2"/>
          <w:sz w:val="24"/>
          <w:szCs w:val="24"/>
        </w:rPr>
        <w:t>Nitzschia</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vermicularis</w:t>
      </w:r>
      <w:proofErr w:type="spellEnd"/>
      <w:r w:rsidRPr="00605A3D">
        <w:rPr>
          <w:rFonts w:cs="Times New Roman"/>
          <w:b/>
          <w:color w:val="0D0D0D" w:themeColor="text1" w:themeTint="F2"/>
          <w:sz w:val="24"/>
          <w:szCs w:val="24"/>
        </w:rPr>
        <w:t xml:space="preserve"> 33: </w:t>
      </w:r>
      <w:r w:rsidRPr="00605A3D">
        <w:rPr>
          <w:rFonts w:cs="Times New Roman"/>
          <w:i/>
          <w:color w:val="0D0D0D" w:themeColor="text1" w:themeTint="F2"/>
          <w:sz w:val="24"/>
          <w:szCs w:val="24"/>
        </w:rPr>
        <w:t xml:space="preserve">N. </w:t>
      </w:r>
      <w:proofErr w:type="spellStart"/>
      <w:r w:rsidRPr="00605A3D">
        <w:rPr>
          <w:rFonts w:cs="Times New Roman"/>
          <w:i/>
          <w:color w:val="0D0D0D" w:themeColor="text1" w:themeTint="F2"/>
          <w:sz w:val="24"/>
          <w:szCs w:val="24"/>
        </w:rPr>
        <w:t>sigmoidea</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34:</w:t>
      </w:r>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Gyrosigma</w:t>
      </w:r>
      <w:proofErr w:type="spellEnd"/>
      <w:r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acuminatum</w:t>
      </w:r>
      <w:proofErr w:type="spellEnd"/>
      <w:r w:rsidRPr="00605A3D">
        <w:rPr>
          <w:rFonts w:cs="Times New Roman"/>
          <w:i/>
          <w:color w:val="0D0D0D" w:themeColor="text1" w:themeTint="F2"/>
          <w:sz w:val="24"/>
          <w:szCs w:val="24"/>
        </w:rPr>
        <w:t xml:space="preserve"> </w:t>
      </w:r>
      <w:r w:rsidRPr="00605A3D">
        <w:rPr>
          <w:rFonts w:cs="Times New Roman"/>
          <w:b/>
          <w:color w:val="0D0D0D" w:themeColor="text1" w:themeTint="F2"/>
          <w:sz w:val="24"/>
          <w:szCs w:val="24"/>
        </w:rPr>
        <w:t xml:space="preserve">35: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scalproides</w:t>
      </w:r>
      <w:proofErr w:type="spellEnd"/>
      <w:r w:rsidRPr="00605A3D">
        <w:rPr>
          <w:rFonts w:cs="Times New Roman"/>
          <w:i/>
          <w:color w:val="0D0D0D" w:themeColor="text1" w:themeTint="F2"/>
          <w:sz w:val="24"/>
          <w:szCs w:val="24"/>
        </w:rPr>
        <w:t>.</w:t>
      </w:r>
    </w:p>
    <w:p w14:paraId="220793EE" w14:textId="77777777" w:rsidR="00AE4515" w:rsidRPr="00605A3D" w:rsidRDefault="00AE4515" w:rsidP="00322EEC">
      <w:pPr>
        <w:spacing w:line="360" w:lineRule="auto"/>
        <w:rPr>
          <w:rFonts w:cs="Times New Roman"/>
          <w:color w:val="0D0D0D" w:themeColor="text1" w:themeTint="F2"/>
          <w:sz w:val="24"/>
          <w:szCs w:val="24"/>
        </w:rPr>
      </w:pPr>
      <w:r w:rsidRPr="00605A3D">
        <w:rPr>
          <w:rFonts w:cs="Times New Roman"/>
          <w:b/>
          <w:color w:val="0D0D0D" w:themeColor="text1" w:themeTint="F2"/>
          <w:sz w:val="24"/>
          <w:szCs w:val="24"/>
        </w:rPr>
        <w:lastRenderedPageBreak/>
        <w:t xml:space="preserve">Table 5: </w:t>
      </w:r>
      <w:r w:rsidRPr="00605A3D">
        <w:rPr>
          <w:rFonts w:cs="Times New Roman"/>
          <w:color w:val="0D0D0D" w:themeColor="text1" w:themeTint="F2"/>
          <w:sz w:val="24"/>
          <w:szCs w:val="24"/>
        </w:rPr>
        <w:t xml:space="preserve">Distribution of Algal species in different localities of Chenab and Ravi </w:t>
      </w:r>
      <w:r w:rsidR="00CB1484" w:rsidRPr="00605A3D">
        <w:rPr>
          <w:rFonts w:cs="Times New Roman"/>
          <w:color w:val="0D0D0D" w:themeColor="text1" w:themeTint="F2"/>
          <w:sz w:val="24"/>
          <w:szCs w:val="24"/>
        </w:rPr>
        <w:t>River</w:t>
      </w:r>
      <w:r w:rsidRPr="00605A3D">
        <w:rPr>
          <w:rFonts w:cs="Times New Roman"/>
          <w:color w:val="0D0D0D" w:themeColor="text1" w:themeTint="F2"/>
          <w:sz w:val="24"/>
          <w:szCs w:val="24"/>
        </w:rPr>
        <w:t>.</w:t>
      </w:r>
    </w:p>
    <w:tbl>
      <w:tblPr>
        <w:tblStyle w:val="TableGrid"/>
        <w:tblW w:w="0" w:type="auto"/>
        <w:tblLook w:val="04A0" w:firstRow="1" w:lastRow="0" w:firstColumn="1" w:lastColumn="0" w:noHBand="0" w:noVBand="1"/>
      </w:tblPr>
      <w:tblGrid>
        <w:gridCol w:w="4675"/>
        <w:gridCol w:w="1800"/>
        <w:gridCol w:w="1710"/>
      </w:tblGrid>
      <w:tr w:rsidR="00605A3D" w:rsidRPr="00605A3D" w14:paraId="5BBAA143" w14:textId="77777777" w:rsidTr="0050753F">
        <w:tc>
          <w:tcPr>
            <w:tcW w:w="4675" w:type="dxa"/>
          </w:tcPr>
          <w:p w14:paraId="17C2C9BC" w14:textId="77777777" w:rsidR="00AE4515" w:rsidRPr="00605A3D" w:rsidRDefault="00AE4515"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Species</w:t>
            </w:r>
          </w:p>
        </w:tc>
        <w:tc>
          <w:tcPr>
            <w:tcW w:w="1800" w:type="dxa"/>
          </w:tcPr>
          <w:p w14:paraId="26C1F496" w14:textId="77777777" w:rsidR="00AE4515" w:rsidRPr="00605A3D" w:rsidRDefault="00AE4515"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Chenab River</w:t>
            </w:r>
          </w:p>
        </w:tc>
        <w:tc>
          <w:tcPr>
            <w:tcW w:w="1710" w:type="dxa"/>
            <w:shd w:val="clear" w:color="auto" w:fill="auto"/>
          </w:tcPr>
          <w:p w14:paraId="79D0D650" w14:textId="77777777" w:rsidR="00AE4515" w:rsidRPr="00605A3D" w:rsidRDefault="00AE4515"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River Ravi</w:t>
            </w:r>
          </w:p>
        </w:tc>
      </w:tr>
      <w:tr w:rsidR="00605A3D" w:rsidRPr="00605A3D" w14:paraId="139BA02D" w14:textId="77777777" w:rsidTr="0050753F">
        <w:tc>
          <w:tcPr>
            <w:tcW w:w="4675" w:type="dxa"/>
          </w:tcPr>
          <w:p w14:paraId="21C97E41"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Scenedesmus</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longus</w:t>
            </w:r>
            <w:proofErr w:type="spellEnd"/>
            <w:r w:rsidRPr="00605A3D">
              <w:rPr>
                <w:rFonts w:cs="Times New Roman"/>
                <w:b/>
                <w:i/>
                <w:color w:val="0D0D0D" w:themeColor="text1" w:themeTint="F2"/>
                <w:sz w:val="24"/>
                <w:szCs w:val="24"/>
              </w:rPr>
              <w:t xml:space="preserve"> var. </w:t>
            </w:r>
            <w:proofErr w:type="spellStart"/>
            <w:r w:rsidRPr="00605A3D">
              <w:rPr>
                <w:rFonts w:cs="Times New Roman"/>
                <w:b/>
                <w:i/>
                <w:color w:val="0D0D0D" w:themeColor="text1" w:themeTint="F2"/>
                <w:sz w:val="24"/>
                <w:szCs w:val="24"/>
              </w:rPr>
              <w:t>naegelii</w:t>
            </w:r>
            <w:proofErr w:type="spellEnd"/>
            <w:r w:rsidRPr="00605A3D">
              <w:rPr>
                <w:rFonts w:cs="Times New Roman"/>
                <w:i/>
                <w:color w:val="0D0D0D" w:themeColor="text1" w:themeTint="F2"/>
                <w:sz w:val="24"/>
                <w:szCs w:val="24"/>
              </w:rPr>
              <w:t xml:space="preserve"> </w:t>
            </w:r>
            <w:r w:rsidRPr="00605A3D">
              <w:rPr>
                <w:rFonts w:cs="Times New Roman"/>
                <w:color w:val="0D0D0D" w:themeColor="text1" w:themeTint="F2"/>
                <w:sz w:val="24"/>
                <w:szCs w:val="24"/>
              </w:rPr>
              <w:t>(</w:t>
            </w:r>
            <w:proofErr w:type="spellStart"/>
            <w:r w:rsidRPr="00605A3D">
              <w:rPr>
                <w:rFonts w:cs="Times New Roman"/>
                <w:color w:val="0D0D0D" w:themeColor="text1" w:themeTint="F2"/>
                <w:sz w:val="24"/>
                <w:szCs w:val="24"/>
              </w:rPr>
              <w:t>Brèbisson</w:t>
            </w:r>
            <w:proofErr w:type="spellEnd"/>
            <w:r w:rsidRPr="00605A3D">
              <w:rPr>
                <w:rFonts w:cs="Times New Roman"/>
                <w:color w:val="0D0D0D" w:themeColor="text1" w:themeTint="F2"/>
                <w:sz w:val="24"/>
                <w:szCs w:val="24"/>
              </w:rPr>
              <w:t>) G.M Smith</w:t>
            </w:r>
          </w:p>
        </w:tc>
        <w:tc>
          <w:tcPr>
            <w:tcW w:w="1800" w:type="dxa"/>
          </w:tcPr>
          <w:p w14:paraId="49FD4134"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13BB4D92"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7D346E6A" w14:textId="77777777" w:rsidTr="0050753F">
        <w:tc>
          <w:tcPr>
            <w:tcW w:w="4675" w:type="dxa"/>
          </w:tcPr>
          <w:p w14:paraId="545C926C" w14:textId="77777777" w:rsidR="00AE4515" w:rsidRPr="00605A3D" w:rsidRDefault="00AE4515" w:rsidP="00322EEC">
            <w:pPr>
              <w:pStyle w:val="ListParagraph"/>
              <w:numPr>
                <w:ilvl w:val="0"/>
                <w:numId w:val="17"/>
              </w:numPr>
              <w:spacing w:line="360" w:lineRule="auto"/>
              <w:rPr>
                <w:rFonts w:cs="Times New Roman"/>
                <w:b/>
                <w:i/>
                <w:color w:val="0D0D0D" w:themeColor="text1" w:themeTint="F2"/>
                <w:sz w:val="24"/>
                <w:szCs w:val="24"/>
              </w:rPr>
            </w:pPr>
            <w:proofErr w:type="spellStart"/>
            <w:r w:rsidRPr="00605A3D">
              <w:rPr>
                <w:rFonts w:cs="Times New Roman"/>
                <w:i/>
                <w:color w:val="0D0D0D" w:themeColor="text1" w:themeTint="F2"/>
                <w:sz w:val="24"/>
                <w:szCs w:val="24"/>
              </w:rPr>
              <w:t>Coalestrum</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microsporum</w:t>
            </w:r>
            <w:proofErr w:type="spellEnd"/>
            <w:r w:rsidRPr="00605A3D">
              <w:rPr>
                <w:rFonts w:cs="Times New Roman"/>
                <w:i/>
                <w:color w:val="0D0D0D" w:themeColor="text1" w:themeTint="F2"/>
                <w:sz w:val="24"/>
                <w:szCs w:val="24"/>
              </w:rPr>
              <w:t xml:space="preserve"> </w:t>
            </w:r>
            <w:proofErr w:type="spellStart"/>
            <w:r w:rsidRPr="00605A3D">
              <w:rPr>
                <w:rFonts w:cs="Times New Roman"/>
                <w:color w:val="0D0D0D" w:themeColor="text1" w:themeTint="F2"/>
                <w:sz w:val="24"/>
                <w:szCs w:val="24"/>
              </w:rPr>
              <w:t>Nӓgeli</w:t>
            </w:r>
            <w:proofErr w:type="spellEnd"/>
          </w:p>
        </w:tc>
        <w:tc>
          <w:tcPr>
            <w:tcW w:w="1800" w:type="dxa"/>
          </w:tcPr>
          <w:p w14:paraId="7E6A1C49"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47CC21AB"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6A267F77" w14:textId="77777777" w:rsidTr="0050753F">
        <w:tc>
          <w:tcPr>
            <w:tcW w:w="4675" w:type="dxa"/>
          </w:tcPr>
          <w:p w14:paraId="5F7CDBC8"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i/>
                <w:color w:val="0D0D0D" w:themeColor="text1" w:themeTint="F2"/>
                <w:sz w:val="24"/>
                <w:szCs w:val="24"/>
              </w:rPr>
              <w:t>Cosmerium</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pyramidatum</w:t>
            </w:r>
            <w:proofErr w:type="spellEnd"/>
            <w:r w:rsidRPr="00605A3D">
              <w:rPr>
                <w:rFonts w:cs="Times New Roman"/>
                <w:i/>
                <w:color w:val="0D0D0D" w:themeColor="text1" w:themeTint="F2"/>
                <w:sz w:val="24"/>
                <w:szCs w:val="24"/>
              </w:rPr>
              <w:t xml:space="preserve"> </w:t>
            </w:r>
            <w:proofErr w:type="spellStart"/>
            <w:r w:rsidRPr="00605A3D">
              <w:rPr>
                <w:rFonts w:cs="Times New Roman"/>
                <w:color w:val="0D0D0D" w:themeColor="text1" w:themeTint="F2"/>
                <w:sz w:val="24"/>
                <w:szCs w:val="24"/>
              </w:rPr>
              <w:t>Brèb</w:t>
            </w:r>
            <w:proofErr w:type="spellEnd"/>
            <w:r w:rsidRPr="00605A3D">
              <w:rPr>
                <w:rFonts w:cs="Times New Roman"/>
                <w:color w:val="0D0D0D" w:themeColor="text1" w:themeTint="F2"/>
                <w:sz w:val="24"/>
                <w:szCs w:val="24"/>
              </w:rPr>
              <w:t>.</w:t>
            </w:r>
          </w:p>
        </w:tc>
        <w:tc>
          <w:tcPr>
            <w:tcW w:w="1800" w:type="dxa"/>
          </w:tcPr>
          <w:p w14:paraId="54086A7C"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61EA074A"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3C90D02F" w14:textId="77777777" w:rsidTr="0050753F">
        <w:tc>
          <w:tcPr>
            <w:tcW w:w="4675" w:type="dxa"/>
          </w:tcPr>
          <w:p w14:paraId="61F4F369"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Cosmarium</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granatum</w:t>
            </w:r>
            <w:proofErr w:type="spellEnd"/>
            <w:r w:rsidRPr="00605A3D">
              <w:rPr>
                <w:rFonts w:cs="Times New Roman"/>
                <w:i/>
                <w:color w:val="0D0D0D" w:themeColor="text1" w:themeTint="F2"/>
                <w:sz w:val="24"/>
                <w:szCs w:val="24"/>
              </w:rPr>
              <w:t xml:space="preserve"> </w:t>
            </w:r>
            <w:r w:rsidRPr="00605A3D">
              <w:rPr>
                <w:rFonts w:cs="Times New Roman"/>
                <w:color w:val="0D0D0D" w:themeColor="text1" w:themeTint="F2"/>
                <w:sz w:val="24"/>
                <w:szCs w:val="24"/>
              </w:rPr>
              <w:t>Ehrenberg</w:t>
            </w:r>
          </w:p>
        </w:tc>
        <w:tc>
          <w:tcPr>
            <w:tcW w:w="1800" w:type="dxa"/>
          </w:tcPr>
          <w:p w14:paraId="0D2AF4AA"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43F8D85A"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55188DAA" w14:textId="77777777" w:rsidTr="0050753F">
        <w:tc>
          <w:tcPr>
            <w:tcW w:w="4675" w:type="dxa"/>
          </w:tcPr>
          <w:p w14:paraId="1A8F6C99"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i/>
                <w:color w:val="0D0D0D" w:themeColor="text1" w:themeTint="F2"/>
                <w:sz w:val="24"/>
                <w:szCs w:val="24"/>
              </w:rPr>
              <w:t>Cosmerium</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bioculatum</w:t>
            </w:r>
            <w:proofErr w:type="spellEnd"/>
            <w:r w:rsidRPr="00605A3D">
              <w:rPr>
                <w:rFonts w:cs="Times New Roman"/>
                <w:b/>
                <w:i/>
                <w:color w:val="0D0D0D" w:themeColor="text1" w:themeTint="F2"/>
                <w:sz w:val="24"/>
                <w:szCs w:val="24"/>
              </w:rPr>
              <w:t xml:space="preserve"> var. </w:t>
            </w:r>
            <w:proofErr w:type="spellStart"/>
            <w:r w:rsidRPr="00605A3D">
              <w:rPr>
                <w:rFonts w:cs="Times New Roman"/>
                <w:b/>
                <w:i/>
                <w:color w:val="0D0D0D" w:themeColor="text1" w:themeTint="F2"/>
                <w:sz w:val="24"/>
                <w:szCs w:val="24"/>
              </w:rPr>
              <w:t>canadense</w:t>
            </w:r>
            <w:proofErr w:type="spellEnd"/>
            <w:r w:rsidRPr="00605A3D">
              <w:rPr>
                <w:rFonts w:cs="Times New Roman"/>
                <w:i/>
                <w:color w:val="0D0D0D" w:themeColor="text1" w:themeTint="F2"/>
                <w:sz w:val="24"/>
                <w:szCs w:val="24"/>
              </w:rPr>
              <w:t xml:space="preserve"> </w:t>
            </w:r>
            <w:proofErr w:type="spellStart"/>
            <w:r w:rsidRPr="00605A3D">
              <w:rPr>
                <w:rFonts w:cs="Times New Roman"/>
                <w:color w:val="0D0D0D" w:themeColor="text1" w:themeTint="F2"/>
                <w:sz w:val="24"/>
                <w:szCs w:val="24"/>
              </w:rPr>
              <w:t>Willi</w:t>
            </w:r>
            <w:proofErr w:type="spellEnd"/>
            <w:r w:rsidRPr="00605A3D">
              <w:rPr>
                <w:rFonts w:cs="Times New Roman"/>
                <w:color w:val="0D0D0D" w:themeColor="text1" w:themeTint="F2"/>
                <w:sz w:val="24"/>
                <w:szCs w:val="24"/>
              </w:rPr>
              <w:t xml:space="preserve"> Krieger &amp; </w:t>
            </w:r>
            <w:proofErr w:type="spellStart"/>
            <w:r w:rsidRPr="00605A3D">
              <w:rPr>
                <w:rFonts w:cs="Times New Roman"/>
                <w:color w:val="0D0D0D" w:themeColor="text1" w:themeTint="F2"/>
                <w:sz w:val="24"/>
                <w:szCs w:val="24"/>
              </w:rPr>
              <w:t>Gerloff</w:t>
            </w:r>
            <w:proofErr w:type="spellEnd"/>
          </w:p>
        </w:tc>
        <w:tc>
          <w:tcPr>
            <w:tcW w:w="1800" w:type="dxa"/>
          </w:tcPr>
          <w:p w14:paraId="0B45F50A"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15D630BD"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2FFD0023" w14:textId="77777777" w:rsidTr="0050753F">
        <w:tc>
          <w:tcPr>
            <w:tcW w:w="4675" w:type="dxa"/>
          </w:tcPr>
          <w:p w14:paraId="29FF85C8"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i/>
                <w:color w:val="0D0D0D" w:themeColor="text1" w:themeTint="F2"/>
                <w:sz w:val="24"/>
                <w:szCs w:val="24"/>
              </w:rPr>
              <w:t>Cosmerium</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lundellii</w:t>
            </w:r>
            <w:proofErr w:type="spellEnd"/>
            <w:r w:rsidRPr="00605A3D">
              <w:rPr>
                <w:rFonts w:cs="Times New Roman"/>
                <w:i/>
                <w:color w:val="0D0D0D" w:themeColor="text1" w:themeTint="F2"/>
                <w:sz w:val="24"/>
                <w:szCs w:val="24"/>
              </w:rPr>
              <w:t xml:space="preserve"> </w:t>
            </w:r>
            <w:proofErr w:type="spellStart"/>
            <w:r w:rsidRPr="00605A3D">
              <w:rPr>
                <w:rFonts w:cs="Times New Roman"/>
                <w:color w:val="0D0D0D" w:themeColor="text1" w:themeTint="F2"/>
                <w:sz w:val="24"/>
                <w:szCs w:val="24"/>
              </w:rPr>
              <w:t>Delponte</w:t>
            </w:r>
            <w:proofErr w:type="spellEnd"/>
          </w:p>
        </w:tc>
        <w:tc>
          <w:tcPr>
            <w:tcW w:w="1800" w:type="dxa"/>
          </w:tcPr>
          <w:p w14:paraId="4ABC0706"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2A6641F4"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473774F4" w14:textId="77777777" w:rsidTr="0050753F">
        <w:tc>
          <w:tcPr>
            <w:tcW w:w="4675" w:type="dxa"/>
          </w:tcPr>
          <w:p w14:paraId="17FB1808"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i/>
                <w:color w:val="0D0D0D" w:themeColor="text1" w:themeTint="F2"/>
                <w:sz w:val="24"/>
                <w:szCs w:val="24"/>
              </w:rPr>
              <w:t>Cosmerium</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pygmaeum</w:t>
            </w:r>
            <w:proofErr w:type="spellEnd"/>
            <w:r w:rsidRPr="00605A3D">
              <w:rPr>
                <w:rFonts w:cs="Times New Roman"/>
                <w:i/>
                <w:color w:val="0D0D0D" w:themeColor="text1" w:themeTint="F2"/>
                <w:sz w:val="24"/>
                <w:szCs w:val="24"/>
              </w:rPr>
              <w:t xml:space="preserve"> </w:t>
            </w:r>
            <w:r w:rsidRPr="00605A3D">
              <w:rPr>
                <w:rFonts w:cs="Times New Roman"/>
                <w:color w:val="0D0D0D" w:themeColor="text1" w:themeTint="F2"/>
                <w:sz w:val="24"/>
                <w:szCs w:val="24"/>
              </w:rPr>
              <w:t>W. Archer</w:t>
            </w:r>
          </w:p>
        </w:tc>
        <w:tc>
          <w:tcPr>
            <w:tcW w:w="1800" w:type="dxa"/>
          </w:tcPr>
          <w:p w14:paraId="16D5B22A"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1F20C522"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45AF4898" w14:textId="77777777" w:rsidTr="0050753F">
        <w:tc>
          <w:tcPr>
            <w:tcW w:w="4675" w:type="dxa"/>
          </w:tcPr>
          <w:p w14:paraId="358E990C"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i/>
                <w:color w:val="0D0D0D" w:themeColor="text1" w:themeTint="F2"/>
                <w:sz w:val="24"/>
                <w:szCs w:val="24"/>
              </w:rPr>
              <w:t>Cosmerium</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reniforme</w:t>
            </w:r>
            <w:proofErr w:type="spellEnd"/>
            <w:r w:rsidRPr="00605A3D">
              <w:rPr>
                <w:rFonts w:cs="Times New Roman"/>
                <w:i/>
                <w:color w:val="0D0D0D" w:themeColor="text1" w:themeTint="F2"/>
                <w:sz w:val="24"/>
                <w:szCs w:val="24"/>
              </w:rPr>
              <w:t xml:space="preserve"> </w:t>
            </w:r>
            <w:r w:rsidRPr="00605A3D">
              <w:rPr>
                <w:rFonts w:cs="Times New Roman"/>
                <w:color w:val="0D0D0D" w:themeColor="text1" w:themeTint="F2"/>
                <w:sz w:val="24"/>
                <w:szCs w:val="24"/>
              </w:rPr>
              <w:t>(</w:t>
            </w:r>
            <w:proofErr w:type="spellStart"/>
            <w:r w:rsidRPr="00605A3D">
              <w:rPr>
                <w:rFonts w:cs="Times New Roman"/>
                <w:color w:val="0D0D0D" w:themeColor="text1" w:themeTint="F2"/>
                <w:sz w:val="24"/>
                <w:szCs w:val="24"/>
              </w:rPr>
              <w:t>Ralfs</w:t>
            </w:r>
            <w:proofErr w:type="spellEnd"/>
            <w:r w:rsidRPr="00605A3D">
              <w:rPr>
                <w:rFonts w:cs="Times New Roman"/>
                <w:color w:val="0D0D0D" w:themeColor="text1" w:themeTint="F2"/>
                <w:sz w:val="24"/>
                <w:szCs w:val="24"/>
              </w:rPr>
              <w:t>) Archer</w:t>
            </w:r>
          </w:p>
        </w:tc>
        <w:tc>
          <w:tcPr>
            <w:tcW w:w="1800" w:type="dxa"/>
          </w:tcPr>
          <w:p w14:paraId="3A92241F"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13808D09"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04BEF087" w14:textId="77777777" w:rsidTr="0050753F">
        <w:tc>
          <w:tcPr>
            <w:tcW w:w="4675" w:type="dxa"/>
          </w:tcPr>
          <w:p w14:paraId="7080BD24" w14:textId="77777777" w:rsidR="00AE4515" w:rsidRPr="00605A3D" w:rsidRDefault="00AE4515" w:rsidP="00322EEC">
            <w:pPr>
              <w:pStyle w:val="ListParagraph"/>
              <w:numPr>
                <w:ilvl w:val="0"/>
                <w:numId w:val="17"/>
              </w:numPr>
              <w:spacing w:line="360" w:lineRule="auto"/>
              <w:rPr>
                <w:rFonts w:cs="Times New Roman"/>
                <w:i/>
                <w:color w:val="0D0D0D" w:themeColor="text1" w:themeTint="F2"/>
                <w:sz w:val="24"/>
                <w:szCs w:val="24"/>
              </w:rPr>
            </w:pPr>
            <w:proofErr w:type="spellStart"/>
            <w:r w:rsidRPr="00605A3D">
              <w:rPr>
                <w:rFonts w:cs="Times New Roman"/>
                <w:b/>
                <w:i/>
                <w:color w:val="0D0D0D" w:themeColor="text1" w:themeTint="F2"/>
                <w:sz w:val="24"/>
                <w:szCs w:val="24"/>
              </w:rPr>
              <w:t>Cosmarium</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nitidulum</w:t>
            </w:r>
            <w:proofErr w:type="spellEnd"/>
            <w:r w:rsidRPr="00605A3D">
              <w:rPr>
                <w:rFonts w:cs="Times New Roman"/>
                <w:color w:val="0D0D0D" w:themeColor="text1" w:themeTint="F2"/>
                <w:sz w:val="24"/>
                <w:szCs w:val="24"/>
              </w:rPr>
              <w:t xml:space="preserve"> De </w:t>
            </w:r>
            <w:proofErr w:type="spellStart"/>
            <w:r w:rsidRPr="00605A3D">
              <w:rPr>
                <w:rFonts w:cs="Times New Roman"/>
                <w:color w:val="0D0D0D" w:themeColor="text1" w:themeTint="F2"/>
                <w:sz w:val="24"/>
                <w:szCs w:val="24"/>
              </w:rPr>
              <w:t>Notaris</w:t>
            </w:r>
            <w:proofErr w:type="spellEnd"/>
          </w:p>
        </w:tc>
        <w:tc>
          <w:tcPr>
            <w:tcW w:w="1800" w:type="dxa"/>
          </w:tcPr>
          <w:p w14:paraId="15E50AB0"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0ED7B81D"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6AB628C4" w14:textId="77777777" w:rsidTr="0050753F">
        <w:tc>
          <w:tcPr>
            <w:tcW w:w="4675" w:type="dxa"/>
          </w:tcPr>
          <w:p w14:paraId="2C1E232A"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Cymbella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aspera</w:t>
            </w:r>
            <w:proofErr w:type="spellEnd"/>
            <w:r w:rsidRPr="00605A3D">
              <w:rPr>
                <w:rFonts w:cs="Times New Roman"/>
                <w:i/>
                <w:color w:val="0D0D0D" w:themeColor="text1" w:themeTint="F2"/>
                <w:sz w:val="24"/>
                <w:szCs w:val="24"/>
              </w:rPr>
              <w:t xml:space="preserve"> </w:t>
            </w:r>
            <w:proofErr w:type="spellStart"/>
            <w:r w:rsidRPr="00605A3D">
              <w:rPr>
                <w:rFonts w:cs="Times New Roman"/>
                <w:color w:val="0D0D0D" w:themeColor="text1" w:themeTint="F2"/>
                <w:sz w:val="24"/>
                <w:szCs w:val="24"/>
              </w:rPr>
              <w:t>Agardh</w:t>
            </w:r>
            <w:proofErr w:type="spellEnd"/>
          </w:p>
        </w:tc>
        <w:tc>
          <w:tcPr>
            <w:tcW w:w="1800" w:type="dxa"/>
          </w:tcPr>
          <w:p w14:paraId="1B37DDF9"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494B5985"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011F9A8D" w14:textId="77777777" w:rsidTr="0050753F">
        <w:tc>
          <w:tcPr>
            <w:tcW w:w="4675" w:type="dxa"/>
          </w:tcPr>
          <w:p w14:paraId="6946E528"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Cymbella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elginensis</w:t>
            </w:r>
            <w:proofErr w:type="spellEnd"/>
            <w:r w:rsidRPr="00605A3D">
              <w:rPr>
                <w:rFonts w:cs="Times New Roman"/>
                <w:i/>
                <w:color w:val="0D0D0D" w:themeColor="text1" w:themeTint="F2"/>
                <w:sz w:val="24"/>
                <w:szCs w:val="24"/>
              </w:rPr>
              <w:t xml:space="preserve"> </w:t>
            </w:r>
            <w:proofErr w:type="spellStart"/>
            <w:r w:rsidRPr="00605A3D">
              <w:rPr>
                <w:rFonts w:cs="Times New Roman"/>
                <w:color w:val="0D0D0D" w:themeColor="text1" w:themeTint="F2"/>
                <w:sz w:val="24"/>
                <w:szCs w:val="24"/>
              </w:rPr>
              <w:t>Krammer</w:t>
            </w:r>
            <w:proofErr w:type="spellEnd"/>
          </w:p>
        </w:tc>
        <w:tc>
          <w:tcPr>
            <w:tcW w:w="1800" w:type="dxa"/>
          </w:tcPr>
          <w:p w14:paraId="5FD21655"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19AF9CD0"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700D3964" w14:textId="77777777" w:rsidTr="0050753F">
        <w:tc>
          <w:tcPr>
            <w:tcW w:w="4675" w:type="dxa"/>
          </w:tcPr>
          <w:p w14:paraId="3478D589"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Cymbella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microcephala</w:t>
            </w:r>
            <w:proofErr w:type="spellEnd"/>
            <w:r w:rsidRPr="00605A3D">
              <w:rPr>
                <w:rFonts w:cs="Times New Roman"/>
                <w:i/>
                <w:color w:val="0D0D0D" w:themeColor="text1" w:themeTint="F2"/>
                <w:sz w:val="24"/>
                <w:szCs w:val="24"/>
              </w:rPr>
              <w:t xml:space="preserve"> </w:t>
            </w:r>
            <w:proofErr w:type="spellStart"/>
            <w:r w:rsidRPr="00605A3D">
              <w:rPr>
                <w:rFonts w:cs="Times New Roman"/>
                <w:color w:val="0D0D0D" w:themeColor="text1" w:themeTint="F2"/>
                <w:sz w:val="24"/>
                <w:szCs w:val="24"/>
              </w:rPr>
              <w:t>Grunow</w:t>
            </w:r>
            <w:proofErr w:type="spellEnd"/>
          </w:p>
        </w:tc>
        <w:tc>
          <w:tcPr>
            <w:tcW w:w="1800" w:type="dxa"/>
          </w:tcPr>
          <w:p w14:paraId="1AA4B919"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3C5DA845"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04013FB0" w14:textId="77777777" w:rsidTr="0050753F">
        <w:tc>
          <w:tcPr>
            <w:tcW w:w="4675" w:type="dxa"/>
          </w:tcPr>
          <w:p w14:paraId="465F9D13"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Cymbella</w:t>
            </w:r>
            <w:proofErr w:type="spellEnd"/>
            <w:r w:rsidRPr="00605A3D">
              <w:rPr>
                <w:rFonts w:cs="Times New Roman"/>
                <w:b/>
                <w:color w:val="0D0D0D" w:themeColor="text1" w:themeTint="F2"/>
                <w:sz w:val="24"/>
                <w:szCs w:val="24"/>
              </w:rPr>
              <w:t xml:space="preserve"> </w:t>
            </w:r>
            <w:proofErr w:type="spellStart"/>
            <w:r w:rsidRPr="00605A3D">
              <w:rPr>
                <w:rFonts w:cs="Times New Roman"/>
                <w:b/>
                <w:i/>
                <w:color w:val="0D0D0D" w:themeColor="text1" w:themeTint="F2"/>
                <w:sz w:val="24"/>
                <w:szCs w:val="24"/>
              </w:rPr>
              <w:t>minuta</w:t>
            </w:r>
            <w:proofErr w:type="spellEnd"/>
            <w:r w:rsidRPr="00605A3D">
              <w:rPr>
                <w:rFonts w:cs="Times New Roman"/>
                <w:b/>
                <w:i/>
                <w:color w:val="0D0D0D" w:themeColor="text1" w:themeTint="F2"/>
                <w:sz w:val="24"/>
                <w:szCs w:val="24"/>
              </w:rPr>
              <w:t xml:space="preserve"> var. </w:t>
            </w:r>
            <w:proofErr w:type="spellStart"/>
            <w:r w:rsidRPr="00605A3D">
              <w:rPr>
                <w:rFonts w:cs="Times New Roman"/>
                <w:b/>
                <w:i/>
                <w:color w:val="0D0D0D" w:themeColor="text1" w:themeTint="F2"/>
                <w:sz w:val="24"/>
                <w:szCs w:val="24"/>
              </w:rPr>
              <w:t>silesiaca</w:t>
            </w:r>
            <w:proofErr w:type="spellEnd"/>
            <w:r w:rsidRPr="00605A3D">
              <w:rPr>
                <w:rFonts w:cs="Times New Roman"/>
                <w:i/>
                <w:color w:val="0D0D0D" w:themeColor="text1" w:themeTint="F2"/>
                <w:sz w:val="24"/>
                <w:szCs w:val="24"/>
              </w:rPr>
              <w:t xml:space="preserve"> </w:t>
            </w:r>
            <w:r w:rsidRPr="00605A3D">
              <w:rPr>
                <w:rFonts w:cs="Times New Roman"/>
                <w:color w:val="0D0D0D" w:themeColor="text1" w:themeTint="F2"/>
                <w:sz w:val="24"/>
                <w:szCs w:val="24"/>
              </w:rPr>
              <w:t>(</w:t>
            </w:r>
            <w:proofErr w:type="spellStart"/>
            <w:r w:rsidRPr="00605A3D">
              <w:rPr>
                <w:rFonts w:cs="Times New Roman"/>
                <w:color w:val="0D0D0D" w:themeColor="text1" w:themeTint="F2"/>
                <w:sz w:val="24"/>
                <w:szCs w:val="24"/>
              </w:rPr>
              <w:t>Bleisch</w:t>
            </w:r>
            <w:proofErr w:type="spellEnd"/>
            <w:r w:rsidRPr="00605A3D">
              <w:rPr>
                <w:rFonts w:cs="Times New Roman"/>
                <w:color w:val="0D0D0D" w:themeColor="text1" w:themeTint="F2"/>
                <w:sz w:val="24"/>
                <w:szCs w:val="24"/>
              </w:rPr>
              <w:t>) Reimer</w:t>
            </w:r>
          </w:p>
        </w:tc>
        <w:tc>
          <w:tcPr>
            <w:tcW w:w="1800" w:type="dxa"/>
          </w:tcPr>
          <w:p w14:paraId="5D19C388"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406F2C3F"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1E04CDDE" w14:textId="77777777" w:rsidTr="0050753F">
        <w:tc>
          <w:tcPr>
            <w:tcW w:w="4675" w:type="dxa"/>
          </w:tcPr>
          <w:p w14:paraId="3EF4EB66"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shd w:val="clear" w:color="auto" w:fill="FFFFFF"/>
              </w:rPr>
              <w:t>Caloneis</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tenuis</w:t>
            </w:r>
            <w:proofErr w:type="spellEnd"/>
            <w:r w:rsidRPr="00605A3D">
              <w:rPr>
                <w:rFonts w:cs="Times New Roman"/>
                <w:color w:val="0D0D0D" w:themeColor="text1" w:themeTint="F2"/>
                <w:sz w:val="24"/>
                <w:szCs w:val="24"/>
              </w:rPr>
              <w:t xml:space="preserve"> (Gregory) Cleve</w:t>
            </w:r>
          </w:p>
        </w:tc>
        <w:tc>
          <w:tcPr>
            <w:tcW w:w="1800" w:type="dxa"/>
          </w:tcPr>
          <w:p w14:paraId="54F78531"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36BD7A2C"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3112CE68" w14:textId="77777777" w:rsidTr="0050753F">
        <w:tc>
          <w:tcPr>
            <w:tcW w:w="4675" w:type="dxa"/>
          </w:tcPr>
          <w:p w14:paraId="395A75FF"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color w:val="0D0D0D" w:themeColor="text1" w:themeTint="F2"/>
                <w:sz w:val="24"/>
                <w:szCs w:val="24"/>
                <w:shd w:val="clear" w:color="auto" w:fill="FFFFFF"/>
              </w:rPr>
              <w:t>Ctenophora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pulchella</w:t>
            </w:r>
            <w:proofErr w:type="spellEnd"/>
            <w:r w:rsidRPr="00605A3D">
              <w:rPr>
                <w:rFonts w:cs="Times New Roman"/>
                <w:color w:val="0D0D0D" w:themeColor="text1" w:themeTint="F2"/>
                <w:sz w:val="24"/>
                <w:szCs w:val="24"/>
              </w:rPr>
              <w:t xml:space="preserve"> (</w:t>
            </w:r>
            <w:proofErr w:type="spellStart"/>
            <w:r w:rsidRPr="00605A3D">
              <w:rPr>
                <w:rFonts w:cs="Times New Roman"/>
                <w:color w:val="0D0D0D" w:themeColor="text1" w:themeTint="F2"/>
                <w:sz w:val="24"/>
                <w:szCs w:val="24"/>
              </w:rPr>
              <w:t>Ralfs</w:t>
            </w:r>
            <w:proofErr w:type="spellEnd"/>
            <w:r w:rsidRPr="00605A3D">
              <w:rPr>
                <w:rFonts w:cs="Times New Roman"/>
                <w:color w:val="0D0D0D" w:themeColor="text1" w:themeTint="F2"/>
                <w:sz w:val="24"/>
                <w:szCs w:val="24"/>
              </w:rPr>
              <w:t xml:space="preserve"> ex </w:t>
            </w:r>
            <w:proofErr w:type="spellStart"/>
            <w:r w:rsidRPr="00605A3D">
              <w:rPr>
                <w:rFonts w:cs="Times New Roman"/>
                <w:color w:val="0D0D0D" w:themeColor="text1" w:themeTint="F2"/>
                <w:sz w:val="24"/>
                <w:szCs w:val="24"/>
              </w:rPr>
              <w:t>Kützing</w:t>
            </w:r>
            <w:proofErr w:type="spellEnd"/>
            <w:r w:rsidRPr="00605A3D">
              <w:rPr>
                <w:rFonts w:cs="Times New Roman"/>
                <w:color w:val="0D0D0D" w:themeColor="text1" w:themeTint="F2"/>
                <w:sz w:val="24"/>
                <w:szCs w:val="24"/>
              </w:rPr>
              <w:t>) D. M. Williams &amp; Round</w:t>
            </w:r>
          </w:p>
        </w:tc>
        <w:tc>
          <w:tcPr>
            <w:tcW w:w="1800" w:type="dxa"/>
          </w:tcPr>
          <w:p w14:paraId="5E6D81E4" w14:textId="77777777" w:rsidR="00AE4515" w:rsidRPr="00605A3D" w:rsidRDefault="00AE4515" w:rsidP="00322EEC">
            <w:pPr>
              <w:spacing w:line="360" w:lineRule="auto"/>
              <w:jc w:val="center"/>
              <w:rPr>
                <w:rFonts w:cs="Times New Roman"/>
                <w:color w:val="0D0D0D" w:themeColor="text1" w:themeTint="F2"/>
                <w:sz w:val="24"/>
                <w:szCs w:val="24"/>
                <w:vertAlign w:val="subscript"/>
              </w:rPr>
            </w:pPr>
            <w:r w:rsidRPr="00605A3D">
              <w:rPr>
                <w:rFonts w:cs="Times New Roman"/>
                <w:color w:val="0D0D0D" w:themeColor="text1" w:themeTint="F2"/>
                <w:sz w:val="24"/>
                <w:szCs w:val="24"/>
                <w:vertAlign w:val="subscript"/>
              </w:rPr>
              <w:t>+</w:t>
            </w:r>
          </w:p>
        </w:tc>
        <w:tc>
          <w:tcPr>
            <w:tcW w:w="1710" w:type="dxa"/>
            <w:shd w:val="clear" w:color="auto" w:fill="auto"/>
          </w:tcPr>
          <w:p w14:paraId="2A1CE1E5"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363F3D09" w14:textId="77777777" w:rsidTr="0050753F">
        <w:tc>
          <w:tcPr>
            <w:tcW w:w="4675" w:type="dxa"/>
          </w:tcPr>
          <w:p w14:paraId="398538CF"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color w:val="0D0D0D" w:themeColor="text1" w:themeTint="F2"/>
                <w:sz w:val="24"/>
                <w:szCs w:val="24"/>
              </w:rPr>
              <w:t>Naviculla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tripunctata</w:t>
            </w:r>
            <w:proofErr w:type="spellEnd"/>
            <w:r w:rsidRPr="00605A3D">
              <w:rPr>
                <w:rFonts w:cs="Times New Roman"/>
                <w:i/>
                <w:color w:val="0D0D0D" w:themeColor="text1" w:themeTint="F2"/>
                <w:sz w:val="24"/>
                <w:szCs w:val="24"/>
              </w:rPr>
              <w:t xml:space="preserve"> </w:t>
            </w:r>
            <w:r w:rsidRPr="00605A3D">
              <w:rPr>
                <w:rFonts w:cs="Times New Roman"/>
                <w:color w:val="0D0D0D" w:themeColor="text1" w:themeTint="F2"/>
                <w:sz w:val="24"/>
                <w:szCs w:val="24"/>
              </w:rPr>
              <w:t xml:space="preserve">(O.F Mull.) </w:t>
            </w:r>
            <w:proofErr w:type="spellStart"/>
            <w:r w:rsidRPr="00605A3D">
              <w:rPr>
                <w:rFonts w:cs="Times New Roman"/>
                <w:color w:val="0D0D0D" w:themeColor="text1" w:themeTint="F2"/>
                <w:sz w:val="24"/>
                <w:szCs w:val="24"/>
              </w:rPr>
              <w:t>Bory</w:t>
            </w:r>
            <w:proofErr w:type="spellEnd"/>
          </w:p>
        </w:tc>
        <w:tc>
          <w:tcPr>
            <w:tcW w:w="1800" w:type="dxa"/>
          </w:tcPr>
          <w:p w14:paraId="46E12C8C" w14:textId="77777777" w:rsidR="00AE4515" w:rsidRPr="00605A3D" w:rsidRDefault="00AE4515"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w:t>
            </w:r>
          </w:p>
        </w:tc>
        <w:tc>
          <w:tcPr>
            <w:tcW w:w="1710" w:type="dxa"/>
            <w:shd w:val="clear" w:color="auto" w:fill="auto"/>
          </w:tcPr>
          <w:p w14:paraId="4776DE69"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55627299" w14:textId="77777777" w:rsidTr="0050753F">
        <w:tc>
          <w:tcPr>
            <w:tcW w:w="4675" w:type="dxa"/>
          </w:tcPr>
          <w:p w14:paraId="33154269"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color w:val="0D0D0D" w:themeColor="text1" w:themeTint="F2"/>
                <w:sz w:val="24"/>
                <w:szCs w:val="24"/>
              </w:rPr>
              <w:t>Naviculla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leptostigma</w:t>
            </w:r>
            <w:proofErr w:type="spellEnd"/>
            <w:r w:rsidRPr="00605A3D">
              <w:rPr>
                <w:rFonts w:cs="Times New Roman"/>
                <w:b/>
                <w:i/>
                <w:color w:val="0D0D0D" w:themeColor="text1" w:themeTint="F2"/>
                <w:sz w:val="24"/>
                <w:szCs w:val="24"/>
              </w:rPr>
              <w:t xml:space="preserve"> </w:t>
            </w:r>
            <w:r w:rsidRPr="00605A3D">
              <w:rPr>
                <w:rFonts w:cs="Times New Roman"/>
                <w:color w:val="0D0D0D" w:themeColor="text1" w:themeTint="F2"/>
                <w:sz w:val="24"/>
                <w:szCs w:val="24"/>
              </w:rPr>
              <w:t>Ehrenberg</w:t>
            </w:r>
          </w:p>
        </w:tc>
        <w:tc>
          <w:tcPr>
            <w:tcW w:w="1800" w:type="dxa"/>
          </w:tcPr>
          <w:p w14:paraId="51A17C34"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3B26AA5D"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1A1CAF15" w14:textId="77777777" w:rsidTr="0050753F">
        <w:tc>
          <w:tcPr>
            <w:tcW w:w="4675" w:type="dxa"/>
          </w:tcPr>
          <w:p w14:paraId="3CD335FE" w14:textId="77777777" w:rsidR="00AE4515" w:rsidRPr="00605A3D" w:rsidRDefault="00AE4515" w:rsidP="00322EEC">
            <w:pPr>
              <w:pStyle w:val="ListParagraph"/>
              <w:numPr>
                <w:ilvl w:val="0"/>
                <w:numId w:val="17"/>
              </w:numPr>
              <w:spacing w:line="360" w:lineRule="auto"/>
              <w:rPr>
                <w:rFonts w:cs="Times New Roman"/>
                <w:b/>
                <w:i/>
                <w:color w:val="0D0D0D" w:themeColor="text1" w:themeTint="F2"/>
                <w:sz w:val="24"/>
                <w:szCs w:val="24"/>
              </w:rPr>
            </w:pPr>
            <w:proofErr w:type="spellStart"/>
            <w:r w:rsidRPr="00605A3D">
              <w:rPr>
                <w:rFonts w:cs="Times New Roman"/>
                <w:b/>
                <w:i/>
                <w:color w:val="0D0D0D" w:themeColor="text1" w:themeTint="F2"/>
                <w:sz w:val="24"/>
                <w:szCs w:val="24"/>
              </w:rPr>
              <w:t>Cyclotella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comta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Kützing</w:t>
            </w:r>
            <w:proofErr w:type="spellEnd"/>
          </w:p>
        </w:tc>
        <w:tc>
          <w:tcPr>
            <w:tcW w:w="1800" w:type="dxa"/>
          </w:tcPr>
          <w:p w14:paraId="0DCB2605"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457E5200"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683FC393" w14:textId="77777777" w:rsidTr="0050753F">
        <w:tc>
          <w:tcPr>
            <w:tcW w:w="4675" w:type="dxa"/>
          </w:tcPr>
          <w:p w14:paraId="59756D61"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Synedra</w:t>
            </w:r>
            <w:proofErr w:type="spellEnd"/>
            <w:r w:rsidRPr="00605A3D">
              <w:rPr>
                <w:rFonts w:cs="Times New Roman"/>
                <w:b/>
                <w:color w:val="0D0D0D" w:themeColor="text1" w:themeTint="F2"/>
                <w:sz w:val="24"/>
                <w:szCs w:val="24"/>
              </w:rPr>
              <w:t xml:space="preserve"> ulna var. </w:t>
            </w:r>
            <w:proofErr w:type="spellStart"/>
            <w:r w:rsidRPr="00605A3D">
              <w:rPr>
                <w:rFonts w:cs="Times New Roman"/>
                <w:b/>
                <w:color w:val="0D0D0D" w:themeColor="text1" w:themeTint="F2"/>
                <w:sz w:val="24"/>
                <w:szCs w:val="24"/>
              </w:rPr>
              <w:t>amphirhynchus</w:t>
            </w:r>
            <w:proofErr w:type="spellEnd"/>
            <w:r w:rsidRPr="00605A3D">
              <w:rPr>
                <w:rFonts w:cs="Times New Roman"/>
                <w:b/>
                <w:color w:val="0D0D0D" w:themeColor="text1" w:themeTint="F2"/>
                <w:sz w:val="24"/>
                <w:szCs w:val="24"/>
              </w:rPr>
              <w:t xml:space="preserve"> </w:t>
            </w:r>
            <w:r w:rsidRPr="00605A3D">
              <w:rPr>
                <w:rFonts w:cs="Times New Roman"/>
                <w:color w:val="0D0D0D" w:themeColor="text1" w:themeTint="F2"/>
                <w:sz w:val="24"/>
                <w:szCs w:val="24"/>
              </w:rPr>
              <w:t xml:space="preserve">(Ehrenberg) </w:t>
            </w:r>
            <w:proofErr w:type="spellStart"/>
            <w:r w:rsidRPr="00605A3D">
              <w:rPr>
                <w:rFonts w:cs="Times New Roman"/>
                <w:color w:val="0D0D0D" w:themeColor="text1" w:themeTint="F2"/>
                <w:sz w:val="24"/>
                <w:szCs w:val="24"/>
              </w:rPr>
              <w:t>Grunow</w:t>
            </w:r>
            <w:proofErr w:type="spellEnd"/>
            <w:r w:rsidRPr="00605A3D">
              <w:rPr>
                <w:rFonts w:cs="Times New Roman"/>
                <w:color w:val="0D0D0D" w:themeColor="text1" w:themeTint="F2"/>
                <w:sz w:val="24"/>
                <w:szCs w:val="24"/>
              </w:rPr>
              <w:t>.</w:t>
            </w:r>
          </w:p>
        </w:tc>
        <w:tc>
          <w:tcPr>
            <w:tcW w:w="1800" w:type="dxa"/>
          </w:tcPr>
          <w:p w14:paraId="08F1F749"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45A86537"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497BBC2F" w14:textId="77777777" w:rsidTr="0050753F">
        <w:tc>
          <w:tcPr>
            <w:tcW w:w="4675" w:type="dxa"/>
          </w:tcPr>
          <w:p w14:paraId="713EBB03"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Synedra</w:t>
            </w:r>
            <w:proofErr w:type="spellEnd"/>
            <w:r w:rsidRPr="00605A3D">
              <w:rPr>
                <w:rFonts w:cs="Times New Roman"/>
                <w:b/>
                <w:color w:val="0D0D0D" w:themeColor="text1" w:themeTint="F2"/>
                <w:sz w:val="24"/>
                <w:szCs w:val="24"/>
              </w:rPr>
              <w:t xml:space="preserve"> </w:t>
            </w:r>
            <w:proofErr w:type="spellStart"/>
            <w:r w:rsidRPr="00605A3D">
              <w:rPr>
                <w:rFonts w:cs="Times New Roman"/>
                <w:b/>
                <w:color w:val="0D0D0D" w:themeColor="text1" w:themeTint="F2"/>
                <w:sz w:val="24"/>
                <w:szCs w:val="24"/>
              </w:rPr>
              <w:t>acus</w:t>
            </w:r>
            <w:proofErr w:type="spellEnd"/>
            <w:r w:rsidRPr="00605A3D">
              <w:rPr>
                <w:rFonts w:cs="Times New Roman"/>
                <w:b/>
                <w:color w:val="0D0D0D" w:themeColor="text1" w:themeTint="F2"/>
                <w:sz w:val="24"/>
                <w:szCs w:val="24"/>
              </w:rPr>
              <w:t xml:space="preserve"> </w:t>
            </w:r>
            <w:proofErr w:type="spellStart"/>
            <w:r w:rsidRPr="00605A3D">
              <w:rPr>
                <w:rFonts w:cs="Times New Roman"/>
                <w:color w:val="0D0D0D" w:themeColor="text1" w:themeTint="F2"/>
                <w:sz w:val="24"/>
                <w:szCs w:val="24"/>
              </w:rPr>
              <w:t>Kützing</w:t>
            </w:r>
            <w:proofErr w:type="spellEnd"/>
          </w:p>
        </w:tc>
        <w:tc>
          <w:tcPr>
            <w:tcW w:w="1800" w:type="dxa"/>
          </w:tcPr>
          <w:p w14:paraId="0E994F6A"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2A884996"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2D9AAD8E" w14:textId="77777777" w:rsidTr="0050753F">
        <w:tc>
          <w:tcPr>
            <w:tcW w:w="4675" w:type="dxa"/>
          </w:tcPr>
          <w:p w14:paraId="2AEF35DC"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shd w:val="clear" w:color="auto" w:fill="FFFFFF"/>
              </w:rPr>
              <w:t>Neidium</w:t>
            </w:r>
            <w:proofErr w:type="spellEnd"/>
            <w:r w:rsidRPr="00605A3D">
              <w:rPr>
                <w:rFonts w:cs="Times New Roman"/>
                <w:b/>
                <w:i/>
                <w:color w:val="0D0D0D" w:themeColor="text1" w:themeTint="F2"/>
                <w:sz w:val="24"/>
                <w:szCs w:val="24"/>
              </w:rPr>
              <w:t xml:space="preserve"> affine var. </w:t>
            </w:r>
            <w:proofErr w:type="spellStart"/>
            <w:r w:rsidRPr="00605A3D">
              <w:rPr>
                <w:rFonts w:cs="Times New Roman"/>
                <w:b/>
                <w:i/>
                <w:color w:val="0D0D0D" w:themeColor="text1" w:themeTint="F2"/>
                <w:sz w:val="24"/>
                <w:szCs w:val="24"/>
              </w:rPr>
              <w:t>amphirhynchus</w:t>
            </w:r>
            <w:proofErr w:type="spellEnd"/>
            <w:r w:rsidRPr="00605A3D">
              <w:rPr>
                <w:rFonts w:cs="Times New Roman"/>
                <w:color w:val="0D0D0D" w:themeColor="text1" w:themeTint="F2"/>
                <w:sz w:val="24"/>
                <w:szCs w:val="24"/>
              </w:rPr>
              <w:t xml:space="preserve"> (Ehrenberg) Cleve.</w:t>
            </w:r>
          </w:p>
        </w:tc>
        <w:tc>
          <w:tcPr>
            <w:tcW w:w="1800" w:type="dxa"/>
          </w:tcPr>
          <w:p w14:paraId="35F20A25"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217C0363"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78B1FB86" w14:textId="77777777" w:rsidTr="0050753F">
        <w:tc>
          <w:tcPr>
            <w:tcW w:w="4675" w:type="dxa"/>
          </w:tcPr>
          <w:p w14:paraId="2200EA18" w14:textId="77777777" w:rsidR="00AE4515" w:rsidRPr="00605A3D" w:rsidRDefault="00AE4515" w:rsidP="00322EEC">
            <w:pPr>
              <w:pStyle w:val="ListParagraph"/>
              <w:numPr>
                <w:ilvl w:val="0"/>
                <w:numId w:val="17"/>
              </w:numPr>
              <w:spacing w:line="360" w:lineRule="auto"/>
              <w:rPr>
                <w:rFonts w:cs="Times New Roman"/>
                <w:b/>
                <w:i/>
                <w:color w:val="0D0D0D" w:themeColor="text1" w:themeTint="F2"/>
                <w:sz w:val="24"/>
                <w:szCs w:val="24"/>
                <w:shd w:val="clear" w:color="auto" w:fill="FFFFFF"/>
              </w:rPr>
            </w:pPr>
            <w:proofErr w:type="spellStart"/>
            <w:r w:rsidRPr="00605A3D">
              <w:rPr>
                <w:rFonts w:cs="Times New Roman"/>
                <w:b/>
                <w:i/>
                <w:color w:val="0D0D0D" w:themeColor="text1" w:themeTint="F2"/>
                <w:sz w:val="24"/>
                <w:szCs w:val="24"/>
              </w:rPr>
              <w:t>Gomphonema</w:t>
            </w:r>
            <w:proofErr w:type="spellEnd"/>
            <w:r w:rsidRPr="00605A3D">
              <w:rPr>
                <w:rFonts w:cs="Times New Roman"/>
                <w:b/>
                <w:color w:val="0D0D0D" w:themeColor="text1" w:themeTint="F2"/>
                <w:sz w:val="24"/>
                <w:szCs w:val="24"/>
              </w:rPr>
              <w:t xml:space="preserve"> </w:t>
            </w:r>
            <w:proofErr w:type="spellStart"/>
            <w:r w:rsidRPr="00605A3D">
              <w:rPr>
                <w:rFonts w:cs="Times New Roman"/>
                <w:b/>
                <w:color w:val="0D0D0D" w:themeColor="text1" w:themeTint="F2"/>
                <w:sz w:val="24"/>
                <w:szCs w:val="24"/>
              </w:rPr>
              <w:t>ghosea</w:t>
            </w:r>
            <w:proofErr w:type="spellEnd"/>
            <w:r w:rsidRPr="00605A3D">
              <w:rPr>
                <w:rFonts w:cs="Times New Roman"/>
                <w:b/>
                <w:color w:val="0D0D0D" w:themeColor="text1" w:themeTint="F2"/>
                <w:sz w:val="24"/>
                <w:szCs w:val="24"/>
              </w:rPr>
              <w:t xml:space="preserve"> </w:t>
            </w:r>
            <w:proofErr w:type="spellStart"/>
            <w:r w:rsidRPr="00605A3D">
              <w:rPr>
                <w:rFonts w:cs="Times New Roman"/>
                <w:color w:val="0D0D0D" w:themeColor="text1" w:themeTint="F2"/>
                <w:sz w:val="24"/>
                <w:szCs w:val="24"/>
              </w:rPr>
              <w:t>Majeed</w:t>
            </w:r>
            <w:proofErr w:type="spellEnd"/>
          </w:p>
        </w:tc>
        <w:tc>
          <w:tcPr>
            <w:tcW w:w="1800" w:type="dxa"/>
          </w:tcPr>
          <w:p w14:paraId="18215577"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51D8794A"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1FB98401" w14:textId="77777777" w:rsidTr="0050753F">
        <w:trPr>
          <w:trHeight w:val="351"/>
        </w:trPr>
        <w:tc>
          <w:tcPr>
            <w:tcW w:w="4675" w:type="dxa"/>
          </w:tcPr>
          <w:p w14:paraId="5F0B363E"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lastRenderedPageBreak/>
              <w:t>Gomphonema</w:t>
            </w:r>
            <w:proofErr w:type="spellEnd"/>
            <w:r w:rsidRPr="00605A3D">
              <w:rPr>
                <w:rFonts w:cs="Times New Roman"/>
                <w:b/>
                <w:color w:val="0D0D0D" w:themeColor="text1" w:themeTint="F2"/>
                <w:sz w:val="24"/>
                <w:szCs w:val="24"/>
              </w:rPr>
              <w:t xml:space="preserve"> </w:t>
            </w:r>
            <w:proofErr w:type="spellStart"/>
            <w:r w:rsidRPr="00605A3D">
              <w:rPr>
                <w:rFonts w:cs="Times New Roman"/>
                <w:b/>
                <w:color w:val="0D0D0D" w:themeColor="text1" w:themeTint="F2"/>
                <w:sz w:val="24"/>
                <w:szCs w:val="24"/>
              </w:rPr>
              <w:t>sphaerophorum</w:t>
            </w:r>
            <w:proofErr w:type="spellEnd"/>
            <w:r w:rsidRPr="00605A3D">
              <w:rPr>
                <w:rFonts w:cs="Times New Roman"/>
                <w:b/>
                <w:color w:val="0D0D0D" w:themeColor="text1" w:themeTint="F2"/>
                <w:sz w:val="24"/>
                <w:szCs w:val="24"/>
              </w:rPr>
              <w:t xml:space="preserve"> </w:t>
            </w:r>
            <w:r w:rsidRPr="00605A3D">
              <w:rPr>
                <w:rFonts w:cs="Times New Roman"/>
                <w:color w:val="0D0D0D" w:themeColor="text1" w:themeTint="F2"/>
                <w:sz w:val="24"/>
                <w:szCs w:val="24"/>
              </w:rPr>
              <w:t>Ehrenberg</w:t>
            </w:r>
          </w:p>
        </w:tc>
        <w:tc>
          <w:tcPr>
            <w:tcW w:w="1800" w:type="dxa"/>
          </w:tcPr>
          <w:p w14:paraId="4C2CDE63"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705C4B16"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640B9D4C" w14:textId="77777777" w:rsidTr="0050753F">
        <w:trPr>
          <w:trHeight w:val="351"/>
        </w:trPr>
        <w:tc>
          <w:tcPr>
            <w:tcW w:w="4675" w:type="dxa"/>
          </w:tcPr>
          <w:p w14:paraId="2B09DB54" w14:textId="77777777" w:rsidR="00AE4515" w:rsidRPr="00605A3D" w:rsidRDefault="00AE4515" w:rsidP="00322EEC">
            <w:pPr>
              <w:pStyle w:val="ListParagraph"/>
              <w:numPr>
                <w:ilvl w:val="0"/>
                <w:numId w:val="17"/>
              </w:numPr>
              <w:spacing w:line="360" w:lineRule="auto"/>
              <w:rPr>
                <w:rFonts w:cs="Times New Roman"/>
                <w:b/>
                <w:color w:val="0D0D0D" w:themeColor="text1" w:themeTint="F2"/>
                <w:sz w:val="24"/>
                <w:szCs w:val="24"/>
              </w:rPr>
            </w:pPr>
            <w:proofErr w:type="spellStart"/>
            <w:r w:rsidRPr="00605A3D">
              <w:rPr>
                <w:rFonts w:cs="Times New Roman"/>
                <w:b/>
                <w:i/>
                <w:color w:val="0D0D0D" w:themeColor="text1" w:themeTint="F2"/>
                <w:sz w:val="24"/>
                <w:szCs w:val="24"/>
              </w:rPr>
              <w:t>Gomphonema</w:t>
            </w:r>
            <w:proofErr w:type="spellEnd"/>
            <w:r w:rsidRPr="00605A3D">
              <w:rPr>
                <w:rFonts w:cs="Times New Roman"/>
                <w:b/>
                <w:color w:val="0D0D0D" w:themeColor="text1" w:themeTint="F2"/>
                <w:sz w:val="24"/>
                <w:szCs w:val="24"/>
              </w:rPr>
              <w:t xml:space="preserve"> </w:t>
            </w:r>
            <w:proofErr w:type="spellStart"/>
            <w:r w:rsidRPr="00605A3D">
              <w:rPr>
                <w:rFonts w:cs="Times New Roman"/>
                <w:b/>
                <w:color w:val="0D0D0D" w:themeColor="text1" w:themeTint="F2"/>
                <w:sz w:val="24"/>
                <w:szCs w:val="24"/>
              </w:rPr>
              <w:t>dichotomum</w:t>
            </w:r>
            <w:proofErr w:type="spellEnd"/>
            <w:r w:rsidRPr="00605A3D">
              <w:rPr>
                <w:rFonts w:cs="Times New Roman"/>
                <w:color w:val="0D0D0D" w:themeColor="text1" w:themeTint="F2"/>
                <w:sz w:val="24"/>
                <w:szCs w:val="24"/>
              </w:rPr>
              <w:t xml:space="preserve"> </w:t>
            </w:r>
            <w:proofErr w:type="spellStart"/>
            <w:r w:rsidRPr="00605A3D">
              <w:rPr>
                <w:rFonts w:cs="Times New Roman"/>
                <w:color w:val="0D0D0D" w:themeColor="text1" w:themeTint="F2"/>
                <w:sz w:val="24"/>
                <w:szCs w:val="24"/>
              </w:rPr>
              <w:t>Kützing</w:t>
            </w:r>
            <w:proofErr w:type="spellEnd"/>
          </w:p>
        </w:tc>
        <w:tc>
          <w:tcPr>
            <w:tcW w:w="1800" w:type="dxa"/>
          </w:tcPr>
          <w:p w14:paraId="342FEB80"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2D6A5A01"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09C8FF34" w14:textId="77777777" w:rsidTr="0050753F">
        <w:trPr>
          <w:trHeight w:val="484"/>
        </w:trPr>
        <w:tc>
          <w:tcPr>
            <w:tcW w:w="4675" w:type="dxa"/>
          </w:tcPr>
          <w:p w14:paraId="2C9E4AA5" w14:textId="77777777" w:rsidR="00AE4515" w:rsidRPr="00605A3D" w:rsidRDefault="00AE4515" w:rsidP="00322EEC">
            <w:pPr>
              <w:pStyle w:val="ListParagraph"/>
              <w:numPr>
                <w:ilvl w:val="0"/>
                <w:numId w:val="17"/>
              </w:numPr>
              <w:spacing w:line="360" w:lineRule="auto"/>
              <w:rPr>
                <w:rFonts w:cs="Times New Roman"/>
                <w:b/>
                <w:i/>
                <w:color w:val="0D0D0D" w:themeColor="text1" w:themeTint="F2"/>
                <w:sz w:val="24"/>
                <w:szCs w:val="24"/>
              </w:rPr>
            </w:pPr>
            <w:proofErr w:type="spellStart"/>
            <w:r w:rsidRPr="00605A3D">
              <w:rPr>
                <w:rFonts w:cs="Times New Roman"/>
                <w:b/>
                <w:i/>
                <w:color w:val="0D0D0D" w:themeColor="text1" w:themeTint="F2"/>
                <w:sz w:val="24"/>
                <w:szCs w:val="24"/>
              </w:rPr>
              <w:t>Gomphonema</w:t>
            </w:r>
            <w:proofErr w:type="spellEnd"/>
            <w:r w:rsidRPr="00605A3D">
              <w:rPr>
                <w:rFonts w:cs="Times New Roman"/>
                <w:b/>
                <w:color w:val="0D0D0D" w:themeColor="text1" w:themeTint="F2"/>
                <w:sz w:val="24"/>
                <w:szCs w:val="24"/>
              </w:rPr>
              <w:t xml:space="preserve"> </w:t>
            </w:r>
            <w:proofErr w:type="spellStart"/>
            <w:r w:rsidRPr="00605A3D">
              <w:rPr>
                <w:rFonts w:cs="Times New Roman"/>
                <w:b/>
                <w:color w:val="0D0D0D" w:themeColor="text1" w:themeTint="F2"/>
                <w:sz w:val="24"/>
                <w:szCs w:val="24"/>
              </w:rPr>
              <w:t>parvulum</w:t>
            </w:r>
            <w:proofErr w:type="spellEnd"/>
            <w:r w:rsidRPr="00605A3D">
              <w:rPr>
                <w:rFonts w:cs="Times New Roman"/>
                <w:b/>
                <w:color w:val="0D0D0D" w:themeColor="text1" w:themeTint="F2"/>
                <w:sz w:val="24"/>
                <w:szCs w:val="24"/>
              </w:rPr>
              <w:t xml:space="preserve"> (</w:t>
            </w:r>
            <w:proofErr w:type="spellStart"/>
            <w:r w:rsidRPr="00605A3D">
              <w:rPr>
                <w:rFonts w:cs="Times New Roman"/>
                <w:b/>
                <w:color w:val="0D0D0D" w:themeColor="text1" w:themeTint="F2"/>
                <w:sz w:val="24"/>
                <w:szCs w:val="24"/>
              </w:rPr>
              <w:t>Kützing</w:t>
            </w:r>
            <w:proofErr w:type="spellEnd"/>
            <w:r w:rsidRPr="00605A3D">
              <w:rPr>
                <w:rFonts w:cs="Times New Roman"/>
                <w:b/>
                <w:color w:val="0D0D0D" w:themeColor="text1" w:themeTint="F2"/>
                <w:sz w:val="24"/>
                <w:szCs w:val="24"/>
              </w:rPr>
              <w:t>)</w:t>
            </w:r>
          </w:p>
        </w:tc>
        <w:tc>
          <w:tcPr>
            <w:tcW w:w="1800" w:type="dxa"/>
          </w:tcPr>
          <w:p w14:paraId="4FA27435" w14:textId="77777777" w:rsidR="00AE4515" w:rsidRPr="00605A3D" w:rsidRDefault="00AE4515"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_</w:t>
            </w:r>
          </w:p>
        </w:tc>
        <w:tc>
          <w:tcPr>
            <w:tcW w:w="1710" w:type="dxa"/>
            <w:shd w:val="clear" w:color="auto" w:fill="auto"/>
          </w:tcPr>
          <w:p w14:paraId="2650EE0C"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6A9D0546" w14:textId="77777777" w:rsidTr="0050753F">
        <w:trPr>
          <w:trHeight w:val="484"/>
        </w:trPr>
        <w:tc>
          <w:tcPr>
            <w:tcW w:w="4675" w:type="dxa"/>
          </w:tcPr>
          <w:p w14:paraId="7EF3343F"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Gomphonema</w:t>
            </w:r>
            <w:proofErr w:type="spellEnd"/>
            <w:r w:rsidRPr="00605A3D">
              <w:rPr>
                <w:rFonts w:cs="Times New Roman"/>
                <w:b/>
                <w:color w:val="0D0D0D" w:themeColor="text1" w:themeTint="F2"/>
                <w:sz w:val="24"/>
                <w:szCs w:val="24"/>
              </w:rPr>
              <w:t xml:space="preserve"> augur </w:t>
            </w:r>
            <w:r w:rsidRPr="00605A3D">
              <w:rPr>
                <w:rFonts w:cs="Times New Roman"/>
                <w:color w:val="0D0D0D" w:themeColor="text1" w:themeTint="F2"/>
                <w:sz w:val="24"/>
                <w:szCs w:val="24"/>
              </w:rPr>
              <w:t>Ehrenberg</w:t>
            </w:r>
          </w:p>
        </w:tc>
        <w:tc>
          <w:tcPr>
            <w:tcW w:w="1800" w:type="dxa"/>
          </w:tcPr>
          <w:p w14:paraId="5328443B" w14:textId="77777777" w:rsidR="00AE4515" w:rsidRPr="00605A3D" w:rsidRDefault="00AE4515"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_</w:t>
            </w:r>
          </w:p>
        </w:tc>
        <w:tc>
          <w:tcPr>
            <w:tcW w:w="1710" w:type="dxa"/>
            <w:shd w:val="clear" w:color="auto" w:fill="auto"/>
          </w:tcPr>
          <w:p w14:paraId="4ACE6246"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7C68AA8C" w14:textId="77777777" w:rsidTr="0050753F">
        <w:tc>
          <w:tcPr>
            <w:tcW w:w="4675" w:type="dxa"/>
          </w:tcPr>
          <w:p w14:paraId="24E03336"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Gomphonema</w:t>
            </w:r>
            <w:proofErr w:type="spellEnd"/>
            <w:r w:rsidRPr="00605A3D">
              <w:rPr>
                <w:rFonts w:cs="Times New Roman"/>
                <w:b/>
                <w:color w:val="0D0D0D" w:themeColor="text1" w:themeTint="F2"/>
                <w:sz w:val="24"/>
                <w:szCs w:val="24"/>
              </w:rPr>
              <w:t xml:space="preserve"> </w:t>
            </w:r>
            <w:proofErr w:type="spellStart"/>
            <w:r w:rsidRPr="00605A3D">
              <w:rPr>
                <w:rFonts w:cs="Times New Roman"/>
                <w:b/>
                <w:color w:val="0D0D0D" w:themeColor="text1" w:themeTint="F2"/>
                <w:sz w:val="24"/>
                <w:szCs w:val="24"/>
              </w:rPr>
              <w:t>lanceolatum</w:t>
            </w:r>
            <w:proofErr w:type="spellEnd"/>
            <w:r w:rsidRPr="00605A3D">
              <w:rPr>
                <w:rFonts w:cs="Times New Roman"/>
                <w:b/>
                <w:color w:val="0D0D0D" w:themeColor="text1" w:themeTint="F2"/>
                <w:sz w:val="24"/>
                <w:szCs w:val="24"/>
              </w:rPr>
              <w:t xml:space="preserve"> </w:t>
            </w:r>
            <w:r w:rsidRPr="00605A3D">
              <w:rPr>
                <w:rFonts w:cs="Times New Roman"/>
                <w:color w:val="0D0D0D" w:themeColor="text1" w:themeTint="F2"/>
                <w:sz w:val="24"/>
                <w:szCs w:val="24"/>
              </w:rPr>
              <w:t>Ehrenberg</w:t>
            </w:r>
          </w:p>
        </w:tc>
        <w:tc>
          <w:tcPr>
            <w:tcW w:w="1800" w:type="dxa"/>
          </w:tcPr>
          <w:p w14:paraId="48195DDB"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10328017"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7977CEBA" w14:textId="77777777" w:rsidTr="0050753F">
        <w:tc>
          <w:tcPr>
            <w:tcW w:w="4675" w:type="dxa"/>
          </w:tcPr>
          <w:p w14:paraId="5663C5E7" w14:textId="77777777" w:rsidR="00AE4515" w:rsidRPr="00605A3D" w:rsidRDefault="00AE4515" w:rsidP="00322EEC">
            <w:pPr>
              <w:pStyle w:val="ListParagraph"/>
              <w:numPr>
                <w:ilvl w:val="0"/>
                <w:numId w:val="17"/>
              </w:numPr>
              <w:spacing w:line="360" w:lineRule="auto"/>
              <w:rPr>
                <w:rFonts w:cs="Times New Roman"/>
                <w:b/>
                <w:color w:val="0D0D0D" w:themeColor="text1" w:themeTint="F2"/>
                <w:sz w:val="24"/>
                <w:szCs w:val="24"/>
              </w:rPr>
            </w:pPr>
            <w:proofErr w:type="spellStart"/>
            <w:r w:rsidRPr="00605A3D">
              <w:rPr>
                <w:rFonts w:cs="Times New Roman"/>
                <w:b/>
                <w:i/>
                <w:color w:val="0D0D0D" w:themeColor="text1" w:themeTint="F2"/>
                <w:sz w:val="24"/>
                <w:szCs w:val="24"/>
              </w:rPr>
              <w:t>Frustulia</w:t>
            </w:r>
            <w:proofErr w:type="spellEnd"/>
            <w:r w:rsidRPr="00605A3D">
              <w:rPr>
                <w:rFonts w:cs="Times New Roman"/>
                <w:b/>
                <w:i/>
                <w:color w:val="0D0D0D" w:themeColor="text1" w:themeTint="F2"/>
                <w:sz w:val="24"/>
                <w:szCs w:val="24"/>
              </w:rPr>
              <w:t xml:space="preserve"> rhomboids</w:t>
            </w:r>
            <w:r w:rsidRPr="00605A3D">
              <w:rPr>
                <w:rFonts w:cs="Times New Roman"/>
                <w:i/>
                <w:color w:val="0D0D0D" w:themeColor="text1" w:themeTint="F2"/>
                <w:sz w:val="24"/>
                <w:szCs w:val="24"/>
              </w:rPr>
              <w:t xml:space="preserve"> </w:t>
            </w:r>
            <w:r w:rsidRPr="00605A3D">
              <w:rPr>
                <w:rFonts w:cs="Times New Roman"/>
                <w:color w:val="0D0D0D" w:themeColor="text1" w:themeTint="F2"/>
                <w:sz w:val="24"/>
                <w:szCs w:val="24"/>
              </w:rPr>
              <w:t>Ehrenberg</w:t>
            </w:r>
          </w:p>
        </w:tc>
        <w:tc>
          <w:tcPr>
            <w:tcW w:w="1800" w:type="dxa"/>
          </w:tcPr>
          <w:p w14:paraId="4CAC114C"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00207D69"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18947FCF" w14:textId="77777777" w:rsidTr="0050753F">
        <w:tc>
          <w:tcPr>
            <w:tcW w:w="4675" w:type="dxa"/>
          </w:tcPr>
          <w:p w14:paraId="0442AE83"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r w:rsidRPr="00605A3D">
              <w:rPr>
                <w:rFonts w:cs="Times New Roman"/>
                <w:b/>
                <w:i/>
                <w:color w:val="0D0D0D" w:themeColor="text1" w:themeTint="F2"/>
                <w:sz w:val="24"/>
                <w:szCs w:val="24"/>
              </w:rPr>
              <w:t xml:space="preserve">N. </w:t>
            </w:r>
            <w:proofErr w:type="spellStart"/>
            <w:r w:rsidRPr="00605A3D">
              <w:rPr>
                <w:rFonts w:cs="Times New Roman"/>
                <w:b/>
                <w:i/>
                <w:color w:val="0D0D0D" w:themeColor="text1" w:themeTint="F2"/>
                <w:sz w:val="24"/>
                <w:szCs w:val="24"/>
              </w:rPr>
              <w:t>capitellata</w:t>
            </w:r>
            <w:proofErr w:type="spellEnd"/>
            <w:r w:rsidRPr="00605A3D">
              <w:rPr>
                <w:rFonts w:cs="Times New Roman"/>
                <w:i/>
                <w:color w:val="0D0D0D" w:themeColor="text1" w:themeTint="F2"/>
                <w:sz w:val="24"/>
                <w:szCs w:val="24"/>
              </w:rPr>
              <w:t xml:space="preserve"> </w:t>
            </w:r>
            <w:proofErr w:type="spellStart"/>
            <w:r w:rsidRPr="00605A3D">
              <w:rPr>
                <w:rFonts w:cs="Times New Roman"/>
                <w:color w:val="0D0D0D" w:themeColor="text1" w:themeTint="F2"/>
                <w:sz w:val="24"/>
                <w:szCs w:val="24"/>
              </w:rPr>
              <w:t>Hustedt</w:t>
            </w:r>
            <w:proofErr w:type="spellEnd"/>
          </w:p>
        </w:tc>
        <w:tc>
          <w:tcPr>
            <w:tcW w:w="1800" w:type="dxa"/>
          </w:tcPr>
          <w:p w14:paraId="0D2D7989"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249C3B1D"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4120C8C3" w14:textId="77777777" w:rsidTr="0050753F">
        <w:tc>
          <w:tcPr>
            <w:tcW w:w="4675" w:type="dxa"/>
          </w:tcPr>
          <w:p w14:paraId="13F7EB7D" w14:textId="77777777" w:rsidR="00AE4515" w:rsidRPr="00605A3D" w:rsidRDefault="00AE4515" w:rsidP="00322EEC">
            <w:pPr>
              <w:pStyle w:val="ListParagraph"/>
              <w:numPr>
                <w:ilvl w:val="0"/>
                <w:numId w:val="17"/>
              </w:numPr>
              <w:tabs>
                <w:tab w:val="left" w:pos="869"/>
                <w:tab w:val="center" w:pos="2229"/>
              </w:tabs>
              <w:spacing w:line="360" w:lineRule="auto"/>
              <w:rPr>
                <w:rFonts w:cs="Times New Roman"/>
                <w:color w:val="0D0D0D" w:themeColor="text1" w:themeTint="F2"/>
                <w:sz w:val="24"/>
                <w:szCs w:val="24"/>
              </w:rPr>
            </w:pPr>
            <w:r w:rsidRPr="00605A3D">
              <w:rPr>
                <w:rFonts w:cs="Times New Roman"/>
                <w:b/>
                <w:i/>
                <w:color w:val="0D0D0D" w:themeColor="text1" w:themeTint="F2"/>
                <w:sz w:val="24"/>
                <w:szCs w:val="24"/>
              </w:rPr>
              <w:t xml:space="preserve">N. </w:t>
            </w:r>
            <w:proofErr w:type="spellStart"/>
            <w:r w:rsidRPr="00605A3D">
              <w:rPr>
                <w:rFonts w:cs="Times New Roman"/>
                <w:b/>
                <w:i/>
                <w:color w:val="0D0D0D" w:themeColor="text1" w:themeTint="F2"/>
                <w:sz w:val="24"/>
                <w:szCs w:val="24"/>
              </w:rPr>
              <w:t>gandersheimiensis</w:t>
            </w:r>
            <w:proofErr w:type="spellEnd"/>
            <w:r w:rsidRPr="00605A3D">
              <w:rPr>
                <w:rFonts w:cs="Times New Roman"/>
                <w:i/>
                <w:color w:val="0D0D0D" w:themeColor="text1" w:themeTint="F2"/>
                <w:sz w:val="24"/>
                <w:szCs w:val="24"/>
              </w:rPr>
              <w:t xml:space="preserve"> </w:t>
            </w:r>
            <w:proofErr w:type="spellStart"/>
            <w:r w:rsidRPr="00605A3D">
              <w:rPr>
                <w:rFonts w:cs="Times New Roman"/>
                <w:color w:val="0D0D0D" w:themeColor="text1" w:themeTint="F2"/>
                <w:sz w:val="24"/>
                <w:szCs w:val="24"/>
              </w:rPr>
              <w:t>Krasske</w:t>
            </w:r>
            <w:proofErr w:type="spellEnd"/>
          </w:p>
        </w:tc>
        <w:tc>
          <w:tcPr>
            <w:tcW w:w="1800" w:type="dxa"/>
          </w:tcPr>
          <w:p w14:paraId="2911D23C"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c>
          <w:tcPr>
            <w:tcW w:w="1710" w:type="dxa"/>
            <w:shd w:val="clear" w:color="auto" w:fill="auto"/>
          </w:tcPr>
          <w:p w14:paraId="2BBB07A3"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637B1C5F" w14:textId="77777777" w:rsidTr="0050753F">
        <w:tc>
          <w:tcPr>
            <w:tcW w:w="4675" w:type="dxa"/>
          </w:tcPr>
          <w:p w14:paraId="21C2C4CC" w14:textId="77777777" w:rsidR="00AE4515" w:rsidRPr="00605A3D" w:rsidRDefault="00AE4515" w:rsidP="00322EEC">
            <w:pPr>
              <w:pStyle w:val="ListParagraph"/>
              <w:numPr>
                <w:ilvl w:val="0"/>
                <w:numId w:val="17"/>
              </w:numPr>
              <w:spacing w:line="360" w:lineRule="auto"/>
              <w:rPr>
                <w:rFonts w:cs="Times New Roman"/>
                <w:b/>
                <w:color w:val="0D0D0D" w:themeColor="text1" w:themeTint="F2"/>
                <w:sz w:val="24"/>
                <w:szCs w:val="24"/>
              </w:rPr>
            </w:pPr>
            <w:proofErr w:type="spellStart"/>
            <w:r w:rsidRPr="00605A3D">
              <w:rPr>
                <w:rFonts w:cs="Times New Roman"/>
                <w:b/>
                <w:i/>
                <w:color w:val="0D0D0D" w:themeColor="text1" w:themeTint="F2"/>
                <w:sz w:val="24"/>
                <w:szCs w:val="24"/>
              </w:rPr>
              <w:t>Nitzschia</w:t>
            </w:r>
            <w:proofErr w:type="spellEnd"/>
            <w:r w:rsidRPr="00605A3D">
              <w:rPr>
                <w:rFonts w:cs="Times New Roman"/>
                <w:i/>
                <w:color w:val="0D0D0D" w:themeColor="text1" w:themeTint="F2"/>
                <w:sz w:val="24"/>
                <w:szCs w:val="24"/>
              </w:rPr>
              <w:t xml:space="preserve"> </w:t>
            </w:r>
            <w:proofErr w:type="spellStart"/>
            <w:r w:rsidRPr="00605A3D">
              <w:rPr>
                <w:rFonts w:cs="Times New Roman"/>
                <w:b/>
                <w:color w:val="0D0D0D" w:themeColor="text1" w:themeTint="F2"/>
                <w:sz w:val="24"/>
                <w:szCs w:val="24"/>
              </w:rPr>
              <w:t>palea</w:t>
            </w:r>
            <w:proofErr w:type="spellEnd"/>
            <w:r w:rsidRPr="00605A3D">
              <w:rPr>
                <w:rFonts w:cs="Times New Roman"/>
                <w:color w:val="0D0D0D" w:themeColor="text1" w:themeTint="F2"/>
                <w:sz w:val="24"/>
                <w:szCs w:val="24"/>
              </w:rPr>
              <w:t xml:space="preserve"> (</w:t>
            </w:r>
            <w:proofErr w:type="spellStart"/>
            <w:r w:rsidRPr="00605A3D">
              <w:rPr>
                <w:rFonts w:cs="Times New Roman"/>
                <w:color w:val="0D0D0D" w:themeColor="text1" w:themeTint="F2"/>
                <w:sz w:val="24"/>
                <w:szCs w:val="24"/>
              </w:rPr>
              <w:t>Kützing</w:t>
            </w:r>
            <w:proofErr w:type="spellEnd"/>
            <w:r w:rsidRPr="00605A3D">
              <w:rPr>
                <w:rFonts w:cs="Times New Roman"/>
                <w:color w:val="0D0D0D" w:themeColor="text1" w:themeTint="F2"/>
                <w:sz w:val="24"/>
                <w:szCs w:val="24"/>
              </w:rPr>
              <w:t xml:space="preserve">) </w:t>
            </w:r>
            <w:proofErr w:type="spellStart"/>
            <w:r w:rsidRPr="00605A3D">
              <w:rPr>
                <w:rFonts w:cs="Times New Roman"/>
                <w:color w:val="0D0D0D" w:themeColor="text1" w:themeTint="F2"/>
                <w:sz w:val="24"/>
                <w:szCs w:val="24"/>
              </w:rPr>
              <w:t>W.Smith</w:t>
            </w:r>
            <w:proofErr w:type="spellEnd"/>
          </w:p>
        </w:tc>
        <w:tc>
          <w:tcPr>
            <w:tcW w:w="1800" w:type="dxa"/>
          </w:tcPr>
          <w:p w14:paraId="4804856C"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707F6CBA"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0415B081" w14:textId="77777777" w:rsidTr="0050753F">
        <w:tc>
          <w:tcPr>
            <w:tcW w:w="4675" w:type="dxa"/>
          </w:tcPr>
          <w:p w14:paraId="04FC4BA5" w14:textId="77777777" w:rsidR="00AE4515" w:rsidRPr="00605A3D" w:rsidRDefault="00AE4515" w:rsidP="00322EEC">
            <w:pPr>
              <w:pStyle w:val="ListParagraph"/>
              <w:numPr>
                <w:ilvl w:val="0"/>
                <w:numId w:val="17"/>
              </w:numPr>
              <w:spacing w:line="360" w:lineRule="auto"/>
              <w:rPr>
                <w:rFonts w:cs="Times New Roman"/>
                <w:b/>
                <w:color w:val="0D0D0D" w:themeColor="text1" w:themeTint="F2"/>
                <w:sz w:val="24"/>
                <w:szCs w:val="24"/>
              </w:rPr>
            </w:pPr>
            <w:proofErr w:type="spellStart"/>
            <w:r w:rsidRPr="00605A3D">
              <w:rPr>
                <w:rFonts w:cs="Times New Roman"/>
                <w:b/>
                <w:i/>
                <w:color w:val="0D0D0D" w:themeColor="text1" w:themeTint="F2"/>
                <w:sz w:val="24"/>
                <w:szCs w:val="24"/>
              </w:rPr>
              <w:t>Nitzschia</w:t>
            </w:r>
            <w:proofErr w:type="spellEnd"/>
            <w:r w:rsidRPr="00605A3D">
              <w:rPr>
                <w:rFonts w:cs="Times New Roman"/>
                <w:b/>
                <w:color w:val="0D0D0D" w:themeColor="text1" w:themeTint="F2"/>
                <w:sz w:val="24"/>
                <w:szCs w:val="24"/>
              </w:rPr>
              <w:t xml:space="preserve"> </w:t>
            </w:r>
            <w:proofErr w:type="spellStart"/>
            <w:r w:rsidRPr="00605A3D">
              <w:rPr>
                <w:rFonts w:cs="Times New Roman"/>
                <w:b/>
                <w:color w:val="0D0D0D" w:themeColor="text1" w:themeTint="F2"/>
                <w:sz w:val="24"/>
                <w:szCs w:val="24"/>
              </w:rPr>
              <w:t>vermicularis</w:t>
            </w:r>
            <w:proofErr w:type="spellEnd"/>
            <w:r w:rsidRPr="00605A3D">
              <w:rPr>
                <w:rFonts w:cs="Times New Roman"/>
                <w:b/>
                <w:color w:val="0D0D0D" w:themeColor="text1" w:themeTint="F2"/>
                <w:sz w:val="24"/>
                <w:szCs w:val="24"/>
              </w:rPr>
              <w:t xml:space="preserve"> </w:t>
            </w:r>
            <w:r w:rsidRPr="00605A3D">
              <w:rPr>
                <w:rFonts w:cs="Times New Roman"/>
                <w:color w:val="0D0D0D" w:themeColor="text1" w:themeTint="F2"/>
                <w:sz w:val="24"/>
                <w:szCs w:val="24"/>
              </w:rPr>
              <w:t>(</w:t>
            </w:r>
            <w:proofErr w:type="spellStart"/>
            <w:r w:rsidRPr="00605A3D">
              <w:rPr>
                <w:rFonts w:cs="Times New Roman"/>
                <w:color w:val="0D0D0D" w:themeColor="text1" w:themeTint="F2"/>
                <w:sz w:val="24"/>
                <w:szCs w:val="24"/>
              </w:rPr>
              <w:t>Kützing</w:t>
            </w:r>
            <w:proofErr w:type="spellEnd"/>
            <w:r w:rsidRPr="00605A3D">
              <w:rPr>
                <w:rFonts w:cs="Times New Roman"/>
                <w:color w:val="0D0D0D" w:themeColor="text1" w:themeTint="F2"/>
                <w:sz w:val="24"/>
                <w:szCs w:val="24"/>
              </w:rPr>
              <w:t xml:space="preserve">) </w:t>
            </w:r>
            <w:proofErr w:type="spellStart"/>
            <w:r w:rsidRPr="00605A3D">
              <w:rPr>
                <w:rFonts w:cs="Times New Roman"/>
                <w:color w:val="0D0D0D" w:themeColor="text1" w:themeTint="F2"/>
                <w:sz w:val="24"/>
                <w:szCs w:val="24"/>
              </w:rPr>
              <w:t>Hantzsch</w:t>
            </w:r>
            <w:proofErr w:type="spellEnd"/>
          </w:p>
        </w:tc>
        <w:tc>
          <w:tcPr>
            <w:tcW w:w="1800" w:type="dxa"/>
          </w:tcPr>
          <w:p w14:paraId="5DEEB854"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2A2261FB"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2CF5BDF5" w14:textId="77777777" w:rsidTr="0050753F">
        <w:tc>
          <w:tcPr>
            <w:tcW w:w="4675" w:type="dxa"/>
          </w:tcPr>
          <w:p w14:paraId="4F2101EE" w14:textId="77777777" w:rsidR="00AE4515" w:rsidRPr="00605A3D" w:rsidRDefault="00AE4515" w:rsidP="00322EEC">
            <w:pPr>
              <w:pStyle w:val="ListParagraph"/>
              <w:numPr>
                <w:ilvl w:val="0"/>
                <w:numId w:val="17"/>
              </w:numPr>
              <w:spacing w:line="360" w:lineRule="auto"/>
              <w:rPr>
                <w:rFonts w:cs="Times New Roman"/>
                <w:b/>
                <w:color w:val="0D0D0D" w:themeColor="text1" w:themeTint="F2"/>
                <w:sz w:val="24"/>
                <w:szCs w:val="24"/>
              </w:rPr>
            </w:pPr>
            <w:proofErr w:type="spellStart"/>
            <w:r w:rsidRPr="00605A3D">
              <w:rPr>
                <w:rFonts w:cs="Times New Roman"/>
                <w:b/>
                <w:i/>
                <w:color w:val="0D0D0D" w:themeColor="text1" w:themeTint="F2"/>
                <w:sz w:val="24"/>
                <w:szCs w:val="24"/>
              </w:rPr>
              <w:t>Nitzschia</w:t>
            </w:r>
            <w:proofErr w:type="spellEnd"/>
            <w:r w:rsidRPr="00605A3D">
              <w:rPr>
                <w:rFonts w:cs="Times New Roman"/>
                <w:b/>
                <w:color w:val="0D0D0D" w:themeColor="text1" w:themeTint="F2"/>
                <w:sz w:val="24"/>
                <w:szCs w:val="24"/>
              </w:rPr>
              <w:t xml:space="preserve"> </w:t>
            </w:r>
            <w:proofErr w:type="spellStart"/>
            <w:r w:rsidRPr="00605A3D">
              <w:rPr>
                <w:rFonts w:cs="Times New Roman"/>
                <w:b/>
                <w:color w:val="0D0D0D" w:themeColor="text1" w:themeTint="F2"/>
                <w:sz w:val="24"/>
                <w:szCs w:val="24"/>
              </w:rPr>
              <w:t>sigmoidea</w:t>
            </w:r>
            <w:proofErr w:type="spellEnd"/>
            <w:r w:rsidRPr="00605A3D">
              <w:rPr>
                <w:rFonts w:cs="Times New Roman"/>
                <w:b/>
                <w:color w:val="0D0D0D" w:themeColor="text1" w:themeTint="F2"/>
                <w:sz w:val="24"/>
                <w:szCs w:val="24"/>
              </w:rPr>
              <w:t xml:space="preserve"> </w:t>
            </w:r>
            <w:r w:rsidRPr="00605A3D">
              <w:rPr>
                <w:rFonts w:cs="Times New Roman"/>
                <w:color w:val="0D0D0D" w:themeColor="text1" w:themeTint="F2"/>
                <w:sz w:val="24"/>
                <w:szCs w:val="24"/>
              </w:rPr>
              <w:t>(</w:t>
            </w:r>
            <w:proofErr w:type="spellStart"/>
            <w:r w:rsidRPr="00605A3D">
              <w:rPr>
                <w:rFonts w:cs="Times New Roman"/>
                <w:color w:val="0D0D0D" w:themeColor="text1" w:themeTint="F2"/>
                <w:sz w:val="24"/>
                <w:szCs w:val="24"/>
              </w:rPr>
              <w:t>Nitzsch</w:t>
            </w:r>
            <w:proofErr w:type="spellEnd"/>
            <w:r w:rsidRPr="00605A3D">
              <w:rPr>
                <w:rFonts w:cs="Times New Roman"/>
                <w:color w:val="0D0D0D" w:themeColor="text1" w:themeTint="F2"/>
                <w:sz w:val="24"/>
                <w:szCs w:val="24"/>
              </w:rPr>
              <w:t xml:space="preserve">.) </w:t>
            </w:r>
            <w:proofErr w:type="spellStart"/>
            <w:r w:rsidRPr="00605A3D">
              <w:rPr>
                <w:rFonts w:cs="Times New Roman"/>
                <w:color w:val="0D0D0D" w:themeColor="text1" w:themeTint="F2"/>
                <w:sz w:val="24"/>
                <w:szCs w:val="24"/>
              </w:rPr>
              <w:t>W.Smith</w:t>
            </w:r>
            <w:proofErr w:type="spellEnd"/>
          </w:p>
          <w:p w14:paraId="4053E2B9" w14:textId="77777777" w:rsidR="00AE4515" w:rsidRPr="00605A3D" w:rsidRDefault="00AE4515" w:rsidP="00322EEC">
            <w:pPr>
              <w:pStyle w:val="ListParagraph"/>
              <w:spacing w:line="360" w:lineRule="auto"/>
              <w:rPr>
                <w:rFonts w:cs="Times New Roman"/>
                <w:b/>
                <w:i/>
                <w:color w:val="0D0D0D" w:themeColor="text1" w:themeTint="F2"/>
                <w:sz w:val="24"/>
                <w:szCs w:val="24"/>
              </w:rPr>
            </w:pPr>
          </w:p>
        </w:tc>
        <w:tc>
          <w:tcPr>
            <w:tcW w:w="1800" w:type="dxa"/>
          </w:tcPr>
          <w:p w14:paraId="6D2DB62F"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c>
          <w:tcPr>
            <w:tcW w:w="1710" w:type="dxa"/>
            <w:shd w:val="clear" w:color="auto" w:fill="auto"/>
          </w:tcPr>
          <w:p w14:paraId="0DB32742"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w:t>
            </w:r>
          </w:p>
        </w:tc>
      </w:tr>
      <w:tr w:rsidR="00605A3D" w:rsidRPr="00605A3D" w14:paraId="11024144" w14:textId="77777777" w:rsidTr="0050753F">
        <w:tc>
          <w:tcPr>
            <w:tcW w:w="4675" w:type="dxa"/>
          </w:tcPr>
          <w:p w14:paraId="6A853592" w14:textId="77777777" w:rsidR="00AE4515" w:rsidRPr="00605A3D" w:rsidRDefault="00AE4515" w:rsidP="00322EEC">
            <w:pPr>
              <w:pStyle w:val="ListParagraph"/>
              <w:numPr>
                <w:ilvl w:val="0"/>
                <w:numId w:val="17"/>
              </w:numPr>
              <w:spacing w:line="360" w:lineRule="auto"/>
              <w:rPr>
                <w:rFonts w:cs="Times New Roman"/>
                <w:color w:val="0D0D0D" w:themeColor="text1" w:themeTint="F2"/>
                <w:sz w:val="24"/>
                <w:szCs w:val="24"/>
              </w:rPr>
            </w:pPr>
            <w:proofErr w:type="spellStart"/>
            <w:r w:rsidRPr="00605A3D">
              <w:rPr>
                <w:rFonts w:cs="Times New Roman"/>
                <w:b/>
                <w:i/>
                <w:color w:val="0D0D0D" w:themeColor="text1" w:themeTint="F2"/>
                <w:sz w:val="24"/>
                <w:szCs w:val="24"/>
              </w:rPr>
              <w:t>Gyrosigma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acuminatum</w:t>
            </w:r>
            <w:proofErr w:type="spellEnd"/>
            <w:r w:rsidRPr="00605A3D">
              <w:rPr>
                <w:rFonts w:cs="Times New Roman"/>
                <w:i/>
                <w:color w:val="0D0D0D" w:themeColor="text1" w:themeTint="F2"/>
                <w:sz w:val="24"/>
                <w:szCs w:val="24"/>
              </w:rPr>
              <w:t xml:space="preserve"> </w:t>
            </w:r>
            <w:r w:rsidRPr="00605A3D">
              <w:rPr>
                <w:rFonts w:cs="Times New Roman"/>
                <w:color w:val="0D0D0D" w:themeColor="text1" w:themeTint="F2"/>
                <w:sz w:val="24"/>
                <w:szCs w:val="24"/>
              </w:rPr>
              <w:t>(</w:t>
            </w:r>
            <w:proofErr w:type="spellStart"/>
            <w:r w:rsidRPr="00605A3D">
              <w:rPr>
                <w:rFonts w:cs="Times New Roman"/>
                <w:color w:val="0D0D0D" w:themeColor="text1" w:themeTint="F2"/>
                <w:sz w:val="24"/>
                <w:szCs w:val="24"/>
              </w:rPr>
              <w:t>Küitzing</w:t>
            </w:r>
            <w:proofErr w:type="spellEnd"/>
            <w:r w:rsidRPr="00605A3D">
              <w:rPr>
                <w:rFonts w:cs="Times New Roman"/>
                <w:color w:val="0D0D0D" w:themeColor="text1" w:themeTint="F2"/>
                <w:sz w:val="24"/>
                <w:szCs w:val="24"/>
              </w:rPr>
              <w:t xml:space="preserve">) </w:t>
            </w:r>
            <w:proofErr w:type="spellStart"/>
            <w:r w:rsidRPr="00605A3D">
              <w:rPr>
                <w:rFonts w:cs="Times New Roman"/>
                <w:color w:val="0D0D0D" w:themeColor="text1" w:themeTint="F2"/>
                <w:sz w:val="24"/>
                <w:szCs w:val="24"/>
              </w:rPr>
              <w:t>Rabenhorst</w:t>
            </w:r>
            <w:proofErr w:type="spellEnd"/>
          </w:p>
        </w:tc>
        <w:tc>
          <w:tcPr>
            <w:tcW w:w="1800" w:type="dxa"/>
          </w:tcPr>
          <w:p w14:paraId="13650C84" w14:textId="77777777" w:rsidR="00AE4515" w:rsidRPr="00605A3D" w:rsidRDefault="00AE4515"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w:t>
            </w:r>
          </w:p>
        </w:tc>
        <w:tc>
          <w:tcPr>
            <w:tcW w:w="1710" w:type="dxa"/>
            <w:shd w:val="clear" w:color="auto" w:fill="auto"/>
          </w:tcPr>
          <w:p w14:paraId="269DDBB4"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r w:rsidR="00605A3D" w:rsidRPr="00605A3D" w14:paraId="013A1383" w14:textId="77777777" w:rsidTr="0050753F">
        <w:tc>
          <w:tcPr>
            <w:tcW w:w="4675" w:type="dxa"/>
          </w:tcPr>
          <w:p w14:paraId="1E8E7C03" w14:textId="77777777" w:rsidR="00AE4515" w:rsidRPr="00605A3D" w:rsidRDefault="00AE4515" w:rsidP="00322EEC">
            <w:pPr>
              <w:spacing w:line="360" w:lineRule="auto"/>
              <w:rPr>
                <w:rFonts w:cs="Times New Roman"/>
                <w:color w:val="0D0D0D" w:themeColor="text1" w:themeTint="F2"/>
                <w:sz w:val="24"/>
                <w:szCs w:val="24"/>
              </w:rPr>
            </w:pPr>
            <w:r w:rsidRPr="00605A3D">
              <w:rPr>
                <w:rFonts w:cs="Times New Roman"/>
                <w:b/>
                <w:i/>
                <w:color w:val="0D0D0D" w:themeColor="text1" w:themeTint="F2"/>
                <w:sz w:val="24"/>
                <w:szCs w:val="24"/>
              </w:rPr>
              <w:t xml:space="preserve">35. </w:t>
            </w:r>
            <w:proofErr w:type="spellStart"/>
            <w:r w:rsidRPr="00605A3D">
              <w:rPr>
                <w:rFonts w:cs="Times New Roman"/>
                <w:b/>
                <w:i/>
                <w:color w:val="0D0D0D" w:themeColor="text1" w:themeTint="F2"/>
                <w:sz w:val="24"/>
                <w:szCs w:val="24"/>
              </w:rPr>
              <w:t>Gyrosigma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scalproides</w:t>
            </w:r>
            <w:proofErr w:type="spellEnd"/>
            <w:r w:rsidRPr="00605A3D">
              <w:rPr>
                <w:rFonts w:cs="Times New Roman"/>
                <w:color w:val="0D0D0D" w:themeColor="text1" w:themeTint="F2"/>
                <w:sz w:val="24"/>
                <w:szCs w:val="24"/>
              </w:rPr>
              <w:t xml:space="preserve"> (</w:t>
            </w:r>
            <w:proofErr w:type="spellStart"/>
            <w:r w:rsidRPr="00605A3D">
              <w:rPr>
                <w:rFonts w:cs="Times New Roman"/>
                <w:color w:val="0D0D0D" w:themeColor="text1" w:themeTint="F2"/>
                <w:sz w:val="24"/>
                <w:szCs w:val="24"/>
              </w:rPr>
              <w:t>Rabenhorst</w:t>
            </w:r>
            <w:proofErr w:type="spellEnd"/>
            <w:r w:rsidRPr="00605A3D">
              <w:rPr>
                <w:rFonts w:cs="Times New Roman"/>
                <w:color w:val="0D0D0D" w:themeColor="text1" w:themeTint="F2"/>
                <w:sz w:val="24"/>
                <w:szCs w:val="24"/>
              </w:rPr>
              <w:t>) Cleve</w:t>
            </w:r>
          </w:p>
        </w:tc>
        <w:tc>
          <w:tcPr>
            <w:tcW w:w="1800" w:type="dxa"/>
          </w:tcPr>
          <w:p w14:paraId="5B383C4E" w14:textId="77777777" w:rsidR="00AE4515" w:rsidRPr="00605A3D" w:rsidRDefault="00AE4515"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w:t>
            </w:r>
          </w:p>
        </w:tc>
        <w:tc>
          <w:tcPr>
            <w:tcW w:w="1710" w:type="dxa"/>
            <w:shd w:val="clear" w:color="auto" w:fill="auto"/>
          </w:tcPr>
          <w:p w14:paraId="176E658A" w14:textId="77777777" w:rsidR="00AE4515" w:rsidRPr="00605A3D" w:rsidRDefault="00AE4515" w:rsidP="00322EEC">
            <w:pPr>
              <w:spacing w:line="360" w:lineRule="auto"/>
              <w:jc w:val="center"/>
              <w:rPr>
                <w:rFonts w:cs="Times New Roman"/>
                <w:color w:val="0D0D0D" w:themeColor="text1" w:themeTint="F2"/>
                <w:sz w:val="24"/>
                <w:szCs w:val="24"/>
              </w:rPr>
            </w:pPr>
            <w:r w:rsidRPr="00605A3D">
              <w:rPr>
                <w:rFonts w:cs="Times New Roman"/>
                <w:color w:val="0D0D0D" w:themeColor="text1" w:themeTint="F2"/>
                <w:sz w:val="24"/>
                <w:szCs w:val="24"/>
              </w:rPr>
              <w:t>_</w:t>
            </w:r>
          </w:p>
        </w:tc>
      </w:tr>
    </w:tbl>
    <w:p w14:paraId="2C0B3ACB" w14:textId="77777777" w:rsidR="00AE4515" w:rsidRPr="00605A3D" w:rsidRDefault="00AE4515" w:rsidP="00322EEC">
      <w:pPr>
        <w:spacing w:line="360" w:lineRule="auto"/>
        <w:jc w:val="center"/>
        <w:rPr>
          <w:rFonts w:cs="Times New Roman"/>
          <w:b/>
          <w:color w:val="0D0D0D" w:themeColor="text1" w:themeTint="F2"/>
          <w:sz w:val="24"/>
          <w:szCs w:val="24"/>
        </w:rPr>
      </w:pPr>
      <w:r w:rsidRPr="00605A3D">
        <w:rPr>
          <w:rFonts w:cs="Times New Roman"/>
          <w:b/>
          <w:color w:val="0D0D0D" w:themeColor="text1" w:themeTint="F2"/>
          <w:sz w:val="24"/>
          <w:szCs w:val="24"/>
        </w:rPr>
        <w:t>+ Presence, - Absence</w:t>
      </w:r>
    </w:p>
    <w:p w14:paraId="45DB4C0C" w14:textId="77777777" w:rsidR="00AE4515" w:rsidRPr="00605A3D" w:rsidRDefault="00AE4515" w:rsidP="00322EEC">
      <w:pPr>
        <w:spacing w:line="360" w:lineRule="auto"/>
        <w:rPr>
          <w:rFonts w:cs="Times New Roman"/>
          <w:b/>
          <w:color w:val="0D0D0D" w:themeColor="text1" w:themeTint="F2"/>
          <w:sz w:val="24"/>
          <w:szCs w:val="24"/>
        </w:rPr>
      </w:pPr>
    </w:p>
    <w:p w14:paraId="09014696" w14:textId="77777777" w:rsidR="00AE4515" w:rsidRPr="00605A3D" w:rsidRDefault="00AE4515" w:rsidP="00322EEC">
      <w:pPr>
        <w:spacing w:line="360" w:lineRule="auto"/>
        <w:rPr>
          <w:rFonts w:cs="Times New Roman"/>
          <w:color w:val="0D0D0D" w:themeColor="text1" w:themeTint="F2"/>
          <w:sz w:val="24"/>
          <w:szCs w:val="24"/>
        </w:rPr>
      </w:pPr>
      <w:r w:rsidRPr="00605A3D">
        <w:rPr>
          <w:rFonts w:cs="Times New Roman"/>
          <w:b/>
          <w:color w:val="0D0D0D" w:themeColor="text1" w:themeTint="F2"/>
          <w:sz w:val="24"/>
          <w:szCs w:val="24"/>
        </w:rPr>
        <w:t>Table 6</w:t>
      </w:r>
      <w:r w:rsidRPr="00605A3D">
        <w:rPr>
          <w:rFonts w:cs="Times New Roman"/>
          <w:color w:val="0D0D0D" w:themeColor="text1" w:themeTint="F2"/>
          <w:sz w:val="24"/>
          <w:szCs w:val="24"/>
        </w:rPr>
        <w:t>: Taxonomic Classification of Collected Micro Algal Species.</w:t>
      </w:r>
    </w:p>
    <w:tbl>
      <w:tblPr>
        <w:tblStyle w:val="TableGrid"/>
        <w:tblW w:w="10530" w:type="dxa"/>
        <w:tblInd w:w="-185" w:type="dxa"/>
        <w:tblLayout w:type="fixed"/>
        <w:tblLook w:val="04A0" w:firstRow="1" w:lastRow="0" w:firstColumn="1" w:lastColumn="0" w:noHBand="0" w:noVBand="1"/>
      </w:tblPr>
      <w:tblGrid>
        <w:gridCol w:w="3060"/>
        <w:gridCol w:w="1620"/>
        <w:gridCol w:w="1980"/>
        <w:gridCol w:w="1710"/>
        <w:gridCol w:w="2160"/>
      </w:tblGrid>
      <w:tr w:rsidR="00605A3D" w:rsidRPr="00605A3D" w14:paraId="1745B6D0" w14:textId="77777777" w:rsidTr="0050753F">
        <w:tc>
          <w:tcPr>
            <w:tcW w:w="3060" w:type="dxa"/>
            <w:hideMark/>
          </w:tcPr>
          <w:p w14:paraId="10FD9899" w14:textId="77777777" w:rsidR="00AE4515" w:rsidRPr="00605A3D" w:rsidRDefault="00AE4515" w:rsidP="00322EEC">
            <w:pPr>
              <w:spacing w:line="360" w:lineRule="auto"/>
              <w:jc w:val="center"/>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Species</w:t>
            </w:r>
          </w:p>
        </w:tc>
        <w:tc>
          <w:tcPr>
            <w:tcW w:w="1620" w:type="dxa"/>
          </w:tcPr>
          <w:p w14:paraId="6BD3F095" w14:textId="77777777" w:rsidR="00AE4515" w:rsidRPr="00605A3D" w:rsidRDefault="00AE4515" w:rsidP="00322EEC">
            <w:pPr>
              <w:spacing w:line="360" w:lineRule="auto"/>
              <w:jc w:val="center"/>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Genera</w:t>
            </w:r>
          </w:p>
        </w:tc>
        <w:tc>
          <w:tcPr>
            <w:tcW w:w="1980" w:type="dxa"/>
          </w:tcPr>
          <w:p w14:paraId="3CC17D83" w14:textId="77777777" w:rsidR="00AE4515" w:rsidRPr="00605A3D" w:rsidRDefault="00AE4515" w:rsidP="00322EEC">
            <w:pPr>
              <w:spacing w:line="360" w:lineRule="auto"/>
              <w:jc w:val="center"/>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Families</w:t>
            </w:r>
          </w:p>
        </w:tc>
        <w:tc>
          <w:tcPr>
            <w:tcW w:w="1710" w:type="dxa"/>
          </w:tcPr>
          <w:p w14:paraId="65F8EE51" w14:textId="77777777" w:rsidR="00AE4515" w:rsidRPr="00605A3D" w:rsidRDefault="00AE4515" w:rsidP="00322EEC">
            <w:pPr>
              <w:spacing w:line="360" w:lineRule="auto"/>
              <w:jc w:val="center"/>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Orders</w:t>
            </w:r>
          </w:p>
        </w:tc>
        <w:tc>
          <w:tcPr>
            <w:tcW w:w="2160" w:type="dxa"/>
          </w:tcPr>
          <w:p w14:paraId="19DB9090" w14:textId="77777777" w:rsidR="00AE4515" w:rsidRPr="00605A3D" w:rsidRDefault="00AE4515" w:rsidP="00322EEC">
            <w:pPr>
              <w:spacing w:line="360" w:lineRule="auto"/>
              <w:jc w:val="center"/>
              <w:rPr>
                <w:rFonts w:eastAsia="Times New Roman" w:cs="Times New Roman"/>
                <w:b/>
                <w:bCs/>
                <w:color w:val="0D0D0D" w:themeColor="text1" w:themeTint="F2"/>
                <w:spacing w:val="0"/>
                <w:kern w:val="0"/>
                <w:sz w:val="24"/>
                <w:szCs w:val="24"/>
                <w:lang w:val="en-US"/>
              </w:rPr>
            </w:pPr>
            <w:r w:rsidRPr="00605A3D">
              <w:rPr>
                <w:rFonts w:eastAsia="Times New Roman" w:cs="Times New Roman"/>
                <w:b/>
                <w:bCs/>
                <w:color w:val="0D0D0D" w:themeColor="text1" w:themeTint="F2"/>
                <w:spacing w:val="0"/>
                <w:kern w:val="0"/>
                <w:sz w:val="24"/>
                <w:szCs w:val="24"/>
                <w:lang w:val="en-US"/>
              </w:rPr>
              <w:t>Classes</w:t>
            </w:r>
          </w:p>
        </w:tc>
      </w:tr>
      <w:tr w:rsidR="00605A3D" w:rsidRPr="00605A3D" w14:paraId="5C73BAEA" w14:textId="77777777" w:rsidTr="0050753F">
        <w:tc>
          <w:tcPr>
            <w:tcW w:w="3060" w:type="dxa"/>
            <w:vAlign w:val="center"/>
          </w:tcPr>
          <w:p w14:paraId="6882FC83"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 </w:t>
            </w:r>
            <w:proofErr w:type="spellStart"/>
            <w:r w:rsidRPr="00605A3D">
              <w:rPr>
                <w:rFonts w:eastAsia="Times New Roman" w:cs="Times New Roman"/>
                <w:i/>
                <w:color w:val="0D0D0D" w:themeColor="text1" w:themeTint="F2"/>
                <w:spacing w:val="0"/>
                <w:kern w:val="0"/>
                <w:sz w:val="24"/>
                <w:szCs w:val="24"/>
                <w:lang w:val="en-US"/>
              </w:rPr>
              <w:t>Scenedesmus</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longus</w:t>
            </w:r>
            <w:proofErr w:type="spellEnd"/>
            <w:r w:rsidRPr="00605A3D">
              <w:rPr>
                <w:rFonts w:eastAsia="Times New Roman" w:cs="Times New Roman"/>
                <w:i/>
                <w:color w:val="0D0D0D" w:themeColor="text1" w:themeTint="F2"/>
                <w:spacing w:val="0"/>
                <w:kern w:val="0"/>
                <w:sz w:val="24"/>
                <w:szCs w:val="24"/>
                <w:lang w:val="en-US"/>
              </w:rPr>
              <w:t xml:space="preserve"> var. </w:t>
            </w:r>
            <w:proofErr w:type="spellStart"/>
            <w:r w:rsidRPr="00605A3D">
              <w:rPr>
                <w:rFonts w:eastAsia="Times New Roman" w:cs="Times New Roman"/>
                <w:i/>
                <w:color w:val="0D0D0D" w:themeColor="text1" w:themeTint="F2"/>
                <w:spacing w:val="0"/>
                <w:kern w:val="0"/>
                <w:sz w:val="24"/>
                <w:szCs w:val="24"/>
                <w:lang w:val="en-US"/>
              </w:rPr>
              <w:t>naegelii</w:t>
            </w:r>
            <w:proofErr w:type="spellEnd"/>
          </w:p>
        </w:tc>
        <w:tc>
          <w:tcPr>
            <w:tcW w:w="1620" w:type="dxa"/>
            <w:vAlign w:val="center"/>
          </w:tcPr>
          <w:p w14:paraId="041E1B37"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Scenedesmus</w:t>
            </w:r>
            <w:proofErr w:type="spellEnd"/>
          </w:p>
        </w:tc>
        <w:tc>
          <w:tcPr>
            <w:tcW w:w="1980" w:type="dxa"/>
            <w:vMerge w:val="restart"/>
            <w:vAlign w:val="center"/>
          </w:tcPr>
          <w:p w14:paraId="1206B67E"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Scenedesmaceae</w:t>
            </w:r>
            <w:proofErr w:type="spellEnd"/>
          </w:p>
        </w:tc>
        <w:tc>
          <w:tcPr>
            <w:tcW w:w="1710" w:type="dxa"/>
            <w:vMerge w:val="restart"/>
            <w:vAlign w:val="center"/>
          </w:tcPr>
          <w:p w14:paraId="2693CB6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Sphaeropleales</w:t>
            </w:r>
            <w:proofErr w:type="spellEnd"/>
          </w:p>
        </w:tc>
        <w:tc>
          <w:tcPr>
            <w:tcW w:w="2160" w:type="dxa"/>
            <w:vMerge w:val="restart"/>
            <w:vAlign w:val="center"/>
          </w:tcPr>
          <w:p w14:paraId="0EEE0648"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rPr>
              <w:t>Chlorophyceae</w:t>
            </w:r>
            <w:proofErr w:type="spellEnd"/>
          </w:p>
        </w:tc>
      </w:tr>
      <w:tr w:rsidR="00605A3D" w:rsidRPr="00605A3D" w14:paraId="06458A94" w14:textId="77777777" w:rsidTr="0050753F">
        <w:tc>
          <w:tcPr>
            <w:tcW w:w="3060" w:type="dxa"/>
            <w:vAlign w:val="center"/>
          </w:tcPr>
          <w:p w14:paraId="5ED69D24"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 </w:t>
            </w:r>
            <w:proofErr w:type="spellStart"/>
            <w:r w:rsidRPr="00605A3D">
              <w:rPr>
                <w:rFonts w:eastAsia="Times New Roman" w:cs="Times New Roman"/>
                <w:i/>
                <w:color w:val="0D0D0D" w:themeColor="text1" w:themeTint="F2"/>
                <w:spacing w:val="0"/>
                <w:kern w:val="0"/>
                <w:sz w:val="24"/>
                <w:szCs w:val="24"/>
                <w:lang w:val="en-US"/>
              </w:rPr>
              <w:t>Coalestrum</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microsporum</w:t>
            </w:r>
            <w:proofErr w:type="spellEnd"/>
          </w:p>
        </w:tc>
        <w:tc>
          <w:tcPr>
            <w:tcW w:w="1620" w:type="dxa"/>
            <w:vAlign w:val="center"/>
          </w:tcPr>
          <w:p w14:paraId="6A574AC3"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Coalestrum</w:t>
            </w:r>
            <w:proofErr w:type="spellEnd"/>
          </w:p>
        </w:tc>
        <w:tc>
          <w:tcPr>
            <w:tcW w:w="1980" w:type="dxa"/>
            <w:vMerge/>
            <w:vAlign w:val="center"/>
          </w:tcPr>
          <w:p w14:paraId="31DC0F2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623D3B3B"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621622E5"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55DB1175" w14:textId="77777777" w:rsidTr="0050753F">
        <w:tc>
          <w:tcPr>
            <w:tcW w:w="3060" w:type="dxa"/>
            <w:vAlign w:val="center"/>
          </w:tcPr>
          <w:p w14:paraId="34E20C02"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3. </w:t>
            </w:r>
            <w:proofErr w:type="spellStart"/>
            <w:r w:rsidRPr="00605A3D">
              <w:rPr>
                <w:rFonts w:eastAsia="Times New Roman" w:cs="Times New Roman"/>
                <w:i/>
                <w:color w:val="0D0D0D" w:themeColor="text1" w:themeTint="F2"/>
                <w:spacing w:val="0"/>
                <w:kern w:val="0"/>
                <w:sz w:val="24"/>
                <w:szCs w:val="24"/>
                <w:lang w:val="en-US"/>
              </w:rPr>
              <w:t>Cosmerium</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pyramidatum</w:t>
            </w:r>
            <w:proofErr w:type="spellEnd"/>
          </w:p>
        </w:tc>
        <w:tc>
          <w:tcPr>
            <w:tcW w:w="1620" w:type="dxa"/>
            <w:vMerge w:val="restart"/>
            <w:vAlign w:val="center"/>
          </w:tcPr>
          <w:p w14:paraId="5EF38410"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Cosmerium</w:t>
            </w:r>
            <w:proofErr w:type="spellEnd"/>
          </w:p>
        </w:tc>
        <w:tc>
          <w:tcPr>
            <w:tcW w:w="1980" w:type="dxa"/>
            <w:vMerge w:val="restart"/>
            <w:vAlign w:val="center"/>
          </w:tcPr>
          <w:p w14:paraId="3F1E43C3"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rPr>
              <w:t>Desmidiaceae</w:t>
            </w:r>
            <w:proofErr w:type="spellEnd"/>
          </w:p>
        </w:tc>
        <w:tc>
          <w:tcPr>
            <w:tcW w:w="1710" w:type="dxa"/>
            <w:vMerge w:val="restart"/>
            <w:vAlign w:val="center"/>
          </w:tcPr>
          <w:p w14:paraId="071A638A"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rPr>
              <w:t>Desmidales</w:t>
            </w:r>
            <w:proofErr w:type="spellEnd"/>
          </w:p>
        </w:tc>
        <w:tc>
          <w:tcPr>
            <w:tcW w:w="2160" w:type="dxa"/>
            <w:vMerge w:val="restart"/>
            <w:vAlign w:val="center"/>
          </w:tcPr>
          <w:p w14:paraId="1A69547D" w14:textId="77777777" w:rsidR="00AE4515" w:rsidRPr="00605A3D" w:rsidRDefault="00923A67" w:rsidP="00322EEC">
            <w:pPr>
              <w:spacing w:line="360" w:lineRule="auto"/>
              <w:jc w:val="center"/>
              <w:rPr>
                <w:rFonts w:eastAsia="Times New Roman" w:cs="Times New Roman"/>
                <w:color w:val="0D0D0D" w:themeColor="text1" w:themeTint="F2"/>
                <w:spacing w:val="0"/>
                <w:kern w:val="0"/>
                <w:sz w:val="24"/>
                <w:szCs w:val="24"/>
                <w:lang w:val="en-US"/>
              </w:rPr>
            </w:pPr>
            <w:hyperlink r:id="rId13" w:history="1">
              <w:proofErr w:type="spellStart"/>
              <w:r w:rsidR="00AE4515" w:rsidRPr="00605A3D">
                <w:rPr>
                  <w:rStyle w:val="Hyperlink"/>
                  <w:rFonts w:cs="Times New Roman"/>
                  <w:color w:val="0D0D0D" w:themeColor="text1" w:themeTint="F2"/>
                  <w:sz w:val="24"/>
                  <w:szCs w:val="24"/>
                  <w:u w:val="none"/>
                  <w:shd w:val="clear" w:color="auto" w:fill="FFFFFF"/>
                </w:rPr>
                <w:t>Zygnematophyceae</w:t>
              </w:r>
              <w:proofErr w:type="spellEnd"/>
            </w:hyperlink>
          </w:p>
        </w:tc>
      </w:tr>
      <w:tr w:rsidR="00605A3D" w:rsidRPr="00605A3D" w14:paraId="308E6F95" w14:textId="77777777" w:rsidTr="0050753F">
        <w:tc>
          <w:tcPr>
            <w:tcW w:w="3060" w:type="dxa"/>
            <w:vAlign w:val="center"/>
          </w:tcPr>
          <w:p w14:paraId="50398B5F"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4. </w:t>
            </w:r>
            <w:proofErr w:type="spellStart"/>
            <w:r w:rsidRPr="00605A3D">
              <w:rPr>
                <w:rFonts w:eastAsia="Times New Roman" w:cs="Times New Roman"/>
                <w:i/>
                <w:color w:val="0D0D0D" w:themeColor="text1" w:themeTint="F2"/>
                <w:spacing w:val="0"/>
                <w:kern w:val="0"/>
                <w:sz w:val="24"/>
                <w:szCs w:val="24"/>
                <w:lang w:val="en-US"/>
              </w:rPr>
              <w:t>Cosmarium</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granatum</w:t>
            </w:r>
            <w:proofErr w:type="spellEnd"/>
          </w:p>
        </w:tc>
        <w:tc>
          <w:tcPr>
            <w:tcW w:w="1620" w:type="dxa"/>
            <w:vMerge/>
            <w:vAlign w:val="center"/>
          </w:tcPr>
          <w:p w14:paraId="4AA49B7F"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27EE24C4"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76052D92"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3FB226FC"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3BF7DD82" w14:textId="77777777" w:rsidTr="0050753F">
        <w:tc>
          <w:tcPr>
            <w:tcW w:w="3060" w:type="dxa"/>
            <w:vAlign w:val="center"/>
          </w:tcPr>
          <w:p w14:paraId="635B7F65"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5. </w:t>
            </w:r>
            <w:proofErr w:type="spellStart"/>
            <w:r w:rsidRPr="00605A3D">
              <w:rPr>
                <w:rFonts w:eastAsia="Times New Roman" w:cs="Times New Roman"/>
                <w:i/>
                <w:color w:val="0D0D0D" w:themeColor="text1" w:themeTint="F2"/>
                <w:spacing w:val="0"/>
                <w:kern w:val="0"/>
                <w:sz w:val="24"/>
                <w:szCs w:val="24"/>
                <w:lang w:val="en-US"/>
              </w:rPr>
              <w:t>Cosmerium</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bioculatum</w:t>
            </w:r>
            <w:proofErr w:type="spellEnd"/>
            <w:r w:rsidRPr="00605A3D">
              <w:rPr>
                <w:rFonts w:eastAsia="Times New Roman" w:cs="Times New Roman"/>
                <w:i/>
                <w:color w:val="0D0D0D" w:themeColor="text1" w:themeTint="F2"/>
                <w:spacing w:val="0"/>
                <w:kern w:val="0"/>
                <w:sz w:val="24"/>
                <w:szCs w:val="24"/>
                <w:lang w:val="en-US"/>
              </w:rPr>
              <w:t xml:space="preserve"> var. </w:t>
            </w:r>
            <w:proofErr w:type="spellStart"/>
            <w:r w:rsidRPr="00605A3D">
              <w:rPr>
                <w:rFonts w:eastAsia="Times New Roman" w:cs="Times New Roman"/>
                <w:i/>
                <w:color w:val="0D0D0D" w:themeColor="text1" w:themeTint="F2"/>
                <w:spacing w:val="0"/>
                <w:kern w:val="0"/>
                <w:sz w:val="24"/>
                <w:szCs w:val="24"/>
                <w:lang w:val="en-US"/>
              </w:rPr>
              <w:t>canadense</w:t>
            </w:r>
            <w:proofErr w:type="spellEnd"/>
          </w:p>
        </w:tc>
        <w:tc>
          <w:tcPr>
            <w:tcW w:w="1620" w:type="dxa"/>
            <w:vMerge/>
            <w:vAlign w:val="center"/>
          </w:tcPr>
          <w:p w14:paraId="48331E7B"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6C2537E3"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6ADDEC2F"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5EBAB67E"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129EE09D" w14:textId="77777777" w:rsidTr="0050753F">
        <w:tc>
          <w:tcPr>
            <w:tcW w:w="3060" w:type="dxa"/>
            <w:vAlign w:val="center"/>
          </w:tcPr>
          <w:p w14:paraId="2EF9A6FC"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6. </w:t>
            </w:r>
            <w:proofErr w:type="spellStart"/>
            <w:r w:rsidRPr="00605A3D">
              <w:rPr>
                <w:rFonts w:eastAsia="Times New Roman" w:cs="Times New Roman"/>
                <w:i/>
                <w:color w:val="0D0D0D" w:themeColor="text1" w:themeTint="F2"/>
                <w:spacing w:val="0"/>
                <w:kern w:val="0"/>
                <w:sz w:val="24"/>
                <w:szCs w:val="24"/>
                <w:lang w:val="en-US"/>
              </w:rPr>
              <w:t>Cosmerium</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lundellii</w:t>
            </w:r>
            <w:proofErr w:type="spellEnd"/>
          </w:p>
        </w:tc>
        <w:tc>
          <w:tcPr>
            <w:tcW w:w="1620" w:type="dxa"/>
            <w:vMerge/>
            <w:vAlign w:val="center"/>
          </w:tcPr>
          <w:p w14:paraId="3A87D475"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07EE6E37"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6106E20F"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601B4E7C"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128B7B83" w14:textId="77777777" w:rsidTr="0050753F">
        <w:tc>
          <w:tcPr>
            <w:tcW w:w="3060" w:type="dxa"/>
            <w:vAlign w:val="center"/>
          </w:tcPr>
          <w:p w14:paraId="741B9A49"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lastRenderedPageBreak/>
              <w:t xml:space="preserve">7. </w:t>
            </w:r>
            <w:proofErr w:type="spellStart"/>
            <w:r w:rsidRPr="00605A3D">
              <w:rPr>
                <w:rFonts w:eastAsia="Times New Roman" w:cs="Times New Roman"/>
                <w:i/>
                <w:color w:val="0D0D0D" w:themeColor="text1" w:themeTint="F2"/>
                <w:spacing w:val="0"/>
                <w:kern w:val="0"/>
                <w:sz w:val="24"/>
                <w:szCs w:val="24"/>
                <w:lang w:val="en-US"/>
              </w:rPr>
              <w:t>Cosmerium</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pygmaeum</w:t>
            </w:r>
            <w:proofErr w:type="spellEnd"/>
          </w:p>
        </w:tc>
        <w:tc>
          <w:tcPr>
            <w:tcW w:w="1620" w:type="dxa"/>
            <w:vMerge/>
            <w:vAlign w:val="center"/>
          </w:tcPr>
          <w:p w14:paraId="61FAC5A6"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6C7D572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1F84876C"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3A4C0C95"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5EC023A7" w14:textId="77777777" w:rsidTr="0050753F">
        <w:tc>
          <w:tcPr>
            <w:tcW w:w="3060" w:type="dxa"/>
            <w:vAlign w:val="center"/>
          </w:tcPr>
          <w:p w14:paraId="0C0DF9BB"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8. </w:t>
            </w:r>
            <w:proofErr w:type="spellStart"/>
            <w:r w:rsidRPr="00605A3D">
              <w:rPr>
                <w:rFonts w:eastAsia="Times New Roman" w:cs="Times New Roman"/>
                <w:i/>
                <w:color w:val="0D0D0D" w:themeColor="text1" w:themeTint="F2"/>
                <w:spacing w:val="0"/>
                <w:kern w:val="0"/>
                <w:sz w:val="24"/>
                <w:szCs w:val="24"/>
                <w:lang w:val="en-US"/>
              </w:rPr>
              <w:t>Cosmerium</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reniforme</w:t>
            </w:r>
            <w:proofErr w:type="spellEnd"/>
          </w:p>
        </w:tc>
        <w:tc>
          <w:tcPr>
            <w:tcW w:w="1620" w:type="dxa"/>
            <w:vMerge/>
            <w:vAlign w:val="center"/>
          </w:tcPr>
          <w:p w14:paraId="0F3223B3"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11903650"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64805BF3"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2B545EA8"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6035B0EA" w14:textId="77777777" w:rsidTr="0050753F">
        <w:tc>
          <w:tcPr>
            <w:tcW w:w="3060" w:type="dxa"/>
            <w:vAlign w:val="center"/>
          </w:tcPr>
          <w:p w14:paraId="0C24A898"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9. </w:t>
            </w:r>
            <w:proofErr w:type="spellStart"/>
            <w:r w:rsidRPr="00605A3D">
              <w:rPr>
                <w:rFonts w:eastAsia="Times New Roman" w:cs="Times New Roman"/>
                <w:i/>
                <w:color w:val="0D0D0D" w:themeColor="text1" w:themeTint="F2"/>
                <w:spacing w:val="0"/>
                <w:kern w:val="0"/>
                <w:sz w:val="24"/>
                <w:szCs w:val="24"/>
                <w:lang w:val="en-US"/>
              </w:rPr>
              <w:t>Cosmarium</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nitidulum</w:t>
            </w:r>
            <w:proofErr w:type="spellEnd"/>
          </w:p>
        </w:tc>
        <w:tc>
          <w:tcPr>
            <w:tcW w:w="1620" w:type="dxa"/>
            <w:vMerge/>
            <w:vAlign w:val="center"/>
          </w:tcPr>
          <w:p w14:paraId="75648A69"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2D1ECB04"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115F2F73"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0BABFDD6"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0154E65E" w14:textId="77777777" w:rsidTr="0050753F">
        <w:trPr>
          <w:trHeight w:val="422"/>
        </w:trPr>
        <w:tc>
          <w:tcPr>
            <w:tcW w:w="3060" w:type="dxa"/>
            <w:vAlign w:val="center"/>
          </w:tcPr>
          <w:p w14:paraId="06D0E75D"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10. </w:t>
            </w:r>
            <w:proofErr w:type="spellStart"/>
            <w:r w:rsidRPr="00605A3D">
              <w:rPr>
                <w:rFonts w:eastAsia="Times New Roman" w:cs="Times New Roman"/>
                <w:i/>
                <w:color w:val="0D0D0D" w:themeColor="text1" w:themeTint="F2"/>
                <w:spacing w:val="0"/>
                <w:kern w:val="0"/>
                <w:sz w:val="24"/>
                <w:szCs w:val="24"/>
                <w:lang w:val="en-US"/>
              </w:rPr>
              <w:t>Cymbella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aspera</w:t>
            </w:r>
            <w:proofErr w:type="spellEnd"/>
          </w:p>
        </w:tc>
        <w:tc>
          <w:tcPr>
            <w:tcW w:w="1620" w:type="dxa"/>
            <w:vMerge w:val="restart"/>
            <w:vAlign w:val="center"/>
          </w:tcPr>
          <w:p w14:paraId="174892E9"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Cymbella</w:t>
            </w:r>
            <w:proofErr w:type="spellEnd"/>
          </w:p>
        </w:tc>
        <w:tc>
          <w:tcPr>
            <w:tcW w:w="1980" w:type="dxa"/>
            <w:vMerge w:val="restart"/>
            <w:vAlign w:val="center"/>
          </w:tcPr>
          <w:p w14:paraId="5638A9FE"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Cymbellaceae</w:t>
            </w:r>
            <w:proofErr w:type="spellEnd"/>
          </w:p>
        </w:tc>
        <w:tc>
          <w:tcPr>
            <w:tcW w:w="1710" w:type="dxa"/>
            <w:vMerge w:val="restart"/>
            <w:vAlign w:val="center"/>
          </w:tcPr>
          <w:p w14:paraId="56DE5BB3"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Cymbellales</w:t>
            </w:r>
            <w:proofErr w:type="spellEnd"/>
          </w:p>
        </w:tc>
        <w:tc>
          <w:tcPr>
            <w:tcW w:w="2160" w:type="dxa"/>
            <w:vMerge w:val="restart"/>
            <w:vAlign w:val="center"/>
          </w:tcPr>
          <w:p w14:paraId="2B70C77B"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Bacillariophyceae</w:t>
            </w:r>
            <w:proofErr w:type="spellEnd"/>
          </w:p>
          <w:p w14:paraId="20A19147"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p w14:paraId="714F113B"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2AA03CBE" w14:textId="77777777" w:rsidTr="0050753F">
        <w:tc>
          <w:tcPr>
            <w:tcW w:w="3060" w:type="dxa"/>
            <w:vAlign w:val="center"/>
          </w:tcPr>
          <w:p w14:paraId="31166736"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11. </w:t>
            </w:r>
            <w:proofErr w:type="spellStart"/>
            <w:r w:rsidRPr="00605A3D">
              <w:rPr>
                <w:rFonts w:eastAsia="Times New Roman" w:cs="Times New Roman"/>
                <w:i/>
                <w:color w:val="0D0D0D" w:themeColor="text1" w:themeTint="F2"/>
                <w:spacing w:val="0"/>
                <w:kern w:val="0"/>
                <w:sz w:val="24"/>
                <w:szCs w:val="24"/>
                <w:lang w:val="en-US"/>
              </w:rPr>
              <w:t>Cymbella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elginensis</w:t>
            </w:r>
            <w:proofErr w:type="spellEnd"/>
          </w:p>
        </w:tc>
        <w:tc>
          <w:tcPr>
            <w:tcW w:w="1620" w:type="dxa"/>
            <w:vMerge/>
            <w:vAlign w:val="center"/>
          </w:tcPr>
          <w:p w14:paraId="43824BE6"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78A68E4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28AC5817"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76BC2339"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59488327" w14:textId="77777777" w:rsidTr="0050753F">
        <w:tc>
          <w:tcPr>
            <w:tcW w:w="3060" w:type="dxa"/>
            <w:vAlign w:val="center"/>
          </w:tcPr>
          <w:p w14:paraId="60470263"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12. </w:t>
            </w:r>
            <w:proofErr w:type="spellStart"/>
            <w:r w:rsidRPr="00605A3D">
              <w:rPr>
                <w:rFonts w:eastAsia="Times New Roman" w:cs="Times New Roman"/>
                <w:i/>
                <w:color w:val="0D0D0D" w:themeColor="text1" w:themeTint="F2"/>
                <w:spacing w:val="0"/>
                <w:kern w:val="0"/>
                <w:sz w:val="24"/>
                <w:szCs w:val="24"/>
                <w:lang w:val="en-US"/>
              </w:rPr>
              <w:t>Cymbella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microcephala</w:t>
            </w:r>
            <w:proofErr w:type="spellEnd"/>
          </w:p>
        </w:tc>
        <w:tc>
          <w:tcPr>
            <w:tcW w:w="1620" w:type="dxa"/>
            <w:vMerge/>
            <w:vAlign w:val="center"/>
          </w:tcPr>
          <w:p w14:paraId="1F33871A"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16D2C2F2"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2E8D70DE"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032FBBE9"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5CC77203" w14:textId="77777777" w:rsidTr="0050753F">
        <w:tc>
          <w:tcPr>
            <w:tcW w:w="3060" w:type="dxa"/>
            <w:vAlign w:val="center"/>
          </w:tcPr>
          <w:p w14:paraId="4DDC6123"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13. </w:t>
            </w:r>
            <w:proofErr w:type="spellStart"/>
            <w:r w:rsidRPr="00605A3D">
              <w:rPr>
                <w:rFonts w:eastAsia="Times New Roman" w:cs="Times New Roman"/>
                <w:i/>
                <w:color w:val="0D0D0D" w:themeColor="text1" w:themeTint="F2"/>
                <w:spacing w:val="0"/>
                <w:kern w:val="0"/>
                <w:sz w:val="24"/>
                <w:szCs w:val="24"/>
                <w:lang w:val="en-US"/>
              </w:rPr>
              <w:t>Cymbella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minuta</w:t>
            </w:r>
            <w:proofErr w:type="spellEnd"/>
            <w:r w:rsidRPr="00605A3D">
              <w:rPr>
                <w:rFonts w:eastAsia="Times New Roman" w:cs="Times New Roman"/>
                <w:i/>
                <w:color w:val="0D0D0D" w:themeColor="text1" w:themeTint="F2"/>
                <w:spacing w:val="0"/>
                <w:kern w:val="0"/>
                <w:sz w:val="24"/>
                <w:szCs w:val="24"/>
                <w:lang w:val="en-US"/>
              </w:rPr>
              <w:t xml:space="preserve"> var. </w:t>
            </w:r>
            <w:proofErr w:type="spellStart"/>
            <w:r w:rsidRPr="00605A3D">
              <w:rPr>
                <w:rFonts w:eastAsia="Times New Roman" w:cs="Times New Roman"/>
                <w:i/>
                <w:color w:val="0D0D0D" w:themeColor="text1" w:themeTint="F2"/>
                <w:spacing w:val="0"/>
                <w:kern w:val="0"/>
                <w:sz w:val="24"/>
                <w:szCs w:val="24"/>
                <w:lang w:val="en-US"/>
              </w:rPr>
              <w:t>silesiaca</w:t>
            </w:r>
            <w:proofErr w:type="spellEnd"/>
          </w:p>
        </w:tc>
        <w:tc>
          <w:tcPr>
            <w:tcW w:w="1620" w:type="dxa"/>
            <w:vMerge/>
            <w:vAlign w:val="center"/>
          </w:tcPr>
          <w:p w14:paraId="1A8750C3"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54320289"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1D98165E"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6E9ECA65"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7E3B2E97" w14:textId="77777777" w:rsidTr="0050753F">
        <w:tc>
          <w:tcPr>
            <w:tcW w:w="3060" w:type="dxa"/>
            <w:vAlign w:val="center"/>
          </w:tcPr>
          <w:p w14:paraId="6A6DB787"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14. </w:t>
            </w:r>
            <w:proofErr w:type="spellStart"/>
            <w:r w:rsidRPr="00605A3D">
              <w:rPr>
                <w:rFonts w:eastAsia="Times New Roman" w:cs="Times New Roman"/>
                <w:i/>
                <w:color w:val="0D0D0D" w:themeColor="text1" w:themeTint="F2"/>
                <w:spacing w:val="0"/>
                <w:kern w:val="0"/>
                <w:sz w:val="24"/>
                <w:szCs w:val="24"/>
                <w:lang w:val="en-US"/>
              </w:rPr>
              <w:t>Caloneis</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tenuis</w:t>
            </w:r>
            <w:proofErr w:type="spellEnd"/>
          </w:p>
        </w:tc>
        <w:tc>
          <w:tcPr>
            <w:tcW w:w="1620" w:type="dxa"/>
            <w:vAlign w:val="center"/>
          </w:tcPr>
          <w:p w14:paraId="0E26991A"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Caloneis</w:t>
            </w:r>
            <w:proofErr w:type="spellEnd"/>
          </w:p>
        </w:tc>
        <w:tc>
          <w:tcPr>
            <w:tcW w:w="1980" w:type="dxa"/>
            <w:vAlign w:val="center"/>
          </w:tcPr>
          <w:p w14:paraId="79CC32DD"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shd w:val="clear" w:color="auto" w:fill="FFFFFF"/>
              </w:rPr>
              <w:t>Naviculaceae</w:t>
            </w:r>
            <w:proofErr w:type="spellEnd"/>
          </w:p>
        </w:tc>
        <w:tc>
          <w:tcPr>
            <w:tcW w:w="1710" w:type="dxa"/>
            <w:vAlign w:val="center"/>
          </w:tcPr>
          <w:p w14:paraId="29C83FDF"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Naviculales</w:t>
            </w:r>
            <w:proofErr w:type="spellEnd"/>
          </w:p>
        </w:tc>
        <w:tc>
          <w:tcPr>
            <w:tcW w:w="2160" w:type="dxa"/>
            <w:vMerge/>
            <w:vAlign w:val="center"/>
          </w:tcPr>
          <w:p w14:paraId="024723F5"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09C5DE93" w14:textId="77777777" w:rsidTr="0050753F">
        <w:tc>
          <w:tcPr>
            <w:tcW w:w="3060" w:type="dxa"/>
            <w:vAlign w:val="center"/>
          </w:tcPr>
          <w:p w14:paraId="3F7746BA"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15. </w:t>
            </w:r>
            <w:proofErr w:type="spellStart"/>
            <w:r w:rsidRPr="00605A3D">
              <w:rPr>
                <w:rFonts w:eastAsia="Times New Roman" w:cs="Times New Roman"/>
                <w:i/>
                <w:color w:val="0D0D0D" w:themeColor="text1" w:themeTint="F2"/>
                <w:spacing w:val="0"/>
                <w:kern w:val="0"/>
                <w:sz w:val="24"/>
                <w:szCs w:val="24"/>
                <w:lang w:val="en-US"/>
              </w:rPr>
              <w:t>Ctenophora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pulchella</w:t>
            </w:r>
            <w:proofErr w:type="spellEnd"/>
          </w:p>
        </w:tc>
        <w:tc>
          <w:tcPr>
            <w:tcW w:w="1620" w:type="dxa"/>
            <w:vAlign w:val="center"/>
          </w:tcPr>
          <w:p w14:paraId="5DE11F51"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Ctenophora</w:t>
            </w:r>
            <w:proofErr w:type="spellEnd"/>
          </w:p>
        </w:tc>
        <w:tc>
          <w:tcPr>
            <w:tcW w:w="1980" w:type="dxa"/>
            <w:vAlign w:val="center"/>
          </w:tcPr>
          <w:p w14:paraId="207B46C9"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rPr>
              <w:t>Beroidae</w:t>
            </w:r>
            <w:proofErr w:type="spellEnd"/>
          </w:p>
        </w:tc>
        <w:tc>
          <w:tcPr>
            <w:tcW w:w="1710" w:type="dxa"/>
            <w:vAlign w:val="center"/>
          </w:tcPr>
          <w:p w14:paraId="34575720"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shd w:val="clear" w:color="auto" w:fill="FFFFFF"/>
              </w:rPr>
              <w:t>Beroida</w:t>
            </w:r>
            <w:proofErr w:type="spellEnd"/>
          </w:p>
        </w:tc>
        <w:tc>
          <w:tcPr>
            <w:tcW w:w="2160" w:type="dxa"/>
            <w:vMerge/>
            <w:vAlign w:val="center"/>
          </w:tcPr>
          <w:p w14:paraId="15B632C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0213933E" w14:textId="77777777" w:rsidTr="0050753F">
        <w:tc>
          <w:tcPr>
            <w:tcW w:w="3060" w:type="dxa"/>
            <w:vAlign w:val="center"/>
          </w:tcPr>
          <w:p w14:paraId="06F85352"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16. </w:t>
            </w:r>
            <w:proofErr w:type="spellStart"/>
            <w:r w:rsidRPr="00605A3D">
              <w:rPr>
                <w:rFonts w:eastAsia="Times New Roman" w:cs="Times New Roman"/>
                <w:i/>
                <w:color w:val="0D0D0D" w:themeColor="text1" w:themeTint="F2"/>
                <w:spacing w:val="0"/>
                <w:kern w:val="0"/>
                <w:sz w:val="24"/>
                <w:szCs w:val="24"/>
                <w:lang w:val="en-US"/>
              </w:rPr>
              <w:t>Naviculla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tripunctata</w:t>
            </w:r>
            <w:proofErr w:type="spellEnd"/>
          </w:p>
        </w:tc>
        <w:tc>
          <w:tcPr>
            <w:tcW w:w="1620" w:type="dxa"/>
            <w:vMerge w:val="restart"/>
            <w:vAlign w:val="center"/>
          </w:tcPr>
          <w:p w14:paraId="7FA120D1"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Naviculla</w:t>
            </w:r>
            <w:proofErr w:type="spellEnd"/>
          </w:p>
        </w:tc>
        <w:tc>
          <w:tcPr>
            <w:tcW w:w="1980" w:type="dxa"/>
            <w:vMerge w:val="restart"/>
            <w:vAlign w:val="center"/>
          </w:tcPr>
          <w:p w14:paraId="6374DC52"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Naviculaceae</w:t>
            </w:r>
            <w:proofErr w:type="spellEnd"/>
          </w:p>
        </w:tc>
        <w:tc>
          <w:tcPr>
            <w:tcW w:w="1710" w:type="dxa"/>
            <w:vMerge w:val="restart"/>
            <w:vAlign w:val="center"/>
          </w:tcPr>
          <w:p w14:paraId="1535334C"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Naviculales</w:t>
            </w:r>
            <w:proofErr w:type="spellEnd"/>
          </w:p>
        </w:tc>
        <w:tc>
          <w:tcPr>
            <w:tcW w:w="2160" w:type="dxa"/>
            <w:vMerge/>
            <w:vAlign w:val="center"/>
          </w:tcPr>
          <w:p w14:paraId="34FDA79A"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27185096" w14:textId="77777777" w:rsidTr="0050753F">
        <w:tc>
          <w:tcPr>
            <w:tcW w:w="3060" w:type="dxa"/>
            <w:vAlign w:val="center"/>
          </w:tcPr>
          <w:p w14:paraId="44047243"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17. </w:t>
            </w:r>
            <w:proofErr w:type="spellStart"/>
            <w:r w:rsidRPr="00605A3D">
              <w:rPr>
                <w:rFonts w:eastAsia="Times New Roman" w:cs="Times New Roman"/>
                <w:i/>
                <w:color w:val="0D0D0D" w:themeColor="text1" w:themeTint="F2"/>
                <w:spacing w:val="0"/>
                <w:kern w:val="0"/>
                <w:sz w:val="24"/>
                <w:szCs w:val="24"/>
                <w:lang w:val="en-US"/>
              </w:rPr>
              <w:t>Naviculla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leptostigma</w:t>
            </w:r>
            <w:proofErr w:type="spellEnd"/>
          </w:p>
        </w:tc>
        <w:tc>
          <w:tcPr>
            <w:tcW w:w="1620" w:type="dxa"/>
            <w:vMerge/>
            <w:vAlign w:val="center"/>
          </w:tcPr>
          <w:p w14:paraId="79A04BC8"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15882787"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236120DD"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60368850"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6CBD5175" w14:textId="77777777" w:rsidTr="0050753F">
        <w:tc>
          <w:tcPr>
            <w:tcW w:w="3060" w:type="dxa"/>
            <w:vAlign w:val="center"/>
          </w:tcPr>
          <w:p w14:paraId="6AD85711"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18. </w:t>
            </w:r>
            <w:proofErr w:type="spellStart"/>
            <w:r w:rsidRPr="00605A3D">
              <w:rPr>
                <w:rFonts w:eastAsia="Times New Roman" w:cs="Times New Roman"/>
                <w:i/>
                <w:color w:val="0D0D0D" w:themeColor="text1" w:themeTint="F2"/>
                <w:spacing w:val="0"/>
                <w:kern w:val="0"/>
                <w:sz w:val="24"/>
                <w:szCs w:val="24"/>
                <w:lang w:val="en-US"/>
              </w:rPr>
              <w:t>Cyclotella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comta</w:t>
            </w:r>
            <w:proofErr w:type="spellEnd"/>
          </w:p>
        </w:tc>
        <w:tc>
          <w:tcPr>
            <w:tcW w:w="1620" w:type="dxa"/>
            <w:vAlign w:val="center"/>
          </w:tcPr>
          <w:p w14:paraId="08911972"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Cyclotella</w:t>
            </w:r>
            <w:proofErr w:type="spellEnd"/>
          </w:p>
        </w:tc>
        <w:tc>
          <w:tcPr>
            <w:tcW w:w="1980" w:type="dxa"/>
            <w:vAlign w:val="center"/>
          </w:tcPr>
          <w:p w14:paraId="4189DE0A" w14:textId="77777777" w:rsidR="00AE4515" w:rsidRPr="00605A3D" w:rsidRDefault="00923A67" w:rsidP="00322EEC">
            <w:pPr>
              <w:spacing w:line="360" w:lineRule="auto"/>
              <w:jc w:val="center"/>
              <w:rPr>
                <w:rFonts w:eastAsia="Times New Roman" w:cs="Times New Roman"/>
                <w:color w:val="0D0D0D" w:themeColor="text1" w:themeTint="F2"/>
                <w:spacing w:val="0"/>
                <w:kern w:val="0"/>
                <w:sz w:val="24"/>
                <w:szCs w:val="24"/>
                <w:lang w:val="en-US"/>
              </w:rPr>
            </w:pPr>
            <w:hyperlink r:id="rId14" w:history="1">
              <w:proofErr w:type="spellStart"/>
              <w:r w:rsidR="00AE4515" w:rsidRPr="00605A3D">
                <w:rPr>
                  <w:rStyle w:val="Hyperlink"/>
                  <w:rFonts w:cs="Times New Roman"/>
                  <w:color w:val="0D0D0D" w:themeColor="text1" w:themeTint="F2"/>
                  <w:sz w:val="24"/>
                  <w:szCs w:val="24"/>
                  <w:u w:val="none"/>
                  <w:shd w:val="clear" w:color="auto" w:fill="FFFFFF"/>
                </w:rPr>
                <w:t>Stephanodiscaceae</w:t>
              </w:r>
              <w:proofErr w:type="spellEnd"/>
            </w:hyperlink>
          </w:p>
        </w:tc>
        <w:tc>
          <w:tcPr>
            <w:tcW w:w="1710" w:type="dxa"/>
            <w:vAlign w:val="center"/>
          </w:tcPr>
          <w:p w14:paraId="6118053D"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shd w:val="clear" w:color="auto" w:fill="FFFFFF"/>
              </w:rPr>
              <w:t>Thalassiosirales</w:t>
            </w:r>
            <w:proofErr w:type="spellEnd"/>
          </w:p>
        </w:tc>
        <w:tc>
          <w:tcPr>
            <w:tcW w:w="2160" w:type="dxa"/>
            <w:vMerge/>
            <w:vAlign w:val="center"/>
          </w:tcPr>
          <w:p w14:paraId="718DECAB"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21200324" w14:textId="77777777" w:rsidTr="0050753F">
        <w:tc>
          <w:tcPr>
            <w:tcW w:w="3060" w:type="dxa"/>
            <w:vAlign w:val="center"/>
          </w:tcPr>
          <w:p w14:paraId="35EAE0BA"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19. </w:t>
            </w:r>
            <w:proofErr w:type="spellStart"/>
            <w:r w:rsidRPr="00605A3D">
              <w:rPr>
                <w:rFonts w:eastAsia="Times New Roman" w:cs="Times New Roman"/>
                <w:i/>
                <w:color w:val="0D0D0D" w:themeColor="text1" w:themeTint="F2"/>
                <w:spacing w:val="0"/>
                <w:kern w:val="0"/>
                <w:sz w:val="24"/>
                <w:szCs w:val="24"/>
                <w:lang w:val="en-US"/>
              </w:rPr>
              <w:t>Synedra</w:t>
            </w:r>
            <w:proofErr w:type="spellEnd"/>
            <w:r w:rsidRPr="00605A3D">
              <w:rPr>
                <w:rFonts w:eastAsia="Times New Roman" w:cs="Times New Roman"/>
                <w:i/>
                <w:color w:val="0D0D0D" w:themeColor="text1" w:themeTint="F2"/>
                <w:spacing w:val="0"/>
                <w:kern w:val="0"/>
                <w:sz w:val="24"/>
                <w:szCs w:val="24"/>
                <w:lang w:val="en-US"/>
              </w:rPr>
              <w:t xml:space="preserve"> ulna var. </w:t>
            </w:r>
            <w:proofErr w:type="spellStart"/>
            <w:r w:rsidRPr="00605A3D">
              <w:rPr>
                <w:rFonts w:eastAsia="Times New Roman" w:cs="Times New Roman"/>
                <w:i/>
                <w:color w:val="0D0D0D" w:themeColor="text1" w:themeTint="F2"/>
                <w:spacing w:val="0"/>
                <w:kern w:val="0"/>
                <w:sz w:val="24"/>
                <w:szCs w:val="24"/>
                <w:lang w:val="en-US"/>
              </w:rPr>
              <w:t>amphirhynchus</w:t>
            </w:r>
            <w:proofErr w:type="spellEnd"/>
          </w:p>
        </w:tc>
        <w:tc>
          <w:tcPr>
            <w:tcW w:w="1620" w:type="dxa"/>
            <w:vMerge w:val="restart"/>
            <w:vAlign w:val="center"/>
          </w:tcPr>
          <w:p w14:paraId="0EBC16B7"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Synedra</w:t>
            </w:r>
            <w:proofErr w:type="spellEnd"/>
          </w:p>
        </w:tc>
        <w:tc>
          <w:tcPr>
            <w:tcW w:w="1980" w:type="dxa"/>
            <w:vMerge w:val="restart"/>
            <w:vAlign w:val="center"/>
          </w:tcPr>
          <w:p w14:paraId="60C02778"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shd w:val="clear" w:color="auto" w:fill="FFFFFF"/>
              </w:rPr>
              <w:t>Fragilariaceae</w:t>
            </w:r>
            <w:proofErr w:type="spellEnd"/>
          </w:p>
        </w:tc>
        <w:tc>
          <w:tcPr>
            <w:tcW w:w="1710" w:type="dxa"/>
            <w:vMerge w:val="restart"/>
            <w:vAlign w:val="center"/>
          </w:tcPr>
          <w:p w14:paraId="46B72140"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shd w:val="clear" w:color="auto" w:fill="FFFFFF"/>
              </w:rPr>
              <w:t>Fragilariales</w:t>
            </w:r>
            <w:proofErr w:type="spellEnd"/>
          </w:p>
        </w:tc>
        <w:tc>
          <w:tcPr>
            <w:tcW w:w="2160" w:type="dxa"/>
            <w:vMerge/>
            <w:vAlign w:val="center"/>
          </w:tcPr>
          <w:p w14:paraId="7A837B59"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602745BE" w14:textId="77777777" w:rsidTr="0050753F">
        <w:tc>
          <w:tcPr>
            <w:tcW w:w="3060" w:type="dxa"/>
            <w:vAlign w:val="center"/>
          </w:tcPr>
          <w:p w14:paraId="64252EA7"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20. </w:t>
            </w:r>
            <w:proofErr w:type="spellStart"/>
            <w:r w:rsidRPr="00605A3D">
              <w:rPr>
                <w:rFonts w:eastAsia="Times New Roman" w:cs="Times New Roman"/>
                <w:i/>
                <w:color w:val="0D0D0D" w:themeColor="text1" w:themeTint="F2"/>
                <w:spacing w:val="0"/>
                <w:kern w:val="0"/>
                <w:sz w:val="24"/>
                <w:szCs w:val="24"/>
                <w:lang w:val="en-US"/>
              </w:rPr>
              <w:t>Synedra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acus</w:t>
            </w:r>
            <w:proofErr w:type="spellEnd"/>
          </w:p>
        </w:tc>
        <w:tc>
          <w:tcPr>
            <w:tcW w:w="1620" w:type="dxa"/>
            <w:vMerge/>
            <w:vAlign w:val="center"/>
          </w:tcPr>
          <w:p w14:paraId="017BADD0"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00C7C2AF"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0A8456F2"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120836B4"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011C1D01" w14:textId="77777777" w:rsidTr="0050753F">
        <w:tc>
          <w:tcPr>
            <w:tcW w:w="3060" w:type="dxa"/>
            <w:vAlign w:val="center"/>
          </w:tcPr>
          <w:p w14:paraId="5DAB6D27"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21. </w:t>
            </w:r>
            <w:proofErr w:type="spellStart"/>
            <w:r w:rsidRPr="00605A3D">
              <w:rPr>
                <w:rFonts w:eastAsia="Times New Roman" w:cs="Times New Roman"/>
                <w:i/>
                <w:color w:val="0D0D0D" w:themeColor="text1" w:themeTint="F2"/>
                <w:spacing w:val="0"/>
                <w:kern w:val="0"/>
                <w:sz w:val="24"/>
                <w:szCs w:val="24"/>
                <w:lang w:val="en-US"/>
              </w:rPr>
              <w:t>Neidium</w:t>
            </w:r>
            <w:proofErr w:type="spellEnd"/>
            <w:r w:rsidRPr="00605A3D">
              <w:rPr>
                <w:rFonts w:eastAsia="Times New Roman" w:cs="Times New Roman"/>
                <w:i/>
                <w:color w:val="0D0D0D" w:themeColor="text1" w:themeTint="F2"/>
                <w:spacing w:val="0"/>
                <w:kern w:val="0"/>
                <w:sz w:val="24"/>
                <w:szCs w:val="24"/>
                <w:lang w:val="en-US"/>
              </w:rPr>
              <w:t xml:space="preserve"> affine var. </w:t>
            </w:r>
            <w:proofErr w:type="spellStart"/>
            <w:r w:rsidRPr="00605A3D">
              <w:rPr>
                <w:rFonts w:eastAsia="Times New Roman" w:cs="Times New Roman"/>
                <w:i/>
                <w:color w:val="0D0D0D" w:themeColor="text1" w:themeTint="F2"/>
                <w:spacing w:val="0"/>
                <w:kern w:val="0"/>
                <w:sz w:val="24"/>
                <w:szCs w:val="24"/>
                <w:lang w:val="en-US"/>
              </w:rPr>
              <w:t>amphirhynchus</w:t>
            </w:r>
            <w:proofErr w:type="spellEnd"/>
          </w:p>
        </w:tc>
        <w:tc>
          <w:tcPr>
            <w:tcW w:w="1620" w:type="dxa"/>
            <w:vAlign w:val="center"/>
          </w:tcPr>
          <w:p w14:paraId="148756EC"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Neidium</w:t>
            </w:r>
            <w:proofErr w:type="spellEnd"/>
          </w:p>
        </w:tc>
        <w:tc>
          <w:tcPr>
            <w:tcW w:w="1980" w:type="dxa"/>
            <w:vAlign w:val="center"/>
          </w:tcPr>
          <w:p w14:paraId="271E68D6"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Neidiaceae</w:t>
            </w:r>
            <w:proofErr w:type="spellEnd"/>
          </w:p>
        </w:tc>
        <w:tc>
          <w:tcPr>
            <w:tcW w:w="1710" w:type="dxa"/>
            <w:vAlign w:val="center"/>
          </w:tcPr>
          <w:p w14:paraId="54A8B00F"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Neidiales</w:t>
            </w:r>
            <w:proofErr w:type="spellEnd"/>
          </w:p>
        </w:tc>
        <w:tc>
          <w:tcPr>
            <w:tcW w:w="2160" w:type="dxa"/>
            <w:vMerge/>
            <w:vAlign w:val="center"/>
          </w:tcPr>
          <w:p w14:paraId="667712E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351D457B" w14:textId="77777777" w:rsidTr="0050753F">
        <w:tc>
          <w:tcPr>
            <w:tcW w:w="3060" w:type="dxa"/>
            <w:vAlign w:val="center"/>
          </w:tcPr>
          <w:p w14:paraId="2E916BFB"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22. </w:t>
            </w:r>
            <w:proofErr w:type="spellStart"/>
            <w:r w:rsidRPr="00605A3D">
              <w:rPr>
                <w:rFonts w:eastAsia="Times New Roman" w:cs="Times New Roman"/>
                <w:i/>
                <w:color w:val="0D0D0D" w:themeColor="text1" w:themeTint="F2"/>
                <w:spacing w:val="0"/>
                <w:kern w:val="0"/>
                <w:sz w:val="24"/>
                <w:szCs w:val="24"/>
                <w:lang w:val="en-US"/>
              </w:rPr>
              <w:t>Gomphonema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ghosea</w:t>
            </w:r>
            <w:proofErr w:type="spellEnd"/>
          </w:p>
        </w:tc>
        <w:tc>
          <w:tcPr>
            <w:tcW w:w="1620" w:type="dxa"/>
            <w:vMerge w:val="restart"/>
            <w:vAlign w:val="center"/>
          </w:tcPr>
          <w:p w14:paraId="1BE85401"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Gomphonema</w:t>
            </w:r>
            <w:proofErr w:type="spellEnd"/>
          </w:p>
          <w:p w14:paraId="3AEB64D8"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restart"/>
            <w:vAlign w:val="center"/>
          </w:tcPr>
          <w:p w14:paraId="738896AF"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Gomphonemataceae</w:t>
            </w:r>
            <w:proofErr w:type="spellEnd"/>
          </w:p>
          <w:p w14:paraId="5A09A26C"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restart"/>
            <w:vAlign w:val="center"/>
          </w:tcPr>
          <w:p w14:paraId="3EA8E3F9"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Gomphonematales</w:t>
            </w:r>
            <w:proofErr w:type="spellEnd"/>
          </w:p>
          <w:p w14:paraId="703EA005"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2D8DD47B"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01DBD2D1" w14:textId="77777777" w:rsidTr="0050753F">
        <w:tc>
          <w:tcPr>
            <w:tcW w:w="3060" w:type="dxa"/>
            <w:vAlign w:val="center"/>
          </w:tcPr>
          <w:p w14:paraId="3EFF4E82"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23. </w:t>
            </w:r>
            <w:proofErr w:type="spellStart"/>
            <w:r w:rsidRPr="00605A3D">
              <w:rPr>
                <w:rFonts w:eastAsia="Times New Roman" w:cs="Times New Roman"/>
                <w:i/>
                <w:color w:val="0D0D0D" w:themeColor="text1" w:themeTint="F2"/>
                <w:spacing w:val="0"/>
                <w:kern w:val="0"/>
                <w:sz w:val="24"/>
                <w:szCs w:val="24"/>
                <w:lang w:val="en-US"/>
              </w:rPr>
              <w:t>Gomphonema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sphaerophorum</w:t>
            </w:r>
            <w:proofErr w:type="spellEnd"/>
          </w:p>
        </w:tc>
        <w:tc>
          <w:tcPr>
            <w:tcW w:w="1620" w:type="dxa"/>
            <w:vMerge/>
            <w:vAlign w:val="center"/>
          </w:tcPr>
          <w:p w14:paraId="6373AE5C"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67F4F728"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3BBA9D69"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0135A3DC"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1D3A6AF7" w14:textId="77777777" w:rsidTr="0050753F">
        <w:tc>
          <w:tcPr>
            <w:tcW w:w="3060" w:type="dxa"/>
            <w:vAlign w:val="center"/>
          </w:tcPr>
          <w:p w14:paraId="69334FA0"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24. </w:t>
            </w:r>
            <w:proofErr w:type="spellStart"/>
            <w:r w:rsidRPr="00605A3D">
              <w:rPr>
                <w:rFonts w:eastAsia="Times New Roman" w:cs="Times New Roman"/>
                <w:i/>
                <w:color w:val="0D0D0D" w:themeColor="text1" w:themeTint="F2"/>
                <w:spacing w:val="0"/>
                <w:kern w:val="0"/>
                <w:sz w:val="24"/>
                <w:szCs w:val="24"/>
                <w:lang w:val="en-US"/>
              </w:rPr>
              <w:t>Gomphonema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dichotomum</w:t>
            </w:r>
            <w:proofErr w:type="spellEnd"/>
          </w:p>
        </w:tc>
        <w:tc>
          <w:tcPr>
            <w:tcW w:w="1620" w:type="dxa"/>
            <w:vMerge/>
            <w:vAlign w:val="center"/>
          </w:tcPr>
          <w:p w14:paraId="70829F33"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5E225299"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65C7A726"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37644867"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0F0B8A97" w14:textId="77777777" w:rsidTr="0050753F">
        <w:tc>
          <w:tcPr>
            <w:tcW w:w="3060" w:type="dxa"/>
            <w:vAlign w:val="center"/>
          </w:tcPr>
          <w:p w14:paraId="65264D83"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25. </w:t>
            </w:r>
            <w:proofErr w:type="spellStart"/>
            <w:r w:rsidRPr="00605A3D">
              <w:rPr>
                <w:rFonts w:eastAsia="Times New Roman" w:cs="Times New Roman"/>
                <w:i/>
                <w:color w:val="0D0D0D" w:themeColor="text1" w:themeTint="F2"/>
                <w:spacing w:val="0"/>
                <w:kern w:val="0"/>
                <w:sz w:val="24"/>
                <w:szCs w:val="24"/>
                <w:lang w:val="en-US"/>
              </w:rPr>
              <w:t>Gomphonema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parvulum</w:t>
            </w:r>
            <w:proofErr w:type="spellEnd"/>
          </w:p>
        </w:tc>
        <w:tc>
          <w:tcPr>
            <w:tcW w:w="1620" w:type="dxa"/>
            <w:vMerge/>
            <w:vAlign w:val="center"/>
          </w:tcPr>
          <w:p w14:paraId="097874E2"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6D28B0DB"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4D15A896"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52F1530A"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1295B137" w14:textId="77777777" w:rsidTr="0050753F">
        <w:tc>
          <w:tcPr>
            <w:tcW w:w="3060" w:type="dxa"/>
            <w:vAlign w:val="center"/>
          </w:tcPr>
          <w:p w14:paraId="48D0822B"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26. </w:t>
            </w:r>
            <w:proofErr w:type="spellStart"/>
            <w:r w:rsidRPr="00605A3D">
              <w:rPr>
                <w:rFonts w:eastAsia="Times New Roman" w:cs="Times New Roman"/>
                <w:i/>
                <w:color w:val="0D0D0D" w:themeColor="text1" w:themeTint="F2"/>
                <w:spacing w:val="0"/>
                <w:kern w:val="0"/>
                <w:sz w:val="24"/>
                <w:szCs w:val="24"/>
                <w:lang w:val="en-US"/>
              </w:rPr>
              <w:t>Gomphonema</w:t>
            </w:r>
            <w:proofErr w:type="spellEnd"/>
            <w:r w:rsidRPr="00605A3D">
              <w:rPr>
                <w:rFonts w:eastAsia="Times New Roman" w:cs="Times New Roman"/>
                <w:i/>
                <w:color w:val="0D0D0D" w:themeColor="text1" w:themeTint="F2"/>
                <w:spacing w:val="0"/>
                <w:kern w:val="0"/>
                <w:sz w:val="24"/>
                <w:szCs w:val="24"/>
                <w:lang w:val="en-US"/>
              </w:rPr>
              <w:t xml:space="preserve"> augur</w:t>
            </w:r>
          </w:p>
        </w:tc>
        <w:tc>
          <w:tcPr>
            <w:tcW w:w="1620" w:type="dxa"/>
            <w:vMerge/>
            <w:vAlign w:val="center"/>
          </w:tcPr>
          <w:p w14:paraId="021E981F"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6ABE9156"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2BDA734D"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76862065"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390B3F10" w14:textId="77777777" w:rsidTr="0050753F">
        <w:tc>
          <w:tcPr>
            <w:tcW w:w="3060" w:type="dxa"/>
            <w:vAlign w:val="center"/>
          </w:tcPr>
          <w:p w14:paraId="13BC3B76"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27. </w:t>
            </w:r>
            <w:proofErr w:type="spellStart"/>
            <w:r w:rsidRPr="00605A3D">
              <w:rPr>
                <w:rFonts w:eastAsia="Times New Roman" w:cs="Times New Roman"/>
                <w:i/>
                <w:color w:val="0D0D0D" w:themeColor="text1" w:themeTint="F2"/>
                <w:spacing w:val="0"/>
                <w:kern w:val="0"/>
                <w:sz w:val="24"/>
                <w:szCs w:val="24"/>
                <w:lang w:val="en-US"/>
              </w:rPr>
              <w:t>Gomphonema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lanceolatum</w:t>
            </w:r>
            <w:proofErr w:type="spellEnd"/>
          </w:p>
        </w:tc>
        <w:tc>
          <w:tcPr>
            <w:tcW w:w="1620" w:type="dxa"/>
            <w:vMerge/>
            <w:vAlign w:val="center"/>
          </w:tcPr>
          <w:p w14:paraId="3741E55A"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76086C1C"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3C2853C6"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7222B874"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2E8BAACA" w14:textId="77777777" w:rsidTr="0050753F">
        <w:tc>
          <w:tcPr>
            <w:tcW w:w="3060" w:type="dxa"/>
            <w:vAlign w:val="center"/>
          </w:tcPr>
          <w:p w14:paraId="7F7F2BA4"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28. </w:t>
            </w:r>
            <w:proofErr w:type="spellStart"/>
            <w:r w:rsidRPr="00605A3D">
              <w:rPr>
                <w:rFonts w:eastAsia="Times New Roman" w:cs="Times New Roman"/>
                <w:i/>
                <w:color w:val="0D0D0D" w:themeColor="text1" w:themeTint="F2"/>
                <w:spacing w:val="0"/>
                <w:kern w:val="0"/>
                <w:sz w:val="24"/>
                <w:szCs w:val="24"/>
                <w:lang w:val="en-US"/>
              </w:rPr>
              <w:t>Frustulia</w:t>
            </w:r>
            <w:proofErr w:type="spellEnd"/>
            <w:r w:rsidRPr="00605A3D">
              <w:rPr>
                <w:rFonts w:eastAsia="Times New Roman" w:cs="Times New Roman"/>
                <w:i/>
                <w:color w:val="0D0D0D" w:themeColor="text1" w:themeTint="F2"/>
                <w:spacing w:val="0"/>
                <w:kern w:val="0"/>
                <w:sz w:val="24"/>
                <w:szCs w:val="24"/>
                <w:lang w:val="en-US"/>
              </w:rPr>
              <w:t xml:space="preserve"> rhomboids</w:t>
            </w:r>
          </w:p>
        </w:tc>
        <w:tc>
          <w:tcPr>
            <w:tcW w:w="1620" w:type="dxa"/>
            <w:vAlign w:val="center"/>
          </w:tcPr>
          <w:p w14:paraId="4CBA22D2"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Frustulia</w:t>
            </w:r>
            <w:proofErr w:type="spellEnd"/>
          </w:p>
        </w:tc>
        <w:tc>
          <w:tcPr>
            <w:tcW w:w="1980" w:type="dxa"/>
            <w:vAlign w:val="center"/>
          </w:tcPr>
          <w:p w14:paraId="1BD6B007"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cs="Times New Roman"/>
                <w:color w:val="0D0D0D" w:themeColor="text1" w:themeTint="F2"/>
                <w:sz w:val="24"/>
                <w:szCs w:val="24"/>
              </w:rPr>
              <w:t>Amphipleuraceae</w:t>
            </w:r>
            <w:proofErr w:type="spellEnd"/>
          </w:p>
        </w:tc>
        <w:tc>
          <w:tcPr>
            <w:tcW w:w="1710" w:type="dxa"/>
            <w:vAlign w:val="center"/>
          </w:tcPr>
          <w:p w14:paraId="162BB8F0"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Frustuliales</w:t>
            </w:r>
            <w:proofErr w:type="spellEnd"/>
          </w:p>
        </w:tc>
        <w:tc>
          <w:tcPr>
            <w:tcW w:w="2160" w:type="dxa"/>
            <w:vMerge/>
            <w:vAlign w:val="center"/>
          </w:tcPr>
          <w:p w14:paraId="2662921A"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29C00583" w14:textId="77777777" w:rsidTr="0050753F">
        <w:tc>
          <w:tcPr>
            <w:tcW w:w="3060" w:type="dxa"/>
            <w:vAlign w:val="center"/>
          </w:tcPr>
          <w:p w14:paraId="3F23DBD4"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29. </w:t>
            </w:r>
            <w:proofErr w:type="spellStart"/>
            <w:r w:rsidRPr="00605A3D">
              <w:rPr>
                <w:rFonts w:eastAsia="Times New Roman" w:cs="Times New Roman"/>
                <w:i/>
                <w:color w:val="0D0D0D" w:themeColor="text1" w:themeTint="F2"/>
                <w:spacing w:val="0"/>
                <w:kern w:val="0"/>
                <w:sz w:val="24"/>
                <w:szCs w:val="24"/>
                <w:lang w:val="en-US"/>
              </w:rPr>
              <w:t>Nitzschia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capitellata</w:t>
            </w:r>
            <w:proofErr w:type="spellEnd"/>
          </w:p>
        </w:tc>
        <w:tc>
          <w:tcPr>
            <w:tcW w:w="1620" w:type="dxa"/>
            <w:vMerge w:val="restart"/>
            <w:vAlign w:val="center"/>
          </w:tcPr>
          <w:p w14:paraId="5DB522B0"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Nitzschia</w:t>
            </w:r>
            <w:proofErr w:type="spellEnd"/>
          </w:p>
        </w:tc>
        <w:tc>
          <w:tcPr>
            <w:tcW w:w="1980" w:type="dxa"/>
            <w:vMerge w:val="restart"/>
            <w:vAlign w:val="center"/>
          </w:tcPr>
          <w:p w14:paraId="0900AF8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p w14:paraId="7A599B1C"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lastRenderedPageBreak/>
              <w:t>Nitzschiaceae</w:t>
            </w:r>
            <w:proofErr w:type="spellEnd"/>
          </w:p>
          <w:p w14:paraId="5AA08AAA"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restart"/>
            <w:vAlign w:val="center"/>
          </w:tcPr>
          <w:p w14:paraId="5BF48195"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lastRenderedPageBreak/>
              <w:t>Naviculales</w:t>
            </w:r>
            <w:proofErr w:type="spellEnd"/>
          </w:p>
        </w:tc>
        <w:tc>
          <w:tcPr>
            <w:tcW w:w="2160" w:type="dxa"/>
            <w:vMerge/>
            <w:vAlign w:val="center"/>
          </w:tcPr>
          <w:p w14:paraId="4E1C2B90"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2942714D" w14:textId="77777777" w:rsidTr="0050753F">
        <w:tc>
          <w:tcPr>
            <w:tcW w:w="3060" w:type="dxa"/>
            <w:vAlign w:val="center"/>
          </w:tcPr>
          <w:p w14:paraId="46A03008"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lastRenderedPageBreak/>
              <w:t xml:space="preserve">30. </w:t>
            </w:r>
            <w:proofErr w:type="spellStart"/>
            <w:r w:rsidRPr="00605A3D">
              <w:rPr>
                <w:rFonts w:eastAsia="Times New Roman" w:cs="Times New Roman"/>
                <w:i/>
                <w:color w:val="0D0D0D" w:themeColor="text1" w:themeTint="F2"/>
                <w:spacing w:val="0"/>
                <w:kern w:val="0"/>
                <w:sz w:val="24"/>
                <w:szCs w:val="24"/>
                <w:lang w:val="en-US"/>
              </w:rPr>
              <w:t>Nitzschia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gandersheimiensis</w:t>
            </w:r>
            <w:proofErr w:type="spellEnd"/>
          </w:p>
        </w:tc>
        <w:tc>
          <w:tcPr>
            <w:tcW w:w="1620" w:type="dxa"/>
            <w:vMerge/>
            <w:vAlign w:val="center"/>
          </w:tcPr>
          <w:p w14:paraId="0A5F7AA7"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0BF100AF"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37B3ECE7"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0C941DA8"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154D5636" w14:textId="77777777" w:rsidTr="0050753F">
        <w:tc>
          <w:tcPr>
            <w:tcW w:w="3060" w:type="dxa"/>
            <w:vAlign w:val="center"/>
          </w:tcPr>
          <w:p w14:paraId="75016472"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lastRenderedPageBreak/>
              <w:t xml:space="preserve">31. </w:t>
            </w:r>
            <w:proofErr w:type="spellStart"/>
            <w:r w:rsidRPr="00605A3D">
              <w:rPr>
                <w:rFonts w:eastAsia="Times New Roman" w:cs="Times New Roman"/>
                <w:i/>
                <w:color w:val="0D0D0D" w:themeColor="text1" w:themeTint="F2"/>
                <w:spacing w:val="0"/>
                <w:kern w:val="0"/>
                <w:sz w:val="24"/>
                <w:szCs w:val="24"/>
                <w:lang w:val="en-US"/>
              </w:rPr>
              <w:t>Nitzschia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palea</w:t>
            </w:r>
            <w:proofErr w:type="spellEnd"/>
          </w:p>
        </w:tc>
        <w:tc>
          <w:tcPr>
            <w:tcW w:w="1620" w:type="dxa"/>
            <w:vMerge/>
            <w:vAlign w:val="center"/>
          </w:tcPr>
          <w:p w14:paraId="51776293"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6C0D704D"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5A9A1E13"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6580B284"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06AFB48B" w14:textId="77777777" w:rsidTr="0050753F">
        <w:tc>
          <w:tcPr>
            <w:tcW w:w="3060" w:type="dxa"/>
            <w:vAlign w:val="center"/>
          </w:tcPr>
          <w:p w14:paraId="52F10A71"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32. </w:t>
            </w:r>
            <w:proofErr w:type="spellStart"/>
            <w:r w:rsidRPr="00605A3D">
              <w:rPr>
                <w:rFonts w:eastAsia="Times New Roman" w:cs="Times New Roman"/>
                <w:i/>
                <w:color w:val="0D0D0D" w:themeColor="text1" w:themeTint="F2"/>
                <w:spacing w:val="0"/>
                <w:kern w:val="0"/>
                <w:sz w:val="24"/>
                <w:szCs w:val="24"/>
                <w:lang w:val="en-US"/>
              </w:rPr>
              <w:t>Nitzschia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vermicularis</w:t>
            </w:r>
            <w:proofErr w:type="spellEnd"/>
          </w:p>
        </w:tc>
        <w:tc>
          <w:tcPr>
            <w:tcW w:w="1620" w:type="dxa"/>
            <w:vMerge/>
            <w:vAlign w:val="center"/>
          </w:tcPr>
          <w:p w14:paraId="042A6D11"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6AA6DABF"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1E22CCB9"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381487EF"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39B0A388" w14:textId="77777777" w:rsidTr="0050753F">
        <w:tc>
          <w:tcPr>
            <w:tcW w:w="3060" w:type="dxa"/>
            <w:vAlign w:val="center"/>
          </w:tcPr>
          <w:p w14:paraId="1DADEE5F"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33. </w:t>
            </w:r>
            <w:proofErr w:type="spellStart"/>
            <w:r w:rsidRPr="00605A3D">
              <w:rPr>
                <w:rFonts w:eastAsia="Times New Roman" w:cs="Times New Roman"/>
                <w:i/>
                <w:color w:val="0D0D0D" w:themeColor="text1" w:themeTint="F2"/>
                <w:spacing w:val="0"/>
                <w:kern w:val="0"/>
                <w:sz w:val="24"/>
                <w:szCs w:val="24"/>
                <w:lang w:val="en-US"/>
              </w:rPr>
              <w:t>Nitzschia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sigmoidea</w:t>
            </w:r>
            <w:proofErr w:type="spellEnd"/>
          </w:p>
        </w:tc>
        <w:tc>
          <w:tcPr>
            <w:tcW w:w="1620" w:type="dxa"/>
            <w:vMerge/>
            <w:vAlign w:val="center"/>
          </w:tcPr>
          <w:p w14:paraId="349E7CFE"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ign w:val="center"/>
          </w:tcPr>
          <w:p w14:paraId="3F2DE4E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5EB265F3"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7CFE0FCA"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1EDADC5C" w14:textId="77777777" w:rsidTr="0050753F">
        <w:tc>
          <w:tcPr>
            <w:tcW w:w="3060" w:type="dxa"/>
            <w:vAlign w:val="center"/>
          </w:tcPr>
          <w:p w14:paraId="487E68A7"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34. </w:t>
            </w:r>
            <w:proofErr w:type="spellStart"/>
            <w:r w:rsidRPr="00605A3D">
              <w:rPr>
                <w:rFonts w:eastAsia="Times New Roman" w:cs="Times New Roman"/>
                <w:i/>
                <w:color w:val="0D0D0D" w:themeColor="text1" w:themeTint="F2"/>
                <w:spacing w:val="0"/>
                <w:kern w:val="0"/>
                <w:sz w:val="24"/>
                <w:szCs w:val="24"/>
                <w:lang w:val="en-US"/>
              </w:rPr>
              <w:t>Gyrosigma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acuminatum</w:t>
            </w:r>
            <w:proofErr w:type="spellEnd"/>
          </w:p>
        </w:tc>
        <w:tc>
          <w:tcPr>
            <w:tcW w:w="1620" w:type="dxa"/>
            <w:vMerge w:val="restart"/>
            <w:vAlign w:val="center"/>
          </w:tcPr>
          <w:p w14:paraId="3481BD1D"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p w14:paraId="7040D155"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roofErr w:type="spellStart"/>
            <w:r w:rsidRPr="00605A3D">
              <w:rPr>
                <w:rFonts w:eastAsia="Times New Roman" w:cs="Times New Roman"/>
                <w:i/>
                <w:color w:val="0D0D0D" w:themeColor="text1" w:themeTint="F2"/>
                <w:spacing w:val="0"/>
                <w:kern w:val="0"/>
                <w:sz w:val="24"/>
                <w:szCs w:val="24"/>
                <w:lang w:val="en-US"/>
              </w:rPr>
              <w:t>Gyrosigma</w:t>
            </w:r>
            <w:proofErr w:type="spellEnd"/>
          </w:p>
          <w:p w14:paraId="01AB94E1" w14:textId="77777777" w:rsidR="00AE4515" w:rsidRPr="00605A3D" w:rsidRDefault="00AE4515" w:rsidP="00322EEC">
            <w:pPr>
              <w:spacing w:line="360" w:lineRule="auto"/>
              <w:jc w:val="center"/>
              <w:rPr>
                <w:rFonts w:eastAsia="Times New Roman" w:cs="Times New Roman"/>
                <w:i/>
                <w:color w:val="0D0D0D" w:themeColor="text1" w:themeTint="F2"/>
                <w:spacing w:val="0"/>
                <w:kern w:val="0"/>
                <w:sz w:val="24"/>
                <w:szCs w:val="24"/>
                <w:lang w:val="en-US"/>
              </w:rPr>
            </w:pPr>
          </w:p>
        </w:tc>
        <w:tc>
          <w:tcPr>
            <w:tcW w:w="1980" w:type="dxa"/>
            <w:vMerge w:val="restart"/>
            <w:vAlign w:val="center"/>
          </w:tcPr>
          <w:p w14:paraId="2E7B3DE7" w14:textId="77777777" w:rsidR="00AE4515" w:rsidRPr="00605A3D" w:rsidRDefault="00AE4515" w:rsidP="00322EEC">
            <w:pPr>
              <w:spacing w:before="100" w:beforeAutospacing="1" w:after="100" w:afterAutospacing="1" w:line="360" w:lineRule="auto"/>
              <w:rPr>
                <w:rFonts w:cs="Times New Roman"/>
                <w:color w:val="0D0D0D" w:themeColor="text1" w:themeTint="F2"/>
                <w:spacing w:val="0"/>
                <w:kern w:val="0"/>
                <w:sz w:val="24"/>
                <w:szCs w:val="24"/>
                <w:lang w:val="en-US"/>
              </w:rPr>
            </w:pPr>
          </w:p>
          <w:p w14:paraId="4902894E" w14:textId="77777777" w:rsidR="00AE4515" w:rsidRPr="00605A3D" w:rsidRDefault="00923A67" w:rsidP="00322EEC">
            <w:pPr>
              <w:spacing w:before="100" w:beforeAutospacing="1" w:after="100" w:afterAutospacing="1" w:line="360" w:lineRule="auto"/>
              <w:rPr>
                <w:rFonts w:cs="Times New Roman"/>
                <w:color w:val="0D0D0D" w:themeColor="text1" w:themeTint="F2"/>
                <w:spacing w:val="0"/>
                <w:kern w:val="0"/>
                <w:sz w:val="24"/>
                <w:szCs w:val="24"/>
                <w:lang w:val="en-US"/>
              </w:rPr>
            </w:pPr>
            <w:hyperlink r:id="rId15" w:history="1">
              <w:proofErr w:type="spellStart"/>
              <w:r w:rsidR="00AE4515" w:rsidRPr="00605A3D">
                <w:rPr>
                  <w:rStyle w:val="Hyperlink"/>
                  <w:rFonts w:cs="Times New Roman"/>
                  <w:color w:val="0D0D0D" w:themeColor="text1" w:themeTint="F2"/>
                  <w:sz w:val="24"/>
                  <w:szCs w:val="24"/>
                  <w:u w:val="none"/>
                </w:rPr>
                <w:t>Pleurosigmataceae</w:t>
              </w:r>
              <w:proofErr w:type="spellEnd"/>
            </w:hyperlink>
          </w:p>
        </w:tc>
        <w:tc>
          <w:tcPr>
            <w:tcW w:w="1710" w:type="dxa"/>
            <w:vMerge w:val="restart"/>
            <w:vAlign w:val="center"/>
          </w:tcPr>
          <w:p w14:paraId="015A63A2"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roofErr w:type="spellStart"/>
            <w:r w:rsidRPr="00605A3D">
              <w:rPr>
                <w:rFonts w:eastAsia="Times New Roman" w:cs="Times New Roman"/>
                <w:color w:val="0D0D0D" w:themeColor="text1" w:themeTint="F2"/>
                <w:spacing w:val="0"/>
                <w:kern w:val="0"/>
                <w:sz w:val="24"/>
                <w:szCs w:val="24"/>
                <w:lang w:val="en-US"/>
              </w:rPr>
              <w:t>Bacillariales</w:t>
            </w:r>
            <w:proofErr w:type="spellEnd"/>
          </w:p>
        </w:tc>
        <w:tc>
          <w:tcPr>
            <w:tcW w:w="2160" w:type="dxa"/>
            <w:vMerge/>
            <w:vAlign w:val="center"/>
          </w:tcPr>
          <w:p w14:paraId="03ACFFB8"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3143DFE1" w14:textId="77777777" w:rsidTr="0050753F">
        <w:tc>
          <w:tcPr>
            <w:tcW w:w="3060" w:type="dxa"/>
            <w:vAlign w:val="center"/>
          </w:tcPr>
          <w:p w14:paraId="4D448255" w14:textId="77777777" w:rsidR="00AE4515" w:rsidRPr="00605A3D" w:rsidRDefault="00AE4515" w:rsidP="00322EEC">
            <w:pPr>
              <w:spacing w:line="360" w:lineRule="auto"/>
              <w:rPr>
                <w:rFonts w:eastAsia="Times New Roman" w:cs="Times New Roman"/>
                <w:i/>
                <w:color w:val="0D0D0D" w:themeColor="text1" w:themeTint="F2"/>
                <w:spacing w:val="0"/>
                <w:kern w:val="0"/>
                <w:sz w:val="24"/>
                <w:szCs w:val="24"/>
                <w:lang w:val="en-US"/>
              </w:rPr>
            </w:pPr>
            <w:r w:rsidRPr="00605A3D">
              <w:rPr>
                <w:rFonts w:eastAsia="Times New Roman" w:cs="Times New Roman"/>
                <w:i/>
                <w:color w:val="0D0D0D" w:themeColor="text1" w:themeTint="F2"/>
                <w:sz w:val="24"/>
                <w:szCs w:val="24"/>
              </w:rPr>
              <w:t xml:space="preserve">35. </w:t>
            </w:r>
            <w:proofErr w:type="spellStart"/>
            <w:r w:rsidRPr="00605A3D">
              <w:rPr>
                <w:rFonts w:eastAsia="Times New Roman" w:cs="Times New Roman"/>
                <w:i/>
                <w:color w:val="0D0D0D" w:themeColor="text1" w:themeTint="F2"/>
                <w:spacing w:val="0"/>
                <w:kern w:val="0"/>
                <w:sz w:val="24"/>
                <w:szCs w:val="24"/>
                <w:lang w:val="en-US"/>
              </w:rPr>
              <w:t>Gyrosigma</w:t>
            </w:r>
            <w:proofErr w:type="spellEnd"/>
            <w:r w:rsidRPr="00605A3D">
              <w:rPr>
                <w:rFonts w:eastAsia="Times New Roman" w:cs="Times New Roman"/>
                <w:i/>
                <w:color w:val="0D0D0D" w:themeColor="text1" w:themeTint="F2"/>
                <w:spacing w:val="0"/>
                <w:kern w:val="0"/>
                <w:sz w:val="24"/>
                <w:szCs w:val="24"/>
                <w:lang w:val="en-US"/>
              </w:rPr>
              <w:t xml:space="preserve"> </w:t>
            </w:r>
            <w:proofErr w:type="spellStart"/>
            <w:r w:rsidRPr="00605A3D">
              <w:rPr>
                <w:rFonts w:eastAsia="Times New Roman" w:cs="Times New Roman"/>
                <w:i/>
                <w:color w:val="0D0D0D" w:themeColor="text1" w:themeTint="F2"/>
                <w:spacing w:val="0"/>
                <w:kern w:val="0"/>
                <w:sz w:val="24"/>
                <w:szCs w:val="24"/>
                <w:lang w:val="en-US"/>
              </w:rPr>
              <w:t>scalproides</w:t>
            </w:r>
            <w:proofErr w:type="spellEnd"/>
          </w:p>
        </w:tc>
        <w:tc>
          <w:tcPr>
            <w:tcW w:w="1620" w:type="dxa"/>
            <w:vMerge/>
            <w:vAlign w:val="center"/>
          </w:tcPr>
          <w:p w14:paraId="5848C750"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980" w:type="dxa"/>
            <w:vMerge/>
            <w:vAlign w:val="center"/>
          </w:tcPr>
          <w:p w14:paraId="7B1334B5"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1710" w:type="dxa"/>
            <w:vMerge/>
            <w:vAlign w:val="center"/>
          </w:tcPr>
          <w:p w14:paraId="2AD9EC2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c>
          <w:tcPr>
            <w:tcW w:w="2160" w:type="dxa"/>
            <w:vMerge/>
            <w:vAlign w:val="center"/>
          </w:tcPr>
          <w:p w14:paraId="054488E1"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p>
        </w:tc>
      </w:tr>
      <w:tr w:rsidR="00605A3D" w:rsidRPr="00605A3D" w14:paraId="675532B8" w14:textId="77777777" w:rsidTr="0050753F">
        <w:tc>
          <w:tcPr>
            <w:tcW w:w="3060" w:type="dxa"/>
            <w:vAlign w:val="center"/>
          </w:tcPr>
          <w:p w14:paraId="13F080CD"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r w:rsidRPr="00605A3D">
              <w:rPr>
                <w:rFonts w:eastAsia="Times New Roman" w:cs="Times New Roman"/>
                <w:color w:val="0D0D0D" w:themeColor="text1" w:themeTint="F2"/>
                <w:sz w:val="24"/>
                <w:szCs w:val="24"/>
              </w:rPr>
              <w:t xml:space="preserve">Total: </w:t>
            </w:r>
            <w:r w:rsidRPr="00605A3D">
              <w:rPr>
                <w:rFonts w:eastAsia="Times New Roman" w:cs="Times New Roman"/>
                <w:color w:val="0D0D0D" w:themeColor="text1" w:themeTint="F2"/>
                <w:spacing w:val="0"/>
                <w:kern w:val="0"/>
                <w:sz w:val="24"/>
                <w:szCs w:val="24"/>
                <w:lang w:val="en-US"/>
              </w:rPr>
              <w:t>35</w:t>
            </w:r>
          </w:p>
        </w:tc>
        <w:tc>
          <w:tcPr>
            <w:tcW w:w="1620" w:type="dxa"/>
            <w:vAlign w:val="center"/>
          </w:tcPr>
          <w:p w14:paraId="0C89E595"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r w:rsidRPr="00605A3D">
              <w:rPr>
                <w:rFonts w:eastAsia="Times New Roman" w:cs="Times New Roman"/>
                <w:color w:val="0D0D0D" w:themeColor="text1" w:themeTint="F2"/>
                <w:spacing w:val="0"/>
                <w:kern w:val="0"/>
                <w:sz w:val="24"/>
                <w:szCs w:val="24"/>
                <w:lang w:val="en-US"/>
              </w:rPr>
              <w:t>14</w:t>
            </w:r>
          </w:p>
        </w:tc>
        <w:tc>
          <w:tcPr>
            <w:tcW w:w="1980" w:type="dxa"/>
            <w:vAlign w:val="center"/>
          </w:tcPr>
          <w:p w14:paraId="213945F2"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r w:rsidRPr="00605A3D">
              <w:rPr>
                <w:rFonts w:eastAsia="Times New Roman" w:cs="Times New Roman"/>
                <w:color w:val="0D0D0D" w:themeColor="text1" w:themeTint="F2"/>
                <w:spacing w:val="0"/>
                <w:kern w:val="0"/>
                <w:sz w:val="24"/>
                <w:szCs w:val="24"/>
                <w:lang w:val="en-US"/>
              </w:rPr>
              <w:t>13</w:t>
            </w:r>
          </w:p>
        </w:tc>
        <w:tc>
          <w:tcPr>
            <w:tcW w:w="1710" w:type="dxa"/>
            <w:vAlign w:val="center"/>
          </w:tcPr>
          <w:p w14:paraId="2D3D0CF6"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r w:rsidRPr="00605A3D">
              <w:rPr>
                <w:rFonts w:eastAsia="Times New Roman" w:cs="Times New Roman"/>
                <w:color w:val="0D0D0D" w:themeColor="text1" w:themeTint="F2"/>
                <w:spacing w:val="0"/>
                <w:kern w:val="0"/>
                <w:sz w:val="24"/>
                <w:szCs w:val="24"/>
                <w:lang w:val="en-US"/>
              </w:rPr>
              <w:t>13</w:t>
            </w:r>
          </w:p>
        </w:tc>
        <w:tc>
          <w:tcPr>
            <w:tcW w:w="2160" w:type="dxa"/>
            <w:vAlign w:val="center"/>
          </w:tcPr>
          <w:p w14:paraId="1A270E1D" w14:textId="77777777" w:rsidR="00AE4515" w:rsidRPr="00605A3D" w:rsidRDefault="00AE4515" w:rsidP="00322EEC">
            <w:pPr>
              <w:spacing w:line="360" w:lineRule="auto"/>
              <w:jc w:val="center"/>
              <w:rPr>
                <w:rFonts w:eastAsia="Times New Roman" w:cs="Times New Roman"/>
                <w:color w:val="0D0D0D" w:themeColor="text1" w:themeTint="F2"/>
                <w:spacing w:val="0"/>
                <w:kern w:val="0"/>
                <w:sz w:val="24"/>
                <w:szCs w:val="24"/>
                <w:lang w:val="en-US"/>
              </w:rPr>
            </w:pPr>
            <w:r w:rsidRPr="00605A3D">
              <w:rPr>
                <w:rFonts w:eastAsia="Times New Roman" w:cs="Times New Roman"/>
                <w:color w:val="0D0D0D" w:themeColor="text1" w:themeTint="F2"/>
                <w:spacing w:val="0"/>
                <w:kern w:val="0"/>
                <w:sz w:val="24"/>
                <w:szCs w:val="24"/>
                <w:lang w:val="en-US"/>
              </w:rPr>
              <w:t>3</w:t>
            </w:r>
          </w:p>
        </w:tc>
      </w:tr>
    </w:tbl>
    <w:p w14:paraId="4A87A1EC" w14:textId="77777777" w:rsidR="00AE4515" w:rsidRPr="00605A3D" w:rsidRDefault="00AE4515" w:rsidP="00322EEC">
      <w:pPr>
        <w:spacing w:line="360" w:lineRule="auto"/>
        <w:jc w:val="both"/>
        <w:rPr>
          <w:rFonts w:cs="Times New Roman"/>
          <w:b/>
          <w:color w:val="0D0D0D" w:themeColor="text1" w:themeTint="F2"/>
          <w:sz w:val="24"/>
          <w:szCs w:val="24"/>
        </w:rPr>
      </w:pPr>
    </w:p>
    <w:p w14:paraId="505BB5D9" w14:textId="77777777" w:rsidR="000164AE" w:rsidRPr="00605A3D" w:rsidRDefault="000164AE" w:rsidP="00322EEC">
      <w:pPr>
        <w:spacing w:line="360" w:lineRule="auto"/>
        <w:jc w:val="both"/>
        <w:rPr>
          <w:rFonts w:cs="Times New Roman"/>
          <w:color w:val="0D0D0D" w:themeColor="text1" w:themeTint="F2"/>
          <w:sz w:val="24"/>
          <w:szCs w:val="24"/>
        </w:rPr>
      </w:pPr>
      <w:r w:rsidRPr="00605A3D">
        <w:rPr>
          <w:rFonts w:cs="Times New Roman"/>
          <w:b/>
          <w:color w:val="0D0D0D" w:themeColor="text1" w:themeTint="F2"/>
          <w:sz w:val="24"/>
          <w:szCs w:val="24"/>
        </w:rPr>
        <w:t>Table no. 7</w:t>
      </w:r>
      <w:r w:rsidR="00AC1196" w:rsidRPr="00605A3D">
        <w:rPr>
          <w:rFonts w:cs="Times New Roman"/>
          <w:color w:val="0D0D0D" w:themeColor="text1" w:themeTint="F2"/>
          <w:sz w:val="24"/>
          <w:szCs w:val="24"/>
        </w:rPr>
        <w:t xml:space="preserve">: </w:t>
      </w:r>
      <w:r w:rsidRPr="00605A3D">
        <w:rPr>
          <w:rFonts w:cs="Times New Roman"/>
          <w:color w:val="0D0D0D" w:themeColor="text1" w:themeTint="F2"/>
          <w:sz w:val="24"/>
          <w:szCs w:val="24"/>
        </w:rPr>
        <w:t>Identifica</w:t>
      </w:r>
      <w:r w:rsidR="00AC1196" w:rsidRPr="00605A3D">
        <w:rPr>
          <w:rFonts w:cs="Times New Roman"/>
          <w:color w:val="0D0D0D" w:themeColor="text1" w:themeTint="F2"/>
          <w:sz w:val="24"/>
          <w:szCs w:val="24"/>
        </w:rPr>
        <w:t xml:space="preserve">tion keys of Species and Genera of Phyla </w:t>
      </w:r>
      <w:proofErr w:type="spellStart"/>
      <w:r w:rsidR="00AC1196" w:rsidRPr="00605A3D">
        <w:rPr>
          <w:rFonts w:cs="Times New Roman"/>
          <w:color w:val="0D0D0D" w:themeColor="text1" w:themeTint="F2"/>
          <w:sz w:val="24"/>
          <w:szCs w:val="24"/>
        </w:rPr>
        <w:t>Volvocophycota</w:t>
      </w:r>
      <w:proofErr w:type="spellEnd"/>
      <w:r w:rsidR="00AC1196" w:rsidRPr="00605A3D">
        <w:rPr>
          <w:rFonts w:cs="Times New Roman"/>
          <w:color w:val="0D0D0D" w:themeColor="text1" w:themeTint="F2"/>
          <w:sz w:val="24"/>
          <w:szCs w:val="24"/>
        </w:rPr>
        <w:t xml:space="preserve"> and </w:t>
      </w:r>
      <w:proofErr w:type="spellStart"/>
      <w:r w:rsidR="00AC1196" w:rsidRPr="00605A3D">
        <w:rPr>
          <w:rFonts w:cs="Times New Roman"/>
          <w:color w:val="0D0D0D" w:themeColor="text1" w:themeTint="F2"/>
          <w:sz w:val="24"/>
          <w:szCs w:val="24"/>
        </w:rPr>
        <w:t>Bacilariophycota</w:t>
      </w:r>
      <w:proofErr w:type="spellEnd"/>
      <w:r w:rsidR="00AC1196" w:rsidRPr="00605A3D">
        <w:rPr>
          <w:rFonts w:cs="Times New Roman"/>
          <w:color w:val="0D0D0D" w:themeColor="text1" w:themeTint="F2"/>
          <w:sz w:val="24"/>
          <w:szCs w:val="24"/>
        </w:rPr>
        <w:t xml:space="preserve"> of both Chenab and Ravi </w:t>
      </w:r>
      <w:proofErr w:type="gramStart"/>
      <w:r w:rsidR="00AC1196" w:rsidRPr="00605A3D">
        <w:rPr>
          <w:rFonts w:cs="Times New Roman"/>
          <w:color w:val="0D0D0D" w:themeColor="text1" w:themeTint="F2"/>
          <w:sz w:val="24"/>
          <w:szCs w:val="24"/>
        </w:rPr>
        <w:t>river</w:t>
      </w:r>
      <w:proofErr w:type="gramEnd"/>
    </w:p>
    <w:tbl>
      <w:tblPr>
        <w:tblStyle w:val="TableGrid"/>
        <w:tblW w:w="0" w:type="auto"/>
        <w:tblLook w:val="04A0" w:firstRow="1" w:lastRow="0" w:firstColumn="1" w:lastColumn="0" w:noHBand="0" w:noVBand="1"/>
      </w:tblPr>
      <w:tblGrid>
        <w:gridCol w:w="9350"/>
      </w:tblGrid>
      <w:tr w:rsidR="00605A3D" w:rsidRPr="00605A3D" w14:paraId="18180D42" w14:textId="77777777" w:rsidTr="00251FE8">
        <w:tc>
          <w:tcPr>
            <w:tcW w:w="10790" w:type="dxa"/>
          </w:tcPr>
          <w:p w14:paraId="695C1AE0" w14:textId="77777777" w:rsidR="000164AE" w:rsidRPr="00605A3D" w:rsidRDefault="000164AE"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Keys to species of </w:t>
            </w:r>
            <w:proofErr w:type="spellStart"/>
            <w:r w:rsidRPr="00605A3D">
              <w:rPr>
                <w:rFonts w:cs="Times New Roman"/>
                <w:b/>
                <w:i/>
                <w:color w:val="0D0D0D" w:themeColor="text1" w:themeTint="F2"/>
                <w:sz w:val="24"/>
                <w:szCs w:val="24"/>
              </w:rPr>
              <w:t>Cosmarium</w:t>
            </w:r>
            <w:proofErr w:type="spellEnd"/>
          </w:p>
          <w:p w14:paraId="0D7FE370" w14:textId="77777777" w:rsidR="000164AE" w:rsidRPr="00605A3D" w:rsidRDefault="000164AE" w:rsidP="00322EEC">
            <w:pPr>
              <w:pStyle w:val="ListParagraph"/>
              <w:numPr>
                <w:ilvl w:val="0"/>
                <w:numId w:val="26"/>
              </w:num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 xml:space="preserve">Cells without a pronounced constriction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C1196"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 xml:space="preserve">2 </w:t>
            </w:r>
          </w:p>
          <w:p w14:paraId="7E44EDEA" w14:textId="77777777" w:rsidR="000164AE" w:rsidRPr="00605A3D" w:rsidRDefault="000164AE" w:rsidP="00322EEC">
            <w:pPr>
              <w:spacing w:line="360" w:lineRule="auto"/>
              <w:rPr>
                <w:rFonts w:cs="Times New Roman"/>
                <w:i/>
                <w:color w:val="0D0D0D" w:themeColor="text1" w:themeTint="F2"/>
                <w:sz w:val="24"/>
                <w:szCs w:val="24"/>
              </w:rPr>
            </w:pPr>
            <w:r w:rsidRPr="00605A3D">
              <w:rPr>
                <w:rFonts w:cs="Times New Roman"/>
                <w:color w:val="0D0D0D" w:themeColor="text1" w:themeTint="F2"/>
                <w:sz w:val="24"/>
                <w:szCs w:val="24"/>
              </w:rPr>
              <w:t xml:space="preserve">               Cells with a pronounced constriction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C1196"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lundellii</w:t>
            </w:r>
            <w:proofErr w:type="spellEnd"/>
          </w:p>
          <w:p w14:paraId="35682CFC" w14:textId="77777777" w:rsidR="000164AE" w:rsidRPr="00605A3D" w:rsidRDefault="000164AE" w:rsidP="00322EEC">
            <w:pPr>
              <w:pStyle w:val="ListParagraph"/>
              <w:numPr>
                <w:ilvl w:val="0"/>
                <w:numId w:val="26"/>
              </w:num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Cell length is less than 30µ</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t xml:space="preserve">           </w:t>
            </w:r>
            <w:r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 xml:space="preserve">3 </w:t>
            </w:r>
          </w:p>
          <w:p w14:paraId="78928680" w14:textId="77777777" w:rsidR="000164AE" w:rsidRPr="00605A3D" w:rsidRDefault="000164AE" w:rsidP="00322EEC">
            <w:p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 xml:space="preserve">               Cell length is more than 30µ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C1196"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5</w:t>
            </w:r>
          </w:p>
          <w:p w14:paraId="283EDD3B" w14:textId="77777777" w:rsidR="000164AE" w:rsidRPr="00605A3D" w:rsidRDefault="000164AE" w:rsidP="00322EEC">
            <w:pPr>
              <w:pStyle w:val="ListParagraph"/>
              <w:numPr>
                <w:ilvl w:val="0"/>
                <w:numId w:val="26"/>
              </w:numPr>
              <w:spacing w:line="360" w:lineRule="auto"/>
              <w:rPr>
                <w:rFonts w:cs="Times New Roman"/>
                <w:i/>
                <w:color w:val="0D0D0D" w:themeColor="text1" w:themeTint="F2"/>
                <w:sz w:val="24"/>
                <w:szCs w:val="24"/>
              </w:rPr>
            </w:pPr>
            <w:r w:rsidRPr="00605A3D">
              <w:rPr>
                <w:rFonts w:cs="Times New Roman"/>
                <w:color w:val="0D0D0D" w:themeColor="text1" w:themeTint="F2"/>
                <w:sz w:val="24"/>
                <w:szCs w:val="24"/>
              </w:rPr>
              <w:t xml:space="preserve">Cells rhombic or oval in shape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ab/>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pygmaeum</w:t>
            </w:r>
            <w:proofErr w:type="spellEnd"/>
            <w:r w:rsidRPr="00605A3D">
              <w:rPr>
                <w:rFonts w:cs="Times New Roman"/>
                <w:i/>
                <w:color w:val="0D0D0D" w:themeColor="text1" w:themeTint="F2"/>
                <w:sz w:val="24"/>
                <w:szCs w:val="24"/>
              </w:rPr>
              <w:t xml:space="preserve"> </w:t>
            </w:r>
          </w:p>
          <w:p w14:paraId="0EB9D64F" w14:textId="77777777" w:rsidR="000164AE" w:rsidRPr="00605A3D" w:rsidRDefault="000164AE" w:rsidP="00322EEC">
            <w:p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 xml:space="preserve">                Cells elliptical or cylindrical in shape </w:t>
            </w:r>
            <w:r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t xml:space="preserve">           </w:t>
            </w:r>
            <w:r w:rsidRPr="00605A3D">
              <w:rPr>
                <w:rFonts w:cs="Times New Roman"/>
                <w:color w:val="0D0D0D" w:themeColor="text1" w:themeTint="F2"/>
                <w:sz w:val="24"/>
                <w:szCs w:val="24"/>
              </w:rPr>
              <w:t xml:space="preserve">4 </w:t>
            </w:r>
          </w:p>
          <w:p w14:paraId="0A5F5F2E" w14:textId="77777777" w:rsidR="000164AE" w:rsidRPr="00605A3D" w:rsidRDefault="000164AE" w:rsidP="00322EEC">
            <w:pPr>
              <w:pStyle w:val="ListParagraph"/>
              <w:numPr>
                <w:ilvl w:val="0"/>
                <w:numId w:val="26"/>
              </w:num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Frond elliptical in shape</w:t>
            </w:r>
            <w:r w:rsidRPr="00605A3D">
              <w:rPr>
                <w:rFonts w:cs="Times New Roman"/>
                <w:color w:val="0D0D0D" w:themeColor="text1" w:themeTint="F2"/>
                <w:sz w:val="24"/>
                <w:szCs w:val="24"/>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C1196"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ab/>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nitidulum</w:t>
            </w:r>
            <w:proofErr w:type="spellEnd"/>
            <w:r w:rsidRPr="00605A3D">
              <w:rPr>
                <w:rFonts w:cs="Times New Roman"/>
                <w:color w:val="0D0D0D" w:themeColor="text1" w:themeTint="F2"/>
                <w:sz w:val="24"/>
                <w:szCs w:val="24"/>
              </w:rPr>
              <w:t xml:space="preserve"> </w:t>
            </w:r>
          </w:p>
          <w:p w14:paraId="07D33052" w14:textId="77777777" w:rsidR="000164AE" w:rsidRPr="00605A3D" w:rsidRDefault="000164AE" w:rsidP="00322EEC">
            <w:p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 xml:space="preserve">                Frond semi-circular in shape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C1196"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bioculatum</w:t>
            </w:r>
            <w:proofErr w:type="spellEnd"/>
            <w:r w:rsidRPr="00605A3D">
              <w:rPr>
                <w:rFonts w:cs="Times New Roman"/>
                <w:color w:val="0D0D0D" w:themeColor="text1" w:themeTint="F2"/>
                <w:sz w:val="24"/>
                <w:szCs w:val="24"/>
              </w:rPr>
              <w:t xml:space="preserve"> </w:t>
            </w:r>
          </w:p>
          <w:p w14:paraId="4BF16DA4" w14:textId="77777777" w:rsidR="000164AE" w:rsidRPr="00605A3D" w:rsidRDefault="000164AE" w:rsidP="00322EEC">
            <w:pPr>
              <w:pStyle w:val="ListParagraph"/>
              <w:numPr>
                <w:ilvl w:val="0"/>
                <w:numId w:val="26"/>
              </w:num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Cells with a deep constriction at centre</w:t>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t xml:space="preserve">                </w:t>
            </w:r>
            <w:r w:rsidR="009846B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constrictum</w:t>
            </w:r>
            <w:proofErr w:type="spellEnd"/>
            <w:r w:rsidRPr="00605A3D">
              <w:rPr>
                <w:rFonts w:cs="Times New Roman"/>
                <w:color w:val="0D0D0D" w:themeColor="text1" w:themeTint="F2"/>
                <w:sz w:val="24"/>
                <w:szCs w:val="24"/>
              </w:rPr>
              <w:t xml:space="preserve"> </w:t>
            </w:r>
          </w:p>
          <w:p w14:paraId="0807FABB" w14:textId="77777777" w:rsidR="000164AE" w:rsidRPr="00605A3D" w:rsidRDefault="000164AE" w:rsidP="00322EEC">
            <w:p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 xml:space="preserve">               Cells without a deep constriction at centre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9846B5"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 xml:space="preserve">6 </w:t>
            </w:r>
          </w:p>
          <w:p w14:paraId="352A9CB8" w14:textId="77777777" w:rsidR="000164AE" w:rsidRPr="00605A3D" w:rsidRDefault="000164AE" w:rsidP="00322EEC">
            <w:pPr>
              <w:pStyle w:val="ListParagraph"/>
              <w:numPr>
                <w:ilvl w:val="0"/>
                <w:numId w:val="26"/>
              </w:numPr>
              <w:spacing w:line="360" w:lineRule="auto"/>
              <w:rPr>
                <w:rFonts w:cs="Times New Roman"/>
                <w:i/>
                <w:color w:val="0D0D0D" w:themeColor="text1" w:themeTint="F2"/>
                <w:sz w:val="24"/>
                <w:szCs w:val="24"/>
              </w:rPr>
            </w:pPr>
            <w:r w:rsidRPr="00605A3D">
              <w:rPr>
                <w:rFonts w:cs="Times New Roman"/>
                <w:color w:val="0D0D0D" w:themeColor="text1" w:themeTint="F2"/>
                <w:sz w:val="24"/>
                <w:szCs w:val="24"/>
              </w:rPr>
              <w:t xml:space="preserve">Cells with a </w:t>
            </w:r>
            <w:proofErr w:type="spellStart"/>
            <w:r w:rsidRPr="00605A3D">
              <w:rPr>
                <w:rFonts w:cs="Times New Roman"/>
                <w:color w:val="0D0D0D" w:themeColor="text1" w:themeTint="F2"/>
                <w:sz w:val="24"/>
                <w:szCs w:val="24"/>
              </w:rPr>
              <w:t>reniform</w:t>
            </w:r>
            <w:proofErr w:type="spellEnd"/>
            <w:r w:rsidRPr="00605A3D">
              <w:rPr>
                <w:rFonts w:cs="Times New Roman"/>
                <w:color w:val="0D0D0D" w:themeColor="text1" w:themeTint="F2"/>
                <w:sz w:val="24"/>
                <w:szCs w:val="24"/>
              </w:rPr>
              <w:t xml:space="preserve"> (kidney-shaped) outline</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C1196"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reniforme</w:t>
            </w:r>
            <w:proofErr w:type="spellEnd"/>
            <w:r w:rsidRPr="00605A3D">
              <w:rPr>
                <w:rFonts w:cs="Times New Roman"/>
                <w:i/>
                <w:color w:val="0D0D0D" w:themeColor="text1" w:themeTint="F2"/>
                <w:sz w:val="24"/>
                <w:szCs w:val="24"/>
              </w:rPr>
              <w:t xml:space="preserve"> </w:t>
            </w:r>
          </w:p>
          <w:p w14:paraId="3ECB0EF1" w14:textId="77777777" w:rsidR="000164AE" w:rsidRPr="00605A3D" w:rsidRDefault="000164AE" w:rsidP="00322EEC">
            <w:p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 xml:space="preserve">               Cells with a different outline</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C1196" w:rsidRPr="00605A3D">
              <w:rPr>
                <w:rFonts w:cs="Times New Roman"/>
                <w:b/>
                <w:color w:val="0D0D0D" w:themeColor="text1" w:themeTint="F2"/>
                <w:sz w:val="24"/>
                <w:szCs w:val="24"/>
                <w:u w:val="dotted"/>
              </w:rPr>
              <w:t xml:space="preserve">  </w:t>
            </w:r>
            <w:r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r w:rsidRPr="00605A3D">
              <w:rPr>
                <w:rFonts w:cs="Times New Roman"/>
                <w:b/>
                <w:color w:val="0D0D0D" w:themeColor="text1" w:themeTint="F2"/>
                <w:sz w:val="24"/>
                <w:szCs w:val="24"/>
                <w:u w:val="dotted"/>
              </w:rPr>
              <w:t>7</w:t>
            </w:r>
            <w:r w:rsidRPr="00605A3D">
              <w:rPr>
                <w:rFonts w:cs="Times New Roman"/>
                <w:color w:val="0D0D0D" w:themeColor="text1" w:themeTint="F2"/>
                <w:sz w:val="24"/>
                <w:szCs w:val="24"/>
              </w:rPr>
              <w:tab/>
              <w:t xml:space="preserve"> </w:t>
            </w:r>
          </w:p>
          <w:p w14:paraId="0F091410" w14:textId="77777777" w:rsidR="000164AE" w:rsidRPr="00605A3D" w:rsidRDefault="000164AE" w:rsidP="00322EEC">
            <w:pPr>
              <w:pStyle w:val="ListParagraph"/>
              <w:numPr>
                <w:ilvl w:val="0"/>
                <w:numId w:val="26"/>
              </w:numPr>
              <w:spacing w:line="360" w:lineRule="auto"/>
              <w:rPr>
                <w:rFonts w:cs="Times New Roman"/>
                <w:i/>
                <w:color w:val="0D0D0D" w:themeColor="text1" w:themeTint="F2"/>
                <w:sz w:val="24"/>
                <w:szCs w:val="24"/>
              </w:rPr>
            </w:pPr>
            <w:r w:rsidRPr="00605A3D">
              <w:rPr>
                <w:rFonts w:cs="Times New Roman"/>
                <w:color w:val="0D0D0D" w:themeColor="text1" w:themeTint="F2"/>
                <w:sz w:val="24"/>
                <w:szCs w:val="24"/>
              </w:rPr>
              <w:t xml:space="preserve">Cells with a more rounded or elliptical shape </w:t>
            </w:r>
            <w:r w:rsidR="00AC1196" w:rsidRPr="00605A3D">
              <w:rPr>
                <w:rFonts w:cs="Times New Roman"/>
                <w:b/>
                <w:color w:val="0D0D0D" w:themeColor="text1" w:themeTint="F2"/>
                <w:sz w:val="24"/>
                <w:szCs w:val="24"/>
                <w:u w:val="dotted"/>
              </w:rPr>
              <w:tab/>
            </w:r>
            <w:r w:rsidR="00AC1196" w:rsidRPr="00605A3D">
              <w:rPr>
                <w:rFonts w:cs="Times New Roman"/>
                <w:b/>
                <w:color w:val="0D0D0D" w:themeColor="text1" w:themeTint="F2"/>
                <w:sz w:val="24"/>
                <w:szCs w:val="24"/>
                <w:u w:val="dotted"/>
              </w:rPr>
              <w:tab/>
              <w:t xml:space="preserve">                          </w:t>
            </w:r>
            <w:r w:rsidR="009846B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pyramidatum</w:t>
            </w:r>
            <w:proofErr w:type="spellEnd"/>
            <w:r w:rsidRPr="00605A3D">
              <w:rPr>
                <w:rFonts w:cs="Times New Roman"/>
                <w:i/>
                <w:color w:val="0D0D0D" w:themeColor="text1" w:themeTint="F2"/>
                <w:sz w:val="24"/>
                <w:szCs w:val="24"/>
              </w:rPr>
              <w:t xml:space="preserve"> </w:t>
            </w:r>
          </w:p>
          <w:p w14:paraId="6A535B7D" w14:textId="77777777" w:rsidR="000164AE" w:rsidRPr="00605A3D" w:rsidRDefault="000164AE" w:rsidP="00322EEC">
            <w:pPr>
              <w:spacing w:line="360" w:lineRule="auto"/>
              <w:rPr>
                <w:rFonts w:cs="Times New Roman"/>
                <w:color w:val="0D0D0D" w:themeColor="text1" w:themeTint="F2"/>
                <w:sz w:val="24"/>
                <w:szCs w:val="24"/>
              </w:rPr>
            </w:pPr>
            <w:r w:rsidRPr="00605A3D">
              <w:rPr>
                <w:rFonts w:cs="Times New Roman"/>
                <w:color w:val="0D0D0D" w:themeColor="text1" w:themeTint="F2"/>
                <w:sz w:val="24"/>
                <w:szCs w:val="24"/>
              </w:rPr>
              <w:t xml:space="preserve">               Cells with a pyramidal or triangular shape</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9846B5"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8</w:t>
            </w:r>
          </w:p>
          <w:p w14:paraId="1AE9B4A9" w14:textId="77777777" w:rsidR="000164AE" w:rsidRPr="00605A3D" w:rsidRDefault="000164AE" w:rsidP="00322EEC">
            <w:pPr>
              <w:pStyle w:val="ListParagraph"/>
              <w:numPr>
                <w:ilvl w:val="0"/>
                <w:numId w:val="26"/>
              </w:numPr>
              <w:spacing w:line="360" w:lineRule="auto"/>
              <w:rPr>
                <w:rFonts w:cs="Times New Roman"/>
                <w:b/>
                <w:color w:val="0D0D0D" w:themeColor="text1" w:themeTint="F2"/>
                <w:sz w:val="24"/>
                <w:szCs w:val="24"/>
              </w:rPr>
            </w:pPr>
            <w:r w:rsidRPr="00605A3D">
              <w:rPr>
                <w:rFonts w:cs="Times New Roman"/>
                <w:color w:val="0D0D0D" w:themeColor="text1" w:themeTint="F2"/>
                <w:sz w:val="24"/>
                <w:szCs w:val="24"/>
              </w:rPr>
              <w:t>Cell 26-28µ long</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C1196" w:rsidRPr="00605A3D">
              <w:rPr>
                <w:rFonts w:cs="Times New Roman"/>
                <w:b/>
                <w:color w:val="0D0D0D" w:themeColor="text1" w:themeTint="F2"/>
                <w:sz w:val="24"/>
                <w:szCs w:val="24"/>
                <w:u w:val="dotted"/>
              </w:rPr>
              <w:t xml:space="preserve">                </w:t>
            </w:r>
            <w:r w:rsidR="00AC1196" w:rsidRPr="00605A3D">
              <w:rPr>
                <w:rFonts w:cs="Times New Roman"/>
                <w:b/>
                <w:color w:val="0D0D0D" w:themeColor="text1" w:themeTint="F2"/>
                <w:sz w:val="24"/>
                <w:szCs w:val="24"/>
                <w:u w:val="dotted"/>
              </w:rPr>
              <w:tab/>
              <w:t xml:space="preserve">      </w:t>
            </w:r>
            <w:r w:rsidR="009846B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C.</w:t>
            </w:r>
            <w:r w:rsidR="006B34CF"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granatum</w:t>
            </w:r>
            <w:proofErr w:type="spellEnd"/>
            <w:r w:rsidRPr="00605A3D">
              <w:rPr>
                <w:rFonts w:cs="Times New Roman"/>
                <w:color w:val="0D0D0D" w:themeColor="text1" w:themeTint="F2"/>
                <w:sz w:val="24"/>
                <w:szCs w:val="24"/>
              </w:rPr>
              <w:t xml:space="preserve"> </w:t>
            </w:r>
          </w:p>
          <w:p w14:paraId="1786592F" w14:textId="6DC3AC87" w:rsidR="000164AE" w:rsidRPr="00605A3D" w:rsidRDefault="000164AE" w:rsidP="00322EEC">
            <w:pPr>
              <w:spacing w:line="360" w:lineRule="auto"/>
              <w:rPr>
                <w:rFonts w:cs="Times New Roman"/>
                <w:b/>
                <w:color w:val="0D0D0D" w:themeColor="text1" w:themeTint="F2"/>
                <w:sz w:val="24"/>
                <w:szCs w:val="24"/>
              </w:rPr>
            </w:pPr>
            <w:r w:rsidRPr="00605A3D">
              <w:rPr>
                <w:rFonts w:cs="Times New Roman"/>
                <w:b/>
                <w:color w:val="0D0D0D" w:themeColor="text1" w:themeTint="F2"/>
                <w:sz w:val="24"/>
                <w:szCs w:val="24"/>
              </w:rPr>
              <w:t xml:space="preserve">               </w:t>
            </w:r>
            <w:r w:rsidRPr="00605A3D">
              <w:rPr>
                <w:rFonts w:cs="Times New Roman"/>
                <w:color w:val="0D0D0D" w:themeColor="text1" w:themeTint="F2"/>
                <w:sz w:val="24"/>
                <w:szCs w:val="24"/>
              </w:rPr>
              <w:t xml:space="preserve">Cells 112-114µ long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9846B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ralfsii</w:t>
            </w:r>
            <w:proofErr w:type="spellEnd"/>
          </w:p>
        </w:tc>
      </w:tr>
      <w:tr w:rsidR="00605A3D" w:rsidRPr="00605A3D" w14:paraId="02EE64CE" w14:textId="77777777" w:rsidTr="00251FE8">
        <w:tc>
          <w:tcPr>
            <w:tcW w:w="10790" w:type="dxa"/>
          </w:tcPr>
          <w:p w14:paraId="6DC164C1" w14:textId="77777777" w:rsidR="000164AE" w:rsidRPr="00605A3D" w:rsidRDefault="000164AE" w:rsidP="00322EEC">
            <w:pPr>
              <w:spacing w:line="360" w:lineRule="auto"/>
              <w:jc w:val="both"/>
              <w:rPr>
                <w:rFonts w:cs="Times New Roman"/>
                <w:b/>
                <w:i/>
                <w:color w:val="0D0D0D" w:themeColor="text1" w:themeTint="F2"/>
                <w:sz w:val="24"/>
                <w:szCs w:val="24"/>
                <w:shd w:val="clear" w:color="auto" w:fill="FFFFFF"/>
              </w:rPr>
            </w:pPr>
            <w:r w:rsidRPr="00605A3D">
              <w:rPr>
                <w:rFonts w:cs="Times New Roman"/>
                <w:b/>
                <w:color w:val="0D0D0D" w:themeColor="text1" w:themeTint="F2"/>
                <w:sz w:val="24"/>
                <w:szCs w:val="24"/>
                <w:shd w:val="clear" w:color="auto" w:fill="FFFFFF"/>
              </w:rPr>
              <w:t xml:space="preserve">Keys to genus of </w:t>
            </w:r>
            <w:proofErr w:type="spellStart"/>
            <w:r w:rsidRPr="00605A3D">
              <w:rPr>
                <w:rFonts w:cs="Times New Roman"/>
                <w:b/>
                <w:i/>
                <w:color w:val="0D0D0D" w:themeColor="text1" w:themeTint="F2"/>
                <w:sz w:val="24"/>
                <w:szCs w:val="24"/>
              </w:rPr>
              <w:t>Cymbella</w:t>
            </w:r>
            <w:proofErr w:type="spellEnd"/>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Caloneis</w:t>
            </w:r>
            <w:proofErr w:type="spellEnd"/>
            <w:r w:rsidRPr="00605A3D">
              <w:rPr>
                <w:rFonts w:cs="Times New Roman"/>
                <w:b/>
                <w:i/>
                <w:color w:val="0D0D0D" w:themeColor="text1" w:themeTint="F2"/>
                <w:sz w:val="24"/>
                <w:szCs w:val="24"/>
              </w:rPr>
              <w:t xml:space="preserve">, and </w:t>
            </w:r>
            <w:proofErr w:type="spellStart"/>
            <w:r w:rsidRPr="00605A3D">
              <w:rPr>
                <w:rFonts w:cs="Times New Roman"/>
                <w:b/>
                <w:i/>
                <w:color w:val="0D0D0D" w:themeColor="text1" w:themeTint="F2"/>
                <w:sz w:val="24"/>
                <w:szCs w:val="24"/>
              </w:rPr>
              <w:t>Ctenophora</w:t>
            </w:r>
            <w:proofErr w:type="spellEnd"/>
            <w:r w:rsidRPr="00605A3D">
              <w:rPr>
                <w:rFonts w:cs="Times New Roman"/>
                <w:b/>
                <w:i/>
                <w:color w:val="0D0D0D" w:themeColor="text1" w:themeTint="F2"/>
                <w:sz w:val="24"/>
                <w:szCs w:val="24"/>
              </w:rPr>
              <w:t>.</w:t>
            </w:r>
          </w:p>
          <w:p w14:paraId="2F4340C4" w14:textId="77777777" w:rsidR="000164AE" w:rsidRPr="00605A3D" w:rsidRDefault="000164AE" w:rsidP="00322EEC">
            <w:pPr>
              <w:pStyle w:val="ListParagraph"/>
              <w:numPr>
                <w:ilvl w:val="0"/>
                <w:numId w:val="18"/>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lastRenderedPageBreak/>
              <w:t>Valve tapers from the centre to obtuse ends</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511508"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proofErr w:type="spellStart"/>
            <w:r w:rsidRPr="00605A3D">
              <w:rPr>
                <w:rFonts w:cs="Times New Roman"/>
                <w:i/>
                <w:color w:val="0D0D0D" w:themeColor="text1" w:themeTint="F2"/>
                <w:sz w:val="24"/>
                <w:szCs w:val="24"/>
              </w:rPr>
              <w:t>Cymbella</w:t>
            </w:r>
            <w:proofErr w:type="spellEnd"/>
            <w:r w:rsidRPr="00605A3D">
              <w:rPr>
                <w:rFonts w:cs="Times New Roman"/>
                <w:i/>
                <w:color w:val="0D0D0D" w:themeColor="text1" w:themeTint="F2"/>
                <w:sz w:val="24"/>
                <w:szCs w:val="24"/>
              </w:rPr>
              <w:t xml:space="preserve"> </w:t>
            </w:r>
          </w:p>
          <w:p w14:paraId="42187466" w14:textId="77777777" w:rsidR="000164AE" w:rsidRPr="00605A3D" w:rsidRDefault="000164AE"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              Valve without tapering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511508"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 xml:space="preserve">2 </w:t>
            </w:r>
          </w:p>
          <w:p w14:paraId="3F3634B0" w14:textId="77777777" w:rsidR="000164AE" w:rsidRPr="00605A3D" w:rsidRDefault="000164AE" w:rsidP="00322EEC">
            <w:pPr>
              <w:pStyle w:val="ListParagraph"/>
              <w:numPr>
                <w:ilvl w:val="0"/>
                <w:numId w:val="18"/>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Valve linear or </w:t>
            </w:r>
            <w:proofErr w:type="spellStart"/>
            <w:r w:rsidRPr="00605A3D">
              <w:rPr>
                <w:rFonts w:cs="Times New Roman"/>
                <w:color w:val="0D0D0D" w:themeColor="text1" w:themeTint="F2"/>
                <w:sz w:val="24"/>
                <w:szCs w:val="24"/>
              </w:rPr>
              <w:t>lanceolate</w:t>
            </w:r>
            <w:proofErr w:type="spellEnd"/>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511508"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proofErr w:type="spellStart"/>
            <w:r w:rsidRPr="00605A3D">
              <w:rPr>
                <w:rFonts w:cs="Times New Roman"/>
                <w:i/>
                <w:color w:val="0D0D0D" w:themeColor="text1" w:themeTint="F2"/>
                <w:sz w:val="24"/>
                <w:szCs w:val="24"/>
              </w:rPr>
              <w:t>Caloneis</w:t>
            </w:r>
            <w:proofErr w:type="spellEnd"/>
            <w:r w:rsidRPr="00605A3D">
              <w:rPr>
                <w:rFonts w:cs="Times New Roman"/>
                <w:color w:val="0D0D0D" w:themeColor="text1" w:themeTint="F2"/>
                <w:sz w:val="24"/>
                <w:szCs w:val="24"/>
              </w:rPr>
              <w:t xml:space="preserve"> </w:t>
            </w:r>
          </w:p>
          <w:p w14:paraId="1D90104B" w14:textId="77777777" w:rsidR="000164AE" w:rsidRPr="00605A3D" w:rsidRDefault="000164AE"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              Valve comb-like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511508" w:rsidRPr="00605A3D">
              <w:rPr>
                <w:rFonts w:cs="Times New Roman"/>
                <w:b/>
                <w:color w:val="0D0D0D" w:themeColor="text1" w:themeTint="F2"/>
                <w:sz w:val="24"/>
                <w:szCs w:val="24"/>
                <w:u w:val="dotted"/>
              </w:rPr>
              <w:t xml:space="preserve">                                 </w:t>
            </w:r>
            <w:proofErr w:type="spellStart"/>
            <w:r w:rsidRPr="00605A3D">
              <w:rPr>
                <w:rFonts w:cs="Times New Roman"/>
                <w:i/>
                <w:color w:val="0D0D0D" w:themeColor="text1" w:themeTint="F2"/>
                <w:sz w:val="24"/>
                <w:szCs w:val="24"/>
              </w:rPr>
              <w:t>Ctenophora</w:t>
            </w:r>
            <w:proofErr w:type="spellEnd"/>
          </w:p>
          <w:p w14:paraId="3ACDC43E" w14:textId="77777777" w:rsidR="000164AE" w:rsidRPr="00605A3D" w:rsidRDefault="000164AE" w:rsidP="00322EEC">
            <w:pPr>
              <w:spacing w:line="360" w:lineRule="auto"/>
              <w:jc w:val="both"/>
              <w:rPr>
                <w:rFonts w:cs="Times New Roman"/>
                <w:color w:val="0D0D0D" w:themeColor="text1" w:themeTint="F2"/>
                <w:sz w:val="24"/>
                <w:szCs w:val="24"/>
              </w:rPr>
            </w:pPr>
          </w:p>
        </w:tc>
      </w:tr>
      <w:tr w:rsidR="00605A3D" w:rsidRPr="00605A3D" w14:paraId="7AB8CD5E" w14:textId="77777777" w:rsidTr="00251FE8">
        <w:tc>
          <w:tcPr>
            <w:tcW w:w="10790" w:type="dxa"/>
          </w:tcPr>
          <w:p w14:paraId="0E9DE3FE" w14:textId="77777777" w:rsidR="000164AE" w:rsidRPr="00605A3D" w:rsidRDefault="000164AE"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lastRenderedPageBreak/>
              <w:t xml:space="preserve">Keys to species of </w:t>
            </w:r>
            <w:proofErr w:type="spellStart"/>
            <w:r w:rsidRPr="00605A3D">
              <w:rPr>
                <w:rFonts w:cs="Times New Roman"/>
                <w:b/>
                <w:i/>
                <w:color w:val="0D0D0D" w:themeColor="text1" w:themeTint="F2"/>
                <w:sz w:val="24"/>
                <w:szCs w:val="24"/>
              </w:rPr>
              <w:t>Cymbella</w:t>
            </w:r>
            <w:proofErr w:type="spellEnd"/>
            <w:r w:rsidRPr="00605A3D">
              <w:rPr>
                <w:rFonts w:cs="Times New Roman"/>
                <w:b/>
                <w:i/>
                <w:color w:val="0D0D0D" w:themeColor="text1" w:themeTint="F2"/>
                <w:sz w:val="24"/>
                <w:szCs w:val="24"/>
              </w:rPr>
              <w:t>.</w:t>
            </w:r>
          </w:p>
          <w:p w14:paraId="5A4040BF" w14:textId="77777777" w:rsidR="000164AE" w:rsidRPr="00605A3D" w:rsidRDefault="000164AE" w:rsidP="00322EEC">
            <w:pPr>
              <w:pStyle w:val="ListParagraph"/>
              <w:numPr>
                <w:ilvl w:val="0"/>
                <w:numId w:val="34"/>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Main axis more than 70µ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009846B5"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ab/>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elginensis</w:t>
            </w:r>
            <w:proofErr w:type="spellEnd"/>
          </w:p>
          <w:p w14:paraId="6E00B614" w14:textId="77777777" w:rsidR="000164AE" w:rsidRPr="00605A3D" w:rsidRDefault="000164AE"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               Main axis less than 70µ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009846B5"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 xml:space="preserve">2 </w:t>
            </w:r>
          </w:p>
          <w:p w14:paraId="2C55FD2D" w14:textId="77777777" w:rsidR="000164AE" w:rsidRPr="00605A3D" w:rsidRDefault="000164AE" w:rsidP="00322EEC">
            <w:pPr>
              <w:pStyle w:val="ListParagraph"/>
              <w:numPr>
                <w:ilvl w:val="0"/>
                <w:numId w:val="34"/>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Valve width typically greater than 20 μ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009846B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minuta</w:t>
            </w:r>
            <w:proofErr w:type="spellEnd"/>
            <w:r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 xml:space="preserve"> </w:t>
            </w:r>
          </w:p>
          <w:p w14:paraId="79DE6E00" w14:textId="77777777" w:rsidR="000164AE" w:rsidRPr="00605A3D" w:rsidRDefault="000164AE"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 </w:t>
            </w:r>
            <w:r w:rsidRPr="00605A3D">
              <w:rPr>
                <w:rFonts w:cs="Times New Roman"/>
                <w:color w:val="0D0D0D" w:themeColor="text1" w:themeTint="F2"/>
                <w:sz w:val="24"/>
                <w:szCs w:val="24"/>
              </w:rPr>
              <w:tab/>
              <w:t xml:space="preserve">Valve width less than 20 μ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6B34CF"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u w:val="dotted"/>
              </w:rPr>
              <w:t>3</w:t>
            </w:r>
            <w:r w:rsidRPr="00605A3D">
              <w:rPr>
                <w:rFonts w:cs="Times New Roman"/>
                <w:b/>
                <w:color w:val="0D0D0D" w:themeColor="text1" w:themeTint="F2"/>
                <w:sz w:val="24"/>
                <w:szCs w:val="24"/>
                <w:u w:val="dotted"/>
              </w:rPr>
              <w:t xml:space="preserve">             </w:t>
            </w:r>
          </w:p>
          <w:p w14:paraId="652F0137" w14:textId="77777777" w:rsidR="000164AE" w:rsidRPr="00605A3D" w:rsidRDefault="000164AE" w:rsidP="00322EEC">
            <w:pPr>
              <w:pStyle w:val="ListParagraph"/>
              <w:numPr>
                <w:ilvl w:val="0"/>
                <w:numId w:val="34"/>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Ends </w:t>
            </w:r>
            <w:proofErr w:type="spellStart"/>
            <w:r w:rsidRPr="00605A3D">
              <w:rPr>
                <w:rFonts w:cs="Times New Roman"/>
                <w:color w:val="0D0D0D" w:themeColor="text1" w:themeTint="F2"/>
                <w:sz w:val="24"/>
                <w:szCs w:val="24"/>
              </w:rPr>
              <w:t>rostate</w:t>
            </w:r>
            <w:proofErr w:type="spellEnd"/>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6B34CF"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aspera</w:t>
            </w:r>
            <w:proofErr w:type="spellEnd"/>
            <w:r w:rsidRPr="00605A3D">
              <w:rPr>
                <w:rFonts w:cs="Times New Roman"/>
                <w:color w:val="0D0D0D" w:themeColor="text1" w:themeTint="F2"/>
                <w:sz w:val="24"/>
                <w:szCs w:val="24"/>
              </w:rPr>
              <w:t xml:space="preserve"> </w:t>
            </w:r>
          </w:p>
          <w:p w14:paraId="574E87B3" w14:textId="77777777" w:rsidR="000164AE" w:rsidRPr="00605A3D" w:rsidRDefault="000164AE" w:rsidP="00322EEC">
            <w:pPr>
              <w:spacing w:line="360" w:lineRule="auto"/>
              <w:ind w:firstLine="720"/>
              <w:jc w:val="both"/>
              <w:rPr>
                <w:rFonts w:cs="Times New Roman"/>
                <w:color w:val="0D0D0D" w:themeColor="text1" w:themeTint="F2"/>
                <w:sz w:val="24"/>
                <w:szCs w:val="24"/>
              </w:rPr>
            </w:pPr>
            <w:r w:rsidRPr="00605A3D">
              <w:rPr>
                <w:rFonts w:cs="Times New Roman"/>
                <w:color w:val="0D0D0D" w:themeColor="text1" w:themeTint="F2"/>
                <w:sz w:val="24"/>
                <w:szCs w:val="24"/>
              </w:rPr>
              <w:t xml:space="preserve">Ends not </w:t>
            </w:r>
            <w:proofErr w:type="spellStart"/>
            <w:r w:rsidRPr="00605A3D">
              <w:rPr>
                <w:rFonts w:cs="Times New Roman"/>
                <w:color w:val="0D0D0D" w:themeColor="text1" w:themeTint="F2"/>
                <w:sz w:val="24"/>
                <w:szCs w:val="24"/>
              </w:rPr>
              <w:t>rostate</w:t>
            </w:r>
            <w:proofErr w:type="spellEnd"/>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Pr="00605A3D">
              <w:rPr>
                <w:rFonts w:cs="Times New Roman"/>
                <w:color w:val="0D0D0D" w:themeColor="text1" w:themeTint="F2"/>
                <w:sz w:val="24"/>
                <w:szCs w:val="24"/>
              </w:rPr>
              <w:t xml:space="preserve"> </w:t>
            </w:r>
            <w:r w:rsidR="009846B5" w:rsidRPr="00605A3D">
              <w:rPr>
                <w:rFonts w:cs="Times New Roman"/>
                <w:b/>
                <w:color w:val="0D0D0D" w:themeColor="text1" w:themeTint="F2"/>
                <w:sz w:val="24"/>
                <w:szCs w:val="24"/>
                <w:u w:val="dotted"/>
              </w:rPr>
              <w:t xml:space="preserve">          </w:t>
            </w:r>
            <w:r w:rsidR="009846B5" w:rsidRPr="00605A3D">
              <w:rPr>
                <w:rFonts w:cs="Times New Roman"/>
                <w:b/>
                <w:color w:val="0D0D0D" w:themeColor="text1" w:themeTint="F2"/>
                <w:sz w:val="24"/>
                <w:szCs w:val="24"/>
                <w:u w:val="dotted"/>
              </w:rPr>
              <w:tab/>
              <w:t xml:space="preserve">   </w:t>
            </w:r>
            <w:r w:rsidRPr="00605A3D">
              <w:rPr>
                <w:rFonts w:cs="Times New Roman"/>
                <w:i/>
                <w:color w:val="0D0D0D" w:themeColor="text1" w:themeTint="F2"/>
                <w:sz w:val="24"/>
                <w:szCs w:val="24"/>
              </w:rPr>
              <w:t xml:space="preserve">C. </w:t>
            </w:r>
            <w:proofErr w:type="spellStart"/>
            <w:r w:rsidRPr="00605A3D">
              <w:rPr>
                <w:rFonts w:cs="Times New Roman"/>
                <w:i/>
                <w:color w:val="0D0D0D" w:themeColor="text1" w:themeTint="F2"/>
                <w:sz w:val="24"/>
                <w:szCs w:val="24"/>
              </w:rPr>
              <w:t>microcephal</w:t>
            </w:r>
            <w:r w:rsidR="006B34CF" w:rsidRPr="00605A3D">
              <w:rPr>
                <w:rFonts w:cs="Times New Roman"/>
                <w:i/>
                <w:color w:val="0D0D0D" w:themeColor="text1" w:themeTint="F2"/>
                <w:sz w:val="24"/>
                <w:szCs w:val="24"/>
              </w:rPr>
              <w:t>a</w:t>
            </w:r>
            <w:proofErr w:type="spellEnd"/>
          </w:p>
        </w:tc>
      </w:tr>
      <w:tr w:rsidR="00605A3D" w:rsidRPr="00605A3D" w14:paraId="3A7499BC" w14:textId="77777777" w:rsidTr="00251FE8">
        <w:tc>
          <w:tcPr>
            <w:tcW w:w="10790" w:type="dxa"/>
          </w:tcPr>
          <w:p w14:paraId="1EAB8C35" w14:textId="77777777" w:rsidR="000164AE" w:rsidRPr="00605A3D" w:rsidRDefault="000164AE"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Keys to genus of </w:t>
            </w:r>
            <w:proofErr w:type="spellStart"/>
            <w:r w:rsidRPr="00605A3D">
              <w:rPr>
                <w:rFonts w:cs="Times New Roman"/>
                <w:b/>
                <w:i/>
                <w:color w:val="0D0D0D" w:themeColor="text1" w:themeTint="F2"/>
                <w:sz w:val="24"/>
                <w:szCs w:val="24"/>
              </w:rPr>
              <w:t>Navicula</w:t>
            </w:r>
            <w:proofErr w:type="spellEnd"/>
            <w:r w:rsidRPr="00605A3D">
              <w:rPr>
                <w:rFonts w:cs="Times New Roman"/>
                <w:b/>
                <w:i/>
                <w:color w:val="0D0D0D" w:themeColor="text1" w:themeTint="F2"/>
                <w:sz w:val="24"/>
                <w:szCs w:val="24"/>
              </w:rPr>
              <w:t xml:space="preserve"> and </w:t>
            </w:r>
            <w:proofErr w:type="spellStart"/>
            <w:r w:rsidRPr="00605A3D">
              <w:rPr>
                <w:rFonts w:cs="Times New Roman"/>
                <w:b/>
                <w:i/>
                <w:color w:val="0D0D0D" w:themeColor="text1" w:themeTint="F2"/>
                <w:sz w:val="24"/>
                <w:szCs w:val="24"/>
              </w:rPr>
              <w:t>Craticula</w:t>
            </w:r>
            <w:proofErr w:type="spellEnd"/>
            <w:r w:rsidRPr="00605A3D">
              <w:rPr>
                <w:rFonts w:cs="Times New Roman"/>
                <w:b/>
                <w:i/>
                <w:color w:val="0D0D0D" w:themeColor="text1" w:themeTint="F2"/>
                <w:sz w:val="24"/>
                <w:szCs w:val="24"/>
              </w:rPr>
              <w:t>.</w:t>
            </w:r>
          </w:p>
          <w:p w14:paraId="362E86E0" w14:textId="77777777" w:rsidR="000164AE" w:rsidRPr="00605A3D" w:rsidRDefault="000164AE" w:rsidP="00322EEC">
            <w:pPr>
              <w:pStyle w:val="ListParagraph"/>
              <w:numPr>
                <w:ilvl w:val="0"/>
                <w:numId w:val="35"/>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Frustules broad and elliptical </w:t>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009846B5" w:rsidRPr="00605A3D">
              <w:rPr>
                <w:rFonts w:cs="Times New Roman"/>
                <w:b/>
                <w:i/>
                <w:color w:val="0D0D0D" w:themeColor="text1" w:themeTint="F2"/>
                <w:sz w:val="24"/>
                <w:szCs w:val="24"/>
                <w:u w:val="dotted"/>
              </w:rPr>
              <w:t xml:space="preserve">      </w:t>
            </w:r>
            <w:proofErr w:type="spellStart"/>
            <w:r w:rsidRPr="00605A3D">
              <w:rPr>
                <w:rFonts w:cs="Times New Roman"/>
                <w:i/>
                <w:color w:val="0D0D0D" w:themeColor="text1" w:themeTint="F2"/>
                <w:sz w:val="24"/>
                <w:szCs w:val="24"/>
              </w:rPr>
              <w:t>Navicula</w:t>
            </w:r>
            <w:proofErr w:type="spellEnd"/>
          </w:p>
          <w:p w14:paraId="31F90D00" w14:textId="77777777" w:rsidR="000164AE" w:rsidRPr="00605A3D" w:rsidRDefault="000164AE" w:rsidP="00322EEC">
            <w:pPr>
              <w:spacing w:line="360" w:lineRule="auto"/>
              <w:jc w:val="both"/>
              <w:rPr>
                <w:rFonts w:cs="Times New Roman"/>
                <w:b/>
                <w:color w:val="0D0D0D" w:themeColor="text1" w:themeTint="F2"/>
                <w:sz w:val="24"/>
                <w:szCs w:val="24"/>
              </w:rPr>
            </w:pPr>
            <w:r w:rsidRPr="00605A3D">
              <w:rPr>
                <w:rFonts w:cs="Times New Roman"/>
                <w:color w:val="0D0D0D" w:themeColor="text1" w:themeTint="F2"/>
                <w:sz w:val="24"/>
                <w:szCs w:val="24"/>
              </w:rPr>
              <w:t xml:space="preserve">               Frustules small and elliptic and areolae</w:t>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proofErr w:type="spellStart"/>
            <w:r w:rsidRPr="00605A3D">
              <w:rPr>
                <w:rFonts w:cs="Times New Roman"/>
                <w:i/>
                <w:color w:val="0D0D0D" w:themeColor="text1" w:themeTint="F2"/>
                <w:sz w:val="24"/>
                <w:szCs w:val="24"/>
              </w:rPr>
              <w:t>Craticula</w:t>
            </w:r>
            <w:proofErr w:type="spellEnd"/>
          </w:p>
        </w:tc>
      </w:tr>
      <w:tr w:rsidR="00605A3D" w:rsidRPr="00605A3D" w14:paraId="71AC1D73" w14:textId="77777777" w:rsidTr="00251FE8">
        <w:tc>
          <w:tcPr>
            <w:tcW w:w="10790" w:type="dxa"/>
          </w:tcPr>
          <w:p w14:paraId="263A87E2" w14:textId="77777777" w:rsidR="000164AE" w:rsidRPr="00605A3D" w:rsidRDefault="000164AE" w:rsidP="00322EEC">
            <w:pPr>
              <w:spacing w:line="360" w:lineRule="auto"/>
              <w:jc w:val="both"/>
              <w:rPr>
                <w:rFonts w:cs="Times New Roman"/>
                <w:b/>
                <w:color w:val="0D0D0D" w:themeColor="text1" w:themeTint="F2"/>
                <w:sz w:val="24"/>
                <w:szCs w:val="24"/>
                <w:shd w:val="clear" w:color="auto" w:fill="FFFFFF"/>
              </w:rPr>
            </w:pPr>
            <w:r w:rsidRPr="00605A3D">
              <w:rPr>
                <w:rFonts w:cs="Times New Roman"/>
                <w:b/>
                <w:color w:val="0D0D0D" w:themeColor="text1" w:themeTint="F2"/>
                <w:sz w:val="24"/>
                <w:szCs w:val="24"/>
                <w:shd w:val="clear" w:color="auto" w:fill="FFFFFF"/>
              </w:rPr>
              <w:t xml:space="preserve">Keys to species </w:t>
            </w:r>
            <w:proofErr w:type="spellStart"/>
            <w:r w:rsidRPr="00605A3D">
              <w:rPr>
                <w:rFonts w:cs="Times New Roman"/>
                <w:b/>
                <w:i/>
                <w:color w:val="0D0D0D" w:themeColor="text1" w:themeTint="F2"/>
                <w:sz w:val="24"/>
                <w:szCs w:val="24"/>
                <w:shd w:val="clear" w:color="auto" w:fill="FFFFFF"/>
              </w:rPr>
              <w:t>Gyrosigma</w:t>
            </w:r>
            <w:proofErr w:type="spellEnd"/>
            <w:r w:rsidRPr="00605A3D">
              <w:rPr>
                <w:rFonts w:cs="Times New Roman"/>
                <w:b/>
                <w:i/>
                <w:color w:val="0D0D0D" w:themeColor="text1" w:themeTint="F2"/>
                <w:sz w:val="24"/>
                <w:szCs w:val="24"/>
                <w:shd w:val="clear" w:color="auto" w:fill="FFFFFF"/>
              </w:rPr>
              <w:t>.</w:t>
            </w:r>
          </w:p>
          <w:p w14:paraId="2E7BA0A0" w14:textId="77777777" w:rsidR="000164AE" w:rsidRPr="00605A3D" w:rsidRDefault="000164AE" w:rsidP="00322EEC">
            <w:pPr>
              <w:pStyle w:val="ListParagraph"/>
              <w:numPr>
                <w:ilvl w:val="0"/>
                <w:numId w:val="25"/>
              </w:numPr>
              <w:spacing w:line="360" w:lineRule="auto"/>
              <w:rPr>
                <w:rFonts w:cs="Times New Roman"/>
                <w:b/>
                <w:color w:val="0D0D0D" w:themeColor="text1" w:themeTint="F2"/>
                <w:sz w:val="24"/>
                <w:szCs w:val="24"/>
                <w:shd w:val="clear" w:color="auto" w:fill="FFFFFF"/>
              </w:rPr>
            </w:pPr>
            <w:r w:rsidRPr="00605A3D">
              <w:rPr>
                <w:rFonts w:cs="Times New Roman"/>
                <w:color w:val="0D0D0D" w:themeColor="text1" w:themeTint="F2"/>
                <w:sz w:val="24"/>
                <w:szCs w:val="24"/>
              </w:rPr>
              <w:t xml:space="preserve">Valve tapering to blunt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6B34CF"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G.</w:t>
            </w:r>
            <w:r w:rsidR="006B34CF" w:rsidRPr="00605A3D">
              <w:rPr>
                <w:rFonts w:cs="Times New Roman"/>
                <w:i/>
                <w:color w:val="0D0D0D" w:themeColor="text1" w:themeTint="F2"/>
                <w:sz w:val="24"/>
                <w:szCs w:val="24"/>
              </w:rPr>
              <w:t xml:space="preserve"> </w:t>
            </w:r>
            <w:proofErr w:type="spellStart"/>
            <w:r w:rsidRPr="00605A3D">
              <w:rPr>
                <w:rFonts w:cs="Times New Roman"/>
                <w:i/>
                <w:color w:val="0D0D0D" w:themeColor="text1" w:themeTint="F2"/>
                <w:sz w:val="24"/>
                <w:szCs w:val="24"/>
              </w:rPr>
              <w:t>acuminatum</w:t>
            </w:r>
            <w:proofErr w:type="spellEnd"/>
            <w:r w:rsidRPr="00605A3D">
              <w:rPr>
                <w:rFonts w:cs="Times New Roman"/>
                <w:color w:val="0D0D0D" w:themeColor="text1" w:themeTint="F2"/>
                <w:sz w:val="24"/>
                <w:szCs w:val="24"/>
              </w:rPr>
              <w:t xml:space="preserve"> </w:t>
            </w:r>
          </w:p>
          <w:p w14:paraId="57CDE474" w14:textId="77777777" w:rsidR="000164AE" w:rsidRPr="00605A3D" w:rsidRDefault="000164AE" w:rsidP="00322EEC">
            <w:pPr>
              <w:spacing w:line="360" w:lineRule="auto"/>
              <w:ind w:left="360"/>
              <w:rPr>
                <w:rFonts w:cs="Times New Roman"/>
                <w:b/>
                <w:color w:val="0D0D0D" w:themeColor="text1" w:themeTint="F2"/>
                <w:sz w:val="24"/>
                <w:szCs w:val="24"/>
                <w:shd w:val="clear" w:color="auto" w:fill="FFFFFF"/>
              </w:rPr>
            </w:pPr>
            <w:r w:rsidRPr="00605A3D">
              <w:rPr>
                <w:rFonts w:cs="Times New Roman"/>
                <w:color w:val="0D0D0D" w:themeColor="text1" w:themeTint="F2"/>
                <w:sz w:val="24"/>
                <w:szCs w:val="24"/>
              </w:rPr>
              <w:t xml:space="preserve">        Valve </w:t>
            </w:r>
            <w:proofErr w:type="spellStart"/>
            <w:r w:rsidRPr="00605A3D">
              <w:rPr>
                <w:rFonts w:cs="Times New Roman"/>
                <w:color w:val="0D0D0D" w:themeColor="text1" w:themeTint="F2"/>
                <w:sz w:val="24"/>
                <w:szCs w:val="24"/>
              </w:rPr>
              <w:t>lanceolate</w:t>
            </w:r>
            <w:proofErr w:type="spellEnd"/>
            <w:r w:rsidRPr="00605A3D">
              <w:rPr>
                <w:rFonts w:cs="Times New Roman"/>
                <w:color w:val="0D0D0D" w:themeColor="text1" w:themeTint="F2"/>
                <w:sz w:val="24"/>
                <w:szCs w:val="24"/>
              </w:rPr>
              <w:t xml:space="preserve"> </w:t>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 xml:space="preserve">2 </w:t>
            </w:r>
          </w:p>
          <w:p w14:paraId="10C2172D" w14:textId="77777777" w:rsidR="000164AE" w:rsidRPr="00605A3D" w:rsidRDefault="000164AE" w:rsidP="00322EEC">
            <w:pPr>
              <w:pStyle w:val="ListParagraph"/>
              <w:numPr>
                <w:ilvl w:val="0"/>
                <w:numId w:val="25"/>
              </w:numPr>
              <w:spacing w:line="360" w:lineRule="auto"/>
              <w:rPr>
                <w:rFonts w:cs="Times New Roman"/>
                <w:b/>
                <w:i/>
                <w:color w:val="0D0D0D" w:themeColor="text1" w:themeTint="F2"/>
                <w:sz w:val="24"/>
                <w:szCs w:val="24"/>
                <w:shd w:val="clear" w:color="auto" w:fill="FFFFFF"/>
              </w:rPr>
            </w:pPr>
            <w:r w:rsidRPr="00605A3D">
              <w:rPr>
                <w:rFonts w:cs="Times New Roman"/>
                <w:color w:val="0D0D0D" w:themeColor="text1" w:themeTint="F2"/>
                <w:sz w:val="24"/>
                <w:szCs w:val="24"/>
              </w:rPr>
              <w:t xml:space="preserve">Valve less than 10 µ </w:t>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scalproides</w:t>
            </w:r>
            <w:proofErr w:type="spellEnd"/>
            <w:r w:rsidRPr="00605A3D">
              <w:rPr>
                <w:rFonts w:cs="Times New Roman"/>
                <w:i/>
                <w:color w:val="0D0D0D" w:themeColor="text1" w:themeTint="F2"/>
                <w:sz w:val="24"/>
                <w:szCs w:val="24"/>
              </w:rPr>
              <w:t xml:space="preserve"> </w:t>
            </w:r>
          </w:p>
          <w:p w14:paraId="00FFD572" w14:textId="77777777" w:rsidR="000164AE" w:rsidRPr="00605A3D" w:rsidRDefault="000164AE" w:rsidP="00322EEC">
            <w:pPr>
              <w:spacing w:line="360" w:lineRule="auto"/>
              <w:rPr>
                <w:rFonts w:cs="Times New Roman"/>
                <w:i/>
                <w:color w:val="0D0D0D" w:themeColor="text1" w:themeTint="F2"/>
                <w:sz w:val="24"/>
                <w:szCs w:val="24"/>
              </w:rPr>
            </w:pPr>
            <w:r w:rsidRPr="00605A3D">
              <w:rPr>
                <w:rFonts w:cs="Times New Roman"/>
                <w:color w:val="0D0D0D" w:themeColor="text1" w:themeTint="F2"/>
                <w:sz w:val="24"/>
                <w:szCs w:val="24"/>
              </w:rPr>
              <w:t xml:space="preserve">              Valve more than 10 µ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00300B1C" w:rsidRPr="00605A3D">
              <w:rPr>
                <w:rFonts w:cs="Times New Roman"/>
                <w:i/>
                <w:color w:val="0D0D0D" w:themeColor="text1" w:themeTint="F2"/>
                <w:sz w:val="24"/>
                <w:szCs w:val="24"/>
              </w:rPr>
              <w:t xml:space="preserve">G. </w:t>
            </w:r>
            <w:proofErr w:type="spellStart"/>
            <w:r w:rsidR="00300B1C" w:rsidRPr="00605A3D">
              <w:rPr>
                <w:rFonts w:cs="Times New Roman"/>
                <w:i/>
                <w:color w:val="0D0D0D" w:themeColor="text1" w:themeTint="F2"/>
                <w:sz w:val="24"/>
                <w:szCs w:val="24"/>
              </w:rPr>
              <w:t>eximium</w:t>
            </w:r>
            <w:proofErr w:type="spellEnd"/>
          </w:p>
        </w:tc>
      </w:tr>
      <w:tr w:rsidR="00605A3D" w:rsidRPr="00605A3D" w14:paraId="4B50299E" w14:textId="77777777" w:rsidTr="00251FE8">
        <w:tc>
          <w:tcPr>
            <w:tcW w:w="10790" w:type="dxa"/>
          </w:tcPr>
          <w:p w14:paraId="72F2B6F7" w14:textId="77777777" w:rsidR="000164AE" w:rsidRPr="00605A3D" w:rsidRDefault="000164AE"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Keys to species </w:t>
            </w:r>
            <w:proofErr w:type="spellStart"/>
            <w:r w:rsidRPr="00605A3D">
              <w:rPr>
                <w:rFonts w:cs="Times New Roman"/>
                <w:b/>
                <w:i/>
                <w:color w:val="0D0D0D" w:themeColor="text1" w:themeTint="F2"/>
                <w:sz w:val="24"/>
                <w:szCs w:val="24"/>
              </w:rPr>
              <w:t>Naviculla</w:t>
            </w:r>
            <w:proofErr w:type="spellEnd"/>
            <w:r w:rsidRPr="00605A3D">
              <w:rPr>
                <w:rFonts w:cs="Times New Roman"/>
                <w:b/>
                <w:i/>
                <w:color w:val="0D0D0D" w:themeColor="text1" w:themeTint="F2"/>
                <w:sz w:val="24"/>
                <w:szCs w:val="24"/>
              </w:rPr>
              <w:t>.</w:t>
            </w:r>
          </w:p>
          <w:p w14:paraId="64622694" w14:textId="77777777" w:rsidR="000164AE" w:rsidRPr="00605A3D" w:rsidRDefault="00D82F96" w:rsidP="00322EEC">
            <w:pPr>
              <w:pStyle w:val="ListParagraph"/>
              <w:numPr>
                <w:ilvl w:val="0"/>
                <w:numId w:val="24"/>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Ends </w:t>
            </w:r>
            <w:proofErr w:type="spellStart"/>
            <w:r w:rsidR="000164AE" w:rsidRPr="00605A3D">
              <w:rPr>
                <w:rFonts w:cs="Times New Roman"/>
                <w:color w:val="0D0D0D" w:themeColor="text1" w:themeTint="F2"/>
                <w:sz w:val="24"/>
                <w:szCs w:val="24"/>
              </w:rPr>
              <w:t>capitate</w:t>
            </w:r>
            <w:proofErr w:type="spellEnd"/>
            <w:r w:rsidR="000164AE" w:rsidRPr="00605A3D">
              <w:rPr>
                <w:rFonts w:cs="Times New Roman"/>
                <w:color w:val="0D0D0D" w:themeColor="text1" w:themeTint="F2"/>
                <w:sz w:val="24"/>
                <w:szCs w:val="24"/>
              </w:rPr>
              <w:t xml:space="preserve"> </w:t>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000164AE" w:rsidRPr="00605A3D">
              <w:rPr>
                <w:rFonts w:cs="Times New Roman"/>
                <w:i/>
                <w:color w:val="0D0D0D" w:themeColor="text1" w:themeTint="F2"/>
                <w:sz w:val="24"/>
                <w:szCs w:val="24"/>
              </w:rPr>
              <w:t xml:space="preserve">N. </w:t>
            </w:r>
            <w:proofErr w:type="spellStart"/>
            <w:r w:rsidR="000164AE" w:rsidRPr="00605A3D">
              <w:rPr>
                <w:rFonts w:cs="Times New Roman"/>
                <w:i/>
                <w:color w:val="0D0D0D" w:themeColor="text1" w:themeTint="F2"/>
                <w:sz w:val="24"/>
                <w:szCs w:val="24"/>
              </w:rPr>
              <w:t>leptostigma</w:t>
            </w:r>
            <w:proofErr w:type="spellEnd"/>
            <w:r w:rsidR="000164AE" w:rsidRPr="00605A3D">
              <w:rPr>
                <w:rFonts w:cs="Times New Roman"/>
                <w:b/>
                <w:color w:val="0D0D0D" w:themeColor="text1" w:themeTint="F2"/>
                <w:sz w:val="24"/>
                <w:szCs w:val="24"/>
                <w:u w:val="dotted"/>
              </w:rPr>
              <w:t xml:space="preserve">   </w:t>
            </w:r>
            <w:r w:rsidR="000164AE" w:rsidRPr="00605A3D">
              <w:rPr>
                <w:rFonts w:cs="Times New Roman"/>
                <w:color w:val="0D0D0D" w:themeColor="text1" w:themeTint="F2"/>
                <w:sz w:val="24"/>
                <w:szCs w:val="24"/>
              </w:rPr>
              <w:t xml:space="preserve"> </w:t>
            </w:r>
          </w:p>
          <w:p w14:paraId="246ED78E" w14:textId="77777777" w:rsidR="000164AE" w:rsidRPr="00605A3D" w:rsidRDefault="00D82F96" w:rsidP="00322EEC">
            <w:pPr>
              <w:spacing w:line="360" w:lineRule="auto"/>
              <w:ind w:firstLine="720"/>
              <w:jc w:val="both"/>
              <w:rPr>
                <w:rFonts w:cs="Times New Roman"/>
                <w:color w:val="0D0D0D" w:themeColor="text1" w:themeTint="F2"/>
                <w:sz w:val="24"/>
                <w:szCs w:val="24"/>
              </w:rPr>
            </w:pPr>
            <w:r w:rsidRPr="00605A3D">
              <w:rPr>
                <w:rFonts w:cs="Times New Roman"/>
                <w:color w:val="0D0D0D" w:themeColor="text1" w:themeTint="F2"/>
                <w:sz w:val="24"/>
                <w:szCs w:val="24"/>
              </w:rPr>
              <w:t xml:space="preserve">Ends </w:t>
            </w:r>
            <w:proofErr w:type="spellStart"/>
            <w:r w:rsidR="000164AE" w:rsidRPr="00605A3D">
              <w:rPr>
                <w:rFonts w:cs="Times New Roman"/>
                <w:color w:val="0D0D0D" w:themeColor="text1" w:themeTint="F2"/>
                <w:sz w:val="24"/>
                <w:szCs w:val="24"/>
              </w:rPr>
              <w:t>cuneate</w:t>
            </w:r>
            <w:proofErr w:type="spellEnd"/>
            <w:r w:rsidR="000164AE" w:rsidRPr="00605A3D">
              <w:rPr>
                <w:rFonts w:cs="Times New Roman"/>
                <w:color w:val="0D0D0D" w:themeColor="text1" w:themeTint="F2"/>
                <w:sz w:val="24"/>
                <w:szCs w:val="24"/>
              </w:rPr>
              <w:t xml:space="preserve"> </w:t>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000164AE" w:rsidRPr="00605A3D">
              <w:rPr>
                <w:rFonts w:cs="Times New Roman"/>
                <w:i/>
                <w:color w:val="0D0D0D" w:themeColor="text1" w:themeTint="F2"/>
                <w:sz w:val="24"/>
                <w:szCs w:val="24"/>
              </w:rPr>
              <w:t xml:space="preserve">N. </w:t>
            </w:r>
            <w:proofErr w:type="spellStart"/>
            <w:r w:rsidR="000164AE" w:rsidRPr="00605A3D">
              <w:rPr>
                <w:rFonts w:cs="Times New Roman"/>
                <w:i/>
                <w:color w:val="0D0D0D" w:themeColor="text1" w:themeTint="F2"/>
                <w:sz w:val="24"/>
                <w:szCs w:val="24"/>
              </w:rPr>
              <w:t>tripunctata</w:t>
            </w:r>
            <w:proofErr w:type="spellEnd"/>
            <w:r w:rsidR="00300B1C" w:rsidRPr="00605A3D">
              <w:rPr>
                <w:rFonts w:cs="Times New Roman"/>
                <w:color w:val="0D0D0D" w:themeColor="text1" w:themeTint="F2"/>
                <w:sz w:val="24"/>
                <w:szCs w:val="24"/>
              </w:rPr>
              <w:t xml:space="preserve"> </w:t>
            </w:r>
          </w:p>
        </w:tc>
      </w:tr>
      <w:tr w:rsidR="00605A3D" w:rsidRPr="00605A3D" w14:paraId="61925511" w14:textId="77777777" w:rsidTr="00251FE8">
        <w:tc>
          <w:tcPr>
            <w:tcW w:w="10790" w:type="dxa"/>
          </w:tcPr>
          <w:p w14:paraId="5D5973BB" w14:textId="77777777" w:rsidR="000164AE" w:rsidRPr="00605A3D" w:rsidRDefault="000164AE"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 xml:space="preserve">Keys to species of </w:t>
            </w:r>
            <w:proofErr w:type="spellStart"/>
            <w:r w:rsidRPr="00605A3D">
              <w:rPr>
                <w:rFonts w:cs="Times New Roman"/>
                <w:b/>
                <w:i/>
                <w:color w:val="0D0D0D" w:themeColor="text1" w:themeTint="F2"/>
                <w:sz w:val="24"/>
                <w:szCs w:val="24"/>
              </w:rPr>
              <w:t>Synedra</w:t>
            </w:r>
            <w:proofErr w:type="spellEnd"/>
            <w:r w:rsidRPr="00605A3D">
              <w:rPr>
                <w:rFonts w:cs="Times New Roman"/>
                <w:b/>
                <w:i/>
                <w:color w:val="0D0D0D" w:themeColor="text1" w:themeTint="F2"/>
                <w:sz w:val="24"/>
                <w:szCs w:val="24"/>
              </w:rPr>
              <w:t>.</w:t>
            </w:r>
          </w:p>
          <w:p w14:paraId="4BB9A4E6" w14:textId="77777777" w:rsidR="000164AE" w:rsidRPr="00605A3D" w:rsidRDefault="000164AE" w:rsidP="00322EEC">
            <w:pPr>
              <w:pStyle w:val="ListParagraph"/>
              <w:numPr>
                <w:ilvl w:val="0"/>
                <w:numId w:val="20"/>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Valve more than 5µ</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006B34CF" w:rsidRPr="00605A3D">
              <w:rPr>
                <w:rFonts w:cs="Times New Roman"/>
                <w:b/>
                <w:color w:val="0D0D0D" w:themeColor="text1" w:themeTint="F2"/>
                <w:sz w:val="24"/>
                <w:szCs w:val="24"/>
                <w:u w:val="dotted"/>
              </w:rPr>
              <w:tab/>
              <w:t xml:space="preserve">    </w:t>
            </w:r>
            <w:r w:rsidRPr="00605A3D">
              <w:rPr>
                <w:rFonts w:cs="Times New Roman"/>
                <w:i/>
                <w:color w:val="0D0D0D" w:themeColor="text1" w:themeTint="F2"/>
                <w:sz w:val="24"/>
                <w:szCs w:val="24"/>
              </w:rPr>
              <w:t xml:space="preserve"> S. ulna</w:t>
            </w:r>
            <w:r w:rsidRPr="00605A3D">
              <w:rPr>
                <w:rFonts w:cs="Times New Roman"/>
                <w:color w:val="0D0D0D" w:themeColor="text1" w:themeTint="F2"/>
                <w:sz w:val="24"/>
                <w:szCs w:val="24"/>
              </w:rPr>
              <w:t xml:space="preserve"> </w:t>
            </w:r>
          </w:p>
          <w:p w14:paraId="2BF7EED6" w14:textId="77777777" w:rsidR="000164AE" w:rsidRPr="00605A3D" w:rsidRDefault="000164AE"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                Valve less than 5µ</w:t>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Pr="00605A3D">
              <w:rPr>
                <w:rFonts w:cs="Times New Roman"/>
                <w:i/>
                <w:color w:val="0D0D0D" w:themeColor="text1" w:themeTint="F2"/>
                <w:sz w:val="24"/>
                <w:szCs w:val="24"/>
              </w:rPr>
              <w:t xml:space="preserve">S. </w:t>
            </w:r>
            <w:proofErr w:type="spellStart"/>
            <w:r w:rsidRPr="00605A3D">
              <w:rPr>
                <w:rFonts w:cs="Times New Roman"/>
                <w:i/>
                <w:color w:val="0D0D0D" w:themeColor="text1" w:themeTint="F2"/>
                <w:sz w:val="24"/>
                <w:szCs w:val="24"/>
              </w:rPr>
              <w:t>acus</w:t>
            </w:r>
            <w:proofErr w:type="spellEnd"/>
          </w:p>
        </w:tc>
      </w:tr>
      <w:tr w:rsidR="00605A3D" w:rsidRPr="00605A3D" w14:paraId="211C89D3" w14:textId="77777777" w:rsidTr="00251FE8">
        <w:tc>
          <w:tcPr>
            <w:tcW w:w="10790" w:type="dxa"/>
          </w:tcPr>
          <w:p w14:paraId="45D65866" w14:textId="77777777" w:rsidR="000164AE" w:rsidRPr="00605A3D" w:rsidRDefault="000164AE" w:rsidP="00322EEC">
            <w:pPr>
              <w:spacing w:line="360" w:lineRule="auto"/>
              <w:jc w:val="both"/>
              <w:rPr>
                <w:rFonts w:cs="Times New Roman"/>
                <w:b/>
                <w:color w:val="0D0D0D" w:themeColor="text1" w:themeTint="F2"/>
                <w:sz w:val="24"/>
                <w:szCs w:val="24"/>
                <w:shd w:val="clear" w:color="auto" w:fill="FFFFFF"/>
              </w:rPr>
            </w:pPr>
            <w:r w:rsidRPr="00605A3D">
              <w:rPr>
                <w:rFonts w:cs="Times New Roman"/>
                <w:b/>
                <w:color w:val="0D0D0D" w:themeColor="text1" w:themeTint="F2"/>
                <w:sz w:val="24"/>
                <w:szCs w:val="24"/>
                <w:shd w:val="clear" w:color="auto" w:fill="FFFFFF"/>
              </w:rPr>
              <w:t xml:space="preserve">Keys to species of </w:t>
            </w:r>
            <w:proofErr w:type="spellStart"/>
            <w:r w:rsidRPr="00605A3D">
              <w:rPr>
                <w:rFonts w:cs="Times New Roman"/>
                <w:b/>
                <w:i/>
                <w:color w:val="0D0D0D" w:themeColor="text1" w:themeTint="F2"/>
                <w:sz w:val="24"/>
                <w:szCs w:val="24"/>
                <w:shd w:val="clear" w:color="auto" w:fill="FFFFFF"/>
              </w:rPr>
              <w:t>Gomphonema</w:t>
            </w:r>
            <w:proofErr w:type="spellEnd"/>
            <w:r w:rsidRPr="00605A3D">
              <w:rPr>
                <w:rFonts w:cs="Times New Roman"/>
                <w:b/>
                <w:i/>
                <w:color w:val="0D0D0D" w:themeColor="text1" w:themeTint="F2"/>
                <w:sz w:val="24"/>
                <w:szCs w:val="24"/>
                <w:shd w:val="clear" w:color="auto" w:fill="FFFFFF"/>
              </w:rPr>
              <w:t>.</w:t>
            </w:r>
          </w:p>
          <w:p w14:paraId="4B0A181F" w14:textId="77777777" w:rsidR="000164AE" w:rsidRPr="00605A3D" w:rsidRDefault="000164AE" w:rsidP="00322EEC">
            <w:pPr>
              <w:pStyle w:val="ListParagraph"/>
              <w:numPr>
                <w:ilvl w:val="0"/>
                <w:numId w:val="36"/>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Valve width typically greater than 20 μ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Pr="00605A3D">
              <w:rPr>
                <w:rFonts w:cs="Times New Roman"/>
                <w:color w:val="0D0D0D" w:themeColor="text1" w:themeTint="F2"/>
                <w:sz w:val="24"/>
                <w:szCs w:val="24"/>
              </w:rPr>
              <w:t xml:space="preserve">2 </w:t>
            </w:r>
          </w:p>
          <w:p w14:paraId="5D4C39A6" w14:textId="77777777" w:rsidR="000164AE" w:rsidRPr="00605A3D" w:rsidRDefault="000164AE"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               Valve width less than 20 μ </w:t>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Pr="00605A3D">
              <w:rPr>
                <w:rFonts w:cs="Times New Roman"/>
                <w:color w:val="0D0D0D" w:themeColor="text1" w:themeTint="F2"/>
                <w:sz w:val="24"/>
                <w:szCs w:val="24"/>
              </w:rPr>
              <w:t xml:space="preserve">5 </w:t>
            </w:r>
          </w:p>
          <w:p w14:paraId="504C6DB8" w14:textId="77777777" w:rsidR="000164AE" w:rsidRPr="00605A3D" w:rsidRDefault="000164AE" w:rsidP="00322EEC">
            <w:pPr>
              <w:pStyle w:val="ListParagraph"/>
              <w:numPr>
                <w:ilvl w:val="0"/>
                <w:numId w:val="36"/>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Valve face with a distinct longitudinal rib </w:t>
            </w:r>
            <w:r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r>
            <w:r w:rsidR="006B34CF" w:rsidRPr="00605A3D">
              <w:rPr>
                <w:rFonts w:cs="Times New Roman"/>
                <w:b/>
                <w:color w:val="0D0D0D" w:themeColor="text1" w:themeTint="F2"/>
                <w:sz w:val="24"/>
                <w:szCs w:val="24"/>
                <w:u w:val="dotted"/>
              </w:rPr>
              <w:tab/>
              <w:t xml:space="preserve">     </w:t>
            </w:r>
            <w:r w:rsidRPr="00605A3D">
              <w:rPr>
                <w:rFonts w:cs="Times New Roman"/>
                <w:color w:val="0D0D0D" w:themeColor="text1" w:themeTint="F2"/>
                <w:sz w:val="24"/>
                <w:szCs w:val="24"/>
              </w:rPr>
              <w:t xml:space="preserve">3 </w:t>
            </w:r>
          </w:p>
          <w:p w14:paraId="1F1A1293" w14:textId="77777777" w:rsidR="000164AE" w:rsidRPr="00605A3D" w:rsidRDefault="000164AE"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               Valve face without a distinct longitudinal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Pr="00605A3D">
              <w:rPr>
                <w:rFonts w:cs="Times New Roman"/>
                <w:b/>
                <w:color w:val="0D0D0D" w:themeColor="text1" w:themeTint="F2"/>
                <w:sz w:val="24"/>
                <w:szCs w:val="24"/>
                <w:u w:val="dotted"/>
              </w:rPr>
              <w:tab/>
              <w:t xml:space="preserve">   </w:t>
            </w:r>
            <w:r w:rsidR="006B34CF" w:rsidRPr="00605A3D">
              <w:rPr>
                <w:rFonts w:cs="Times New Roman"/>
                <w:b/>
                <w:color w:val="0D0D0D" w:themeColor="text1" w:themeTint="F2"/>
                <w:sz w:val="24"/>
                <w:szCs w:val="24"/>
                <w:u w:val="dotted"/>
              </w:rPr>
              <w:t xml:space="preserve">                 </w:t>
            </w:r>
            <w:r w:rsidRPr="00605A3D">
              <w:rPr>
                <w:rFonts w:cs="Times New Roman"/>
                <w:color w:val="0D0D0D" w:themeColor="text1" w:themeTint="F2"/>
                <w:sz w:val="24"/>
                <w:szCs w:val="24"/>
              </w:rPr>
              <w:t>4</w:t>
            </w:r>
          </w:p>
          <w:p w14:paraId="46474600" w14:textId="77777777" w:rsidR="000164AE" w:rsidRPr="00605A3D" w:rsidRDefault="000164AE" w:rsidP="00322EEC">
            <w:pPr>
              <w:pStyle w:val="ListParagraph"/>
              <w:numPr>
                <w:ilvl w:val="0"/>
                <w:numId w:val="36"/>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lastRenderedPageBreak/>
              <w:t xml:space="preserve">Frustules straight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Pr="00605A3D">
              <w:rPr>
                <w:rFonts w:cs="Times New Roman"/>
                <w:b/>
                <w:color w:val="0D0D0D" w:themeColor="text1" w:themeTint="F2"/>
                <w:sz w:val="24"/>
                <w:szCs w:val="24"/>
                <w:u w:val="dotted"/>
              </w:rPr>
              <w:tab/>
              <w:t xml:space="preserve">       </w:t>
            </w:r>
            <w:r w:rsidR="006B34CF"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G. augur</w:t>
            </w:r>
            <w:r w:rsidRPr="00605A3D">
              <w:rPr>
                <w:rFonts w:cs="Times New Roman"/>
                <w:color w:val="0D0D0D" w:themeColor="text1" w:themeTint="F2"/>
                <w:sz w:val="24"/>
                <w:szCs w:val="24"/>
              </w:rPr>
              <w:t xml:space="preserve"> </w:t>
            </w:r>
          </w:p>
          <w:p w14:paraId="37555B79" w14:textId="77777777" w:rsidR="000164AE" w:rsidRPr="00605A3D" w:rsidRDefault="000164AE" w:rsidP="00322EEC">
            <w:pPr>
              <w:spacing w:line="360" w:lineRule="auto"/>
              <w:jc w:val="both"/>
              <w:rPr>
                <w:rFonts w:cs="Times New Roman"/>
                <w:i/>
                <w:color w:val="0D0D0D" w:themeColor="text1" w:themeTint="F2"/>
                <w:sz w:val="24"/>
                <w:szCs w:val="24"/>
              </w:rPr>
            </w:pPr>
            <w:r w:rsidRPr="00605A3D">
              <w:rPr>
                <w:rFonts w:cs="Times New Roman"/>
                <w:color w:val="0D0D0D" w:themeColor="text1" w:themeTint="F2"/>
                <w:sz w:val="24"/>
                <w:szCs w:val="24"/>
              </w:rPr>
              <w:t xml:space="preserve">               Frustules </w:t>
            </w:r>
            <w:proofErr w:type="spellStart"/>
            <w:r w:rsidRPr="00605A3D">
              <w:rPr>
                <w:rFonts w:cs="Times New Roman"/>
                <w:color w:val="0D0D0D" w:themeColor="text1" w:themeTint="F2"/>
                <w:sz w:val="24"/>
                <w:szCs w:val="24"/>
              </w:rPr>
              <w:t>lanceolate</w:t>
            </w:r>
            <w:proofErr w:type="spellEnd"/>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6B34CF"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lanceolatum</w:t>
            </w:r>
            <w:proofErr w:type="spellEnd"/>
            <w:r w:rsidRPr="00605A3D">
              <w:rPr>
                <w:rFonts w:cs="Times New Roman"/>
                <w:i/>
                <w:color w:val="0D0D0D" w:themeColor="text1" w:themeTint="F2"/>
                <w:sz w:val="24"/>
                <w:szCs w:val="24"/>
              </w:rPr>
              <w:t xml:space="preserve"> </w:t>
            </w:r>
          </w:p>
          <w:p w14:paraId="60A2F2E4" w14:textId="77777777" w:rsidR="000164AE" w:rsidRPr="00605A3D" w:rsidRDefault="000164AE" w:rsidP="00322EEC">
            <w:pPr>
              <w:pStyle w:val="ListParagraph"/>
              <w:numPr>
                <w:ilvl w:val="0"/>
                <w:numId w:val="36"/>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Slight constriction at apex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6B34CF"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sphaerophorum</w:t>
            </w:r>
            <w:proofErr w:type="spellEnd"/>
            <w:r w:rsidRPr="00605A3D">
              <w:rPr>
                <w:rFonts w:cs="Times New Roman"/>
                <w:color w:val="0D0D0D" w:themeColor="text1" w:themeTint="F2"/>
                <w:sz w:val="24"/>
                <w:szCs w:val="24"/>
              </w:rPr>
              <w:t xml:space="preserve"> </w:t>
            </w:r>
          </w:p>
          <w:p w14:paraId="664D0F09" w14:textId="77777777" w:rsidR="000164AE" w:rsidRPr="00605A3D" w:rsidRDefault="000164AE"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                No constriction at apex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00AD72E5" w:rsidRPr="00605A3D">
              <w:rPr>
                <w:rFonts w:cs="Times New Roman"/>
                <w:b/>
                <w:color w:val="0D0D0D" w:themeColor="text1" w:themeTint="F2"/>
                <w:sz w:val="24"/>
                <w:szCs w:val="24"/>
                <w:u w:val="dotted"/>
              </w:rPr>
              <w:tab/>
            </w:r>
            <w:r w:rsidR="00AD72E5" w:rsidRPr="00605A3D">
              <w:rPr>
                <w:rFonts w:cs="Times New Roman"/>
                <w:b/>
                <w:color w:val="0D0D0D" w:themeColor="text1" w:themeTint="F2"/>
                <w:sz w:val="24"/>
                <w:szCs w:val="24"/>
                <w:u w:val="dotted"/>
              </w:rPr>
              <w:tab/>
              <w:t xml:space="preserve">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dichotomum</w:t>
            </w:r>
            <w:proofErr w:type="spellEnd"/>
            <w:r w:rsidRPr="00605A3D">
              <w:rPr>
                <w:rFonts w:cs="Times New Roman"/>
                <w:color w:val="0D0D0D" w:themeColor="text1" w:themeTint="F2"/>
                <w:sz w:val="24"/>
                <w:szCs w:val="24"/>
              </w:rPr>
              <w:t xml:space="preserve"> </w:t>
            </w:r>
          </w:p>
          <w:p w14:paraId="3546AFED" w14:textId="77777777" w:rsidR="000164AE" w:rsidRPr="00605A3D" w:rsidRDefault="000164AE" w:rsidP="00322EEC">
            <w:pPr>
              <w:pStyle w:val="ListParagraph"/>
              <w:numPr>
                <w:ilvl w:val="0"/>
                <w:numId w:val="36"/>
              </w:numPr>
              <w:spacing w:line="360" w:lineRule="auto"/>
              <w:jc w:val="both"/>
              <w:rPr>
                <w:rFonts w:cs="Times New Roman"/>
                <w:i/>
                <w:color w:val="0D0D0D" w:themeColor="text1" w:themeTint="F2"/>
                <w:sz w:val="24"/>
                <w:szCs w:val="24"/>
              </w:rPr>
            </w:pPr>
            <w:r w:rsidRPr="00605A3D">
              <w:rPr>
                <w:rFonts w:cs="Times New Roman"/>
                <w:color w:val="0D0D0D" w:themeColor="text1" w:themeTint="F2"/>
                <w:sz w:val="24"/>
                <w:szCs w:val="24"/>
              </w:rPr>
              <w:t>Girdle sub-</w:t>
            </w:r>
            <w:proofErr w:type="spellStart"/>
            <w:r w:rsidRPr="00605A3D">
              <w:rPr>
                <w:rFonts w:cs="Times New Roman"/>
                <w:color w:val="0D0D0D" w:themeColor="text1" w:themeTint="F2"/>
                <w:sz w:val="24"/>
                <w:szCs w:val="24"/>
              </w:rPr>
              <w:t>rostrate</w:t>
            </w:r>
            <w:proofErr w:type="spellEnd"/>
            <w:r w:rsidRPr="00605A3D">
              <w:rPr>
                <w:rFonts w:cs="Times New Roman"/>
                <w:color w:val="0D0D0D" w:themeColor="text1" w:themeTint="F2"/>
                <w:sz w:val="24"/>
                <w:szCs w:val="24"/>
              </w:rPr>
              <w:t xml:space="preserve">, or </w:t>
            </w:r>
            <w:proofErr w:type="spellStart"/>
            <w:r w:rsidRPr="00605A3D">
              <w:rPr>
                <w:rFonts w:cs="Times New Roman"/>
                <w:color w:val="0D0D0D" w:themeColor="text1" w:themeTint="F2"/>
                <w:sz w:val="24"/>
                <w:szCs w:val="24"/>
              </w:rPr>
              <w:t>rostrate</w:t>
            </w:r>
            <w:proofErr w:type="spellEnd"/>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D72E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parvulum</w:t>
            </w:r>
            <w:proofErr w:type="spellEnd"/>
          </w:p>
          <w:p w14:paraId="73D7E0E6" w14:textId="77777777" w:rsidR="000164AE" w:rsidRPr="00605A3D" w:rsidRDefault="000164AE" w:rsidP="00322EEC">
            <w:pPr>
              <w:spacing w:line="360" w:lineRule="auto"/>
              <w:jc w:val="both"/>
              <w:rPr>
                <w:rFonts w:cs="Times New Roman"/>
                <w:i/>
                <w:color w:val="0D0D0D" w:themeColor="text1" w:themeTint="F2"/>
                <w:sz w:val="24"/>
                <w:szCs w:val="24"/>
              </w:rPr>
            </w:pPr>
            <w:r w:rsidRPr="00605A3D">
              <w:rPr>
                <w:rFonts w:cs="Times New Roman"/>
                <w:color w:val="0D0D0D" w:themeColor="text1" w:themeTint="F2"/>
                <w:sz w:val="24"/>
                <w:szCs w:val="24"/>
              </w:rPr>
              <w:t xml:space="preserve">               Girdle </w:t>
            </w:r>
            <w:proofErr w:type="spellStart"/>
            <w:r w:rsidRPr="00605A3D">
              <w:rPr>
                <w:rFonts w:cs="Times New Roman"/>
                <w:color w:val="0D0D0D" w:themeColor="text1" w:themeTint="F2"/>
                <w:sz w:val="24"/>
                <w:szCs w:val="24"/>
              </w:rPr>
              <w:t>cuneate</w:t>
            </w:r>
            <w:proofErr w:type="spellEnd"/>
            <w:r w:rsidRPr="00605A3D">
              <w:rPr>
                <w:rFonts w:cs="Times New Roman"/>
                <w:color w:val="0D0D0D" w:themeColor="text1" w:themeTint="F2"/>
                <w:sz w:val="24"/>
                <w:szCs w:val="24"/>
              </w:rPr>
              <w:t xml:space="preserve"> and </w:t>
            </w:r>
            <w:proofErr w:type="spellStart"/>
            <w:r w:rsidRPr="00605A3D">
              <w:rPr>
                <w:rFonts w:cs="Times New Roman"/>
                <w:color w:val="0D0D0D" w:themeColor="text1" w:themeTint="F2"/>
                <w:sz w:val="24"/>
                <w:szCs w:val="24"/>
              </w:rPr>
              <w:t>clavate</w:t>
            </w:r>
            <w:proofErr w:type="spellEnd"/>
            <w:r w:rsidRPr="00605A3D">
              <w:rPr>
                <w:rFonts w:cs="Times New Roman"/>
                <w:color w:val="0D0D0D" w:themeColor="text1" w:themeTint="F2"/>
                <w:sz w:val="24"/>
                <w:szCs w:val="24"/>
              </w:rPr>
              <w:t xml:space="preserv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D72E5" w:rsidRPr="00605A3D">
              <w:rPr>
                <w:rFonts w:cs="Times New Roman"/>
                <w:b/>
                <w:color w:val="0D0D0D" w:themeColor="text1" w:themeTint="F2"/>
                <w:sz w:val="24"/>
                <w:szCs w:val="24"/>
                <w:u w:val="dotted"/>
              </w:rPr>
              <w:t xml:space="preserve">                   </w:t>
            </w:r>
            <w:r w:rsidRPr="00605A3D">
              <w:rPr>
                <w:rFonts w:cs="Times New Roman"/>
                <w:i/>
                <w:color w:val="0D0D0D" w:themeColor="text1" w:themeTint="F2"/>
                <w:sz w:val="24"/>
                <w:szCs w:val="24"/>
              </w:rPr>
              <w:t xml:space="preserve">G. </w:t>
            </w:r>
            <w:proofErr w:type="spellStart"/>
            <w:r w:rsidRPr="00605A3D">
              <w:rPr>
                <w:rFonts w:cs="Times New Roman"/>
                <w:i/>
                <w:color w:val="0D0D0D" w:themeColor="text1" w:themeTint="F2"/>
                <w:sz w:val="24"/>
                <w:szCs w:val="24"/>
              </w:rPr>
              <w:t>ghosea</w:t>
            </w:r>
            <w:proofErr w:type="spellEnd"/>
          </w:p>
          <w:p w14:paraId="3BDBD489" w14:textId="77777777" w:rsidR="000164AE" w:rsidRPr="00605A3D" w:rsidRDefault="000164AE" w:rsidP="00322EEC">
            <w:pPr>
              <w:spacing w:line="360" w:lineRule="auto"/>
              <w:jc w:val="both"/>
              <w:rPr>
                <w:rFonts w:cs="Times New Roman"/>
                <w:b/>
                <w:color w:val="0D0D0D" w:themeColor="text1" w:themeTint="F2"/>
                <w:sz w:val="24"/>
                <w:szCs w:val="24"/>
                <w:shd w:val="clear" w:color="auto" w:fill="FFFFFF"/>
              </w:rPr>
            </w:pPr>
            <w:r w:rsidRPr="00605A3D">
              <w:rPr>
                <w:rFonts w:cs="Times New Roman"/>
                <w:b/>
                <w:color w:val="0D0D0D" w:themeColor="text1" w:themeTint="F2"/>
                <w:sz w:val="24"/>
                <w:szCs w:val="24"/>
                <w:shd w:val="clear" w:color="auto" w:fill="FFFFFF"/>
              </w:rPr>
              <w:t xml:space="preserve">Keys to genus of </w:t>
            </w:r>
            <w:proofErr w:type="spellStart"/>
            <w:r w:rsidRPr="00605A3D">
              <w:rPr>
                <w:rFonts w:cs="Times New Roman"/>
                <w:b/>
                <w:i/>
                <w:color w:val="0D0D0D" w:themeColor="text1" w:themeTint="F2"/>
                <w:sz w:val="24"/>
                <w:szCs w:val="24"/>
              </w:rPr>
              <w:t>Nitzschia</w:t>
            </w:r>
            <w:proofErr w:type="spellEnd"/>
            <w:r w:rsidRPr="00605A3D">
              <w:rPr>
                <w:rFonts w:cs="Times New Roman"/>
                <w:b/>
                <w:i/>
                <w:color w:val="0D0D0D" w:themeColor="text1" w:themeTint="F2"/>
                <w:sz w:val="24"/>
                <w:szCs w:val="24"/>
              </w:rPr>
              <w:t xml:space="preserve"> </w:t>
            </w:r>
            <w:r w:rsidRPr="00605A3D">
              <w:rPr>
                <w:rFonts w:cs="Times New Roman"/>
                <w:b/>
                <w:color w:val="0D0D0D" w:themeColor="text1" w:themeTint="F2"/>
                <w:sz w:val="24"/>
                <w:szCs w:val="24"/>
              </w:rPr>
              <w:t>and</w:t>
            </w:r>
            <w:r w:rsidRPr="00605A3D">
              <w:rPr>
                <w:rFonts w:cs="Times New Roman"/>
                <w:b/>
                <w:i/>
                <w:color w:val="0D0D0D" w:themeColor="text1" w:themeTint="F2"/>
                <w:sz w:val="24"/>
                <w:szCs w:val="24"/>
              </w:rPr>
              <w:t xml:space="preserve"> </w:t>
            </w:r>
            <w:proofErr w:type="spellStart"/>
            <w:r w:rsidRPr="00605A3D">
              <w:rPr>
                <w:rFonts w:cs="Times New Roman"/>
                <w:b/>
                <w:i/>
                <w:color w:val="0D0D0D" w:themeColor="text1" w:themeTint="F2"/>
                <w:sz w:val="24"/>
                <w:szCs w:val="24"/>
              </w:rPr>
              <w:t>Gyrosigma</w:t>
            </w:r>
            <w:proofErr w:type="spellEnd"/>
            <w:r w:rsidRPr="00605A3D">
              <w:rPr>
                <w:rFonts w:cs="Times New Roman"/>
                <w:i/>
                <w:color w:val="0D0D0D" w:themeColor="text1" w:themeTint="F2"/>
                <w:sz w:val="24"/>
                <w:szCs w:val="24"/>
              </w:rPr>
              <w:t>.</w:t>
            </w:r>
          </w:p>
          <w:p w14:paraId="7B7564B5" w14:textId="77777777" w:rsidR="000164AE" w:rsidRPr="00605A3D" w:rsidRDefault="000164AE" w:rsidP="00322EEC">
            <w:pPr>
              <w:pStyle w:val="ListParagraph"/>
              <w:numPr>
                <w:ilvl w:val="0"/>
                <w:numId w:val="22"/>
              </w:num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 xml:space="preserve">Girdle is erect in shape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00AD72E5" w:rsidRPr="00605A3D">
              <w:rPr>
                <w:rFonts w:cs="Times New Roman"/>
                <w:b/>
                <w:color w:val="0D0D0D" w:themeColor="text1" w:themeTint="F2"/>
                <w:sz w:val="24"/>
                <w:szCs w:val="24"/>
                <w:u w:val="dotted"/>
              </w:rPr>
              <w:t xml:space="preserve">                      </w:t>
            </w:r>
            <w:proofErr w:type="spellStart"/>
            <w:r w:rsidRPr="00605A3D">
              <w:rPr>
                <w:rFonts w:cs="Times New Roman"/>
                <w:i/>
                <w:color w:val="0D0D0D" w:themeColor="text1" w:themeTint="F2"/>
                <w:sz w:val="24"/>
                <w:szCs w:val="24"/>
              </w:rPr>
              <w:t>Nitzschia</w:t>
            </w:r>
            <w:proofErr w:type="spellEnd"/>
            <w:r w:rsidRPr="00605A3D">
              <w:rPr>
                <w:rFonts w:cs="Times New Roman"/>
                <w:color w:val="0D0D0D" w:themeColor="text1" w:themeTint="F2"/>
                <w:sz w:val="24"/>
                <w:szCs w:val="24"/>
              </w:rPr>
              <w:t xml:space="preserve"> </w:t>
            </w:r>
          </w:p>
          <w:p w14:paraId="61A564E5" w14:textId="77777777" w:rsidR="000164AE" w:rsidRPr="00605A3D" w:rsidRDefault="000164AE" w:rsidP="00322EEC">
            <w:pPr>
              <w:spacing w:line="360" w:lineRule="auto"/>
              <w:jc w:val="both"/>
              <w:rPr>
                <w:rFonts w:cs="Times New Roman"/>
                <w:b/>
                <w:color w:val="0D0D0D" w:themeColor="text1" w:themeTint="F2"/>
                <w:sz w:val="24"/>
                <w:szCs w:val="24"/>
                <w:shd w:val="clear" w:color="auto" w:fill="FFFFFF"/>
              </w:rPr>
            </w:pPr>
            <w:r w:rsidRPr="00605A3D">
              <w:rPr>
                <w:rFonts w:cs="Times New Roman"/>
                <w:color w:val="0D0D0D" w:themeColor="text1" w:themeTint="F2"/>
                <w:sz w:val="24"/>
                <w:szCs w:val="24"/>
              </w:rPr>
              <w:t xml:space="preserve">               Girdle sigmoid and convex form </w:t>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r>
            <w:r w:rsidRPr="00605A3D">
              <w:rPr>
                <w:rFonts w:cs="Times New Roman"/>
                <w:b/>
                <w:color w:val="0D0D0D" w:themeColor="text1" w:themeTint="F2"/>
                <w:sz w:val="24"/>
                <w:szCs w:val="24"/>
                <w:u w:val="dotted"/>
              </w:rPr>
              <w:tab/>
              <w:t xml:space="preserve">     </w:t>
            </w:r>
            <w:r w:rsidR="00AD72E5" w:rsidRPr="00605A3D">
              <w:rPr>
                <w:rFonts w:cs="Times New Roman"/>
                <w:b/>
                <w:color w:val="0D0D0D" w:themeColor="text1" w:themeTint="F2"/>
                <w:sz w:val="24"/>
                <w:szCs w:val="24"/>
                <w:u w:val="dotted"/>
              </w:rPr>
              <w:t xml:space="preserve">                </w:t>
            </w:r>
            <w:proofErr w:type="spellStart"/>
            <w:r w:rsidRPr="00605A3D">
              <w:rPr>
                <w:rFonts w:cs="Times New Roman"/>
                <w:i/>
                <w:color w:val="0D0D0D" w:themeColor="text1" w:themeTint="F2"/>
                <w:sz w:val="24"/>
                <w:szCs w:val="24"/>
              </w:rPr>
              <w:t>Gyrosigma</w:t>
            </w:r>
            <w:proofErr w:type="spellEnd"/>
          </w:p>
        </w:tc>
      </w:tr>
    </w:tbl>
    <w:p w14:paraId="5EE014F4" w14:textId="77777777" w:rsidR="000164AE" w:rsidRPr="00605A3D" w:rsidRDefault="000164AE" w:rsidP="00322EEC">
      <w:pPr>
        <w:spacing w:line="360" w:lineRule="auto"/>
        <w:rPr>
          <w:rFonts w:cs="Times New Roman"/>
          <w:color w:val="0D0D0D" w:themeColor="text1" w:themeTint="F2"/>
          <w:sz w:val="24"/>
          <w:szCs w:val="24"/>
        </w:rPr>
      </w:pPr>
    </w:p>
    <w:p w14:paraId="5590C269" w14:textId="77777777" w:rsidR="00EF1E72" w:rsidRPr="00605A3D" w:rsidRDefault="00300B1C" w:rsidP="00322EEC">
      <w:pPr>
        <w:spacing w:line="360" w:lineRule="auto"/>
        <w:rPr>
          <w:rFonts w:cs="Times New Roman"/>
          <w:b/>
          <w:color w:val="0D0D0D" w:themeColor="text1" w:themeTint="F2"/>
          <w:sz w:val="24"/>
          <w:szCs w:val="24"/>
        </w:rPr>
      </w:pPr>
      <w:r w:rsidRPr="00605A3D">
        <w:rPr>
          <w:rFonts w:cs="Times New Roman"/>
          <w:b/>
          <w:color w:val="0D0D0D" w:themeColor="text1" w:themeTint="F2"/>
          <w:sz w:val="24"/>
          <w:szCs w:val="24"/>
        </w:rPr>
        <w:t>4. DISCUSSION</w:t>
      </w:r>
    </w:p>
    <w:p w14:paraId="02BA835D" w14:textId="2006A2B8" w:rsidR="00EC25DC" w:rsidRPr="00605A3D" w:rsidRDefault="00300B1C" w:rsidP="00322EEC">
      <w:pPr>
        <w:spacing w:before="100" w:beforeAutospacing="1" w:after="100" w:afterAutospacing="1" w:line="360" w:lineRule="auto"/>
        <w:jc w:val="both"/>
        <w:rPr>
          <w:rStyle w:val="editortnoteditedwurp8"/>
          <w:rFonts w:cs="Times New Roman"/>
          <w:i/>
          <w:color w:val="0D0D0D" w:themeColor="text1" w:themeTint="F2"/>
          <w:spacing w:val="2"/>
          <w:sz w:val="24"/>
          <w:szCs w:val="24"/>
          <w:shd w:val="clear" w:color="auto" w:fill="FFFFFF"/>
        </w:rPr>
      </w:pPr>
      <w:r w:rsidRPr="00605A3D">
        <w:rPr>
          <w:rStyle w:val="editortaddedltunj"/>
          <w:rFonts w:cs="Times New Roman"/>
          <w:color w:val="0D0D0D" w:themeColor="text1" w:themeTint="F2"/>
          <w:spacing w:val="2"/>
          <w:sz w:val="24"/>
          <w:szCs w:val="24"/>
          <w:shd w:val="clear" w:color="auto" w:fill="FFFFFF"/>
        </w:rPr>
        <w:t>Chenab and Ravi Rivers, two of the prominent rivers of Punjab, Pakistan, possess a rich diversity of aquatic flora and fauna and a thick cover of algae vegetation. Ten points of Chenab and Ravi River were surveyed under this taxonomic results. All these sites proved to be unique in their physiochemical characteristics. Temperature was most significant in controlling the distribution of algal vegetation with diatoms possessing a relative preference for relatively low temperatures</w:t>
      </w:r>
      <w:r w:rsidR="00AB0A59" w:rsidRPr="00605A3D">
        <w:rPr>
          <w:rStyle w:val="editortaddedltunj"/>
          <w:rFonts w:cs="Times New Roman"/>
          <w:color w:val="0D0D0D" w:themeColor="text1" w:themeTint="F2"/>
          <w:spacing w:val="2"/>
          <w:sz w:val="24"/>
          <w:szCs w:val="24"/>
          <w:shd w:val="clear" w:color="auto" w:fill="FFFFFF"/>
        </w:rPr>
        <w:t xml:space="preserve">. </w:t>
      </w:r>
      <w:r w:rsidR="00AB0A59" w:rsidRPr="00605A3D">
        <w:rPr>
          <w:rStyle w:val="editortnoteditedwurp8"/>
          <w:rFonts w:cs="Times New Roman"/>
          <w:color w:val="0D0D0D" w:themeColor="text1" w:themeTint="F2"/>
          <w:spacing w:val="2"/>
          <w:sz w:val="24"/>
          <w:szCs w:val="24"/>
          <w:shd w:val="clear" w:color="auto" w:fill="FFFFFF"/>
        </w:rPr>
        <w:t>Their low</w:t>
      </w:r>
      <w:r w:rsidR="00AB0A59" w:rsidRPr="00605A3D">
        <w:rPr>
          <w:rStyle w:val="editortaddedltunj"/>
          <w:rFonts w:cs="Times New Roman"/>
          <w:color w:val="0D0D0D" w:themeColor="text1" w:themeTint="F2"/>
          <w:spacing w:val="2"/>
          <w:sz w:val="24"/>
          <w:szCs w:val="24"/>
          <w:shd w:val="clear" w:color="auto" w:fill="FFFFFF"/>
        </w:rPr>
        <w:t>-temperature</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abundance</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can</w:t>
      </w:r>
      <w:r w:rsidR="00AB0A59" w:rsidRPr="00605A3D">
        <w:rPr>
          <w:rStyle w:val="editortnoteditedwurp8"/>
          <w:rFonts w:cs="Times New Roman"/>
          <w:color w:val="0D0D0D" w:themeColor="text1" w:themeTint="F2"/>
          <w:spacing w:val="2"/>
          <w:sz w:val="24"/>
          <w:szCs w:val="24"/>
          <w:shd w:val="clear" w:color="auto" w:fill="FFFFFF"/>
        </w:rPr>
        <w:t> be </w:t>
      </w:r>
      <w:r w:rsidR="00AB0A59" w:rsidRPr="00605A3D">
        <w:rPr>
          <w:rStyle w:val="editortaddedltunj"/>
          <w:rFonts w:cs="Times New Roman"/>
          <w:color w:val="0D0D0D" w:themeColor="text1" w:themeTint="F2"/>
          <w:spacing w:val="2"/>
          <w:sz w:val="24"/>
          <w:szCs w:val="24"/>
          <w:shd w:val="clear" w:color="auto" w:fill="FFFFFF"/>
        </w:rPr>
        <w:t>due</w:t>
      </w:r>
      <w:r w:rsidR="00AB0A59" w:rsidRPr="00605A3D">
        <w:rPr>
          <w:rStyle w:val="editortnoteditedlongjunnx"/>
          <w:rFonts w:cs="Times New Roman"/>
          <w:color w:val="0D0D0D" w:themeColor="text1" w:themeTint="F2"/>
          <w:spacing w:val="2"/>
          <w:sz w:val="24"/>
          <w:szCs w:val="24"/>
          <w:shd w:val="clear" w:color="auto" w:fill="FFFFFF"/>
        </w:rPr>
        <w:t> to their high nutrient </w:t>
      </w:r>
      <w:r w:rsidR="00AB0A59" w:rsidRPr="00605A3D">
        <w:rPr>
          <w:rStyle w:val="editortaddedltunj"/>
          <w:rFonts w:cs="Times New Roman"/>
          <w:color w:val="0D0D0D" w:themeColor="text1" w:themeTint="F2"/>
          <w:spacing w:val="2"/>
          <w:sz w:val="24"/>
          <w:szCs w:val="24"/>
          <w:shd w:val="clear" w:color="auto" w:fill="FFFFFF"/>
        </w:rPr>
        <w:t>absorption</w:t>
      </w:r>
      <w:r w:rsidR="00AB0A59" w:rsidRPr="00605A3D">
        <w:rPr>
          <w:rStyle w:val="editortnoteditedwurp8"/>
          <w:rFonts w:cs="Times New Roman"/>
          <w:color w:val="0D0D0D" w:themeColor="text1" w:themeTint="F2"/>
          <w:spacing w:val="2"/>
          <w:sz w:val="24"/>
          <w:szCs w:val="24"/>
          <w:shd w:val="clear" w:color="auto" w:fill="FFFFFF"/>
        </w:rPr>
        <w:t>, photosynthetic activity </w:t>
      </w:r>
      <w:r w:rsidR="00AB0A59" w:rsidRPr="00605A3D">
        <w:rPr>
          <w:rStyle w:val="editortaddedltunj"/>
          <w:rFonts w:cs="Times New Roman"/>
          <w:color w:val="0D0D0D" w:themeColor="text1" w:themeTint="F2"/>
          <w:spacing w:val="2"/>
          <w:sz w:val="24"/>
          <w:szCs w:val="24"/>
          <w:shd w:val="clear" w:color="auto" w:fill="FFFFFF"/>
        </w:rPr>
        <w:t>in</w:t>
      </w:r>
      <w:r w:rsidR="00AB0A59" w:rsidRPr="00605A3D">
        <w:rPr>
          <w:rStyle w:val="editortnoteditedwurp8"/>
          <w:rFonts w:cs="Times New Roman"/>
          <w:color w:val="0D0D0D" w:themeColor="text1" w:themeTint="F2"/>
          <w:spacing w:val="2"/>
          <w:sz w:val="24"/>
          <w:szCs w:val="24"/>
          <w:shd w:val="clear" w:color="auto" w:fill="FFFFFF"/>
        </w:rPr>
        <w:t> low light, and </w:t>
      </w:r>
      <w:r w:rsidR="00AB0A59" w:rsidRPr="00605A3D">
        <w:rPr>
          <w:rStyle w:val="editortaddedltunj"/>
          <w:rFonts w:cs="Times New Roman"/>
          <w:color w:val="0D0D0D" w:themeColor="text1" w:themeTint="F2"/>
          <w:spacing w:val="2"/>
          <w:sz w:val="24"/>
          <w:szCs w:val="24"/>
          <w:shd w:val="clear" w:color="auto" w:fill="FFFFFF"/>
        </w:rPr>
        <w:t>tolerance to </w:t>
      </w:r>
      <w:r w:rsidR="00AB0A59" w:rsidRPr="00605A3D">
        <w:rPr>
          <w:rStyle w:val="editortnoteditedwurp8"/>
          <w:rFonts w:cs="Times New Roman"/>
          <w:color w:val="0D0D0D" w:themeColor="text1" w:themeTint="F2"/>
          <w:spacing w:val="2"/>
          <w:sz w:val="24"/>
          <w:szCs w:val="24"/>
          <w:shd w:val="clear" w:color="auto" w:fill="FFFFFF"/>
        </w:rPr>
        <w:t>silica-rich water, which is </w:t>
      </w:r>
      <w:r w:rsidR="00AB0A59" w:rsidRPr="00605A3D">
        <w:rPr>
          <w:rStyle w:val="editortaddedltunj"/>
          <w:rFonts w:cs="Times New Roman"/>
          <w:color w:val="0D0D0D" w:themeColor="text1" w:themeTint="F2"/>
          <w:spacing w:val="2"/>
          <w:sz w:val="24"/>
          <w:szCs w:val="24"/>
          <w:shd w:val="clear" w:color="auto" w:fill="FFFFFF"/>
        </w:rPr>
        <w:t>prevalent</w:t>
      </w:r>
      <w:r w:rsidR="00AB0A59" w:rsidRPr="00605A3D">
        <w:rPr>
          <w:rStyle w:val="editortnoteditedwurp8"/>
          <w:rFonts w:cs="Times New Roman"/>
          <w:color w:val="0D0D0D" w:themeColor="text1" w:themeTint="F2"/>
          <w:spacing w:val="2"/>
          <w:sz w:val="24"/>
          <w:szCs w:val="24"/>
          <w:shd w:val="clear" w:color="auto" w:fill="FFFFFF"/>
        </w:rPr>
        <w:t> during cold </w:t>
      </w:r>
      <w:r w:rsidR="00AB0A59" w:rsidRPr="00605A3D">
        <w:rPr>
          <w:rStyle w:val="editortaddedltunj"/>
          <w:rFonts w:cs="Times New Roman"/>
          <w:color w:val="0D0D0D" w:themeColor="text1" w:themeTint="F2"/>
          <w:spacing w:val="2"/>
          <w:sz w:val="24"/>
          <w:szCs w:val="24"/>
          <w:shd w:val="clear" w:color="auto" w:fill="FFFFFF"/>
        </w:rPr>
        <w:t>temperatures</w:t>
      </w:r>
      <w:r w:rsidR="00AB0A59" w:rsidRPr="00605A3D">
        <w:rPr>
          <w:rStyle w:val="editortnoteditedlongjunnx"/>
          <w:rFonts w:cs="Times New Roman"/>
          <w:color w:val="0D0D0D" w:themeColor="text1" w:themeTint="F2"/>
          <w:spacing w:val="2"/>
          <w:sz w:val="24"/>
          <w:szCs w:val="24"/>
          <w:shd w:val="clear" w:color="auto" w:fill="FFFFFF"/>
        </w:rPr>
        <w:t>. Lower competition with other </w:t>
      </w:r>
      <w:r w:rsidR="00AB0A59" w:rsidRPr="00605A3D">
        <w:rPr>
          <w:rStyle w:val="editortaddedltunj"/>
          <w:rFonts w:cs="Times New Roman"/>
          <w:color w:val="0D0D0D" w:themeColor="text1" w:themeTint="F2"/>
          <w:spacing w:val="2"/>
          <w:sz w:val="24"/>
          <w:szCs w:val="24"/>
          <w:shd w:val="clear" w:color="auto" w:fill="FFFFFF"/>
        </w:rPr>
        <w:t>algal</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species</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such</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as </w:t>
      </w:r>
      <w:r w:rsidR="00AB0A59" w:rsidRPr="00605A3D">
        <w:rPr>
          <w:rStyle w:val="editortnoteditedwurp8"/>
          <w:rFonts w:cs="Times New Roman"/>
          <w:color w:val="0D0D0D" w:themeColor="text1" w:themeTint="F2"/>
          <w:spacing w:val="2"/>
          <w:sz w:val="24"/>
          <w:szCs w:val="24"/>
          <w:shd w:val="clear" w:color="auto" w:fill="FFFFFF"/>
        </w:rPr>
        <w:t>cyanobacteria and green algae </w:t>
      </w:r>
      <w:r w:rsidR="00AB0A59" w:rsidRPr="00605A3D">
        <w:rPr>
          <w:rStyle w:val="editortaddedltunj"/>
          <w:rFonts w:cs="Times New Roman"/>
          <w:color w:val="0D0D0D" w:themeColor="text1" w:themeTint="F2"/>
          <w:spacing w:val="2"/>
          <w:sz w:val="24"/>
          <w:szCs w:val="24"/>
          <w:shd w:val="clear" w:color="auto" w:fill="FFFFFF"/>
        </w:rPr>
        <w:t>under</w:t>
      </w:r>
      <w:r w:rsidR="00AB0A59" w:rsidRPr="00605A3D">
        <w:rPr>
          <w:rStyle w:val="editortnoteditedwurp8"/>
          <w:rFonts w:cs="Times New Roman"/>
          <w:color w:val="0D0D0D" w:themeColor="text1" w:themeTint="F2"/>
          <w:spacing w:val="2"/>
          <w:sz w:val="24"/>
          <w:szCs w:val="24"/>
          <w:shd w:val="clear" w:color="auto" w:fill="FFFFFF"/>
        </w:rPr>
        <w:t> low temperatures also </w:t>
      </w:r>
      <w:r w:rsidR="00AB0A59" w:rsidRPr="00605A3D">
        <w:rPr>
          <w:rStyle w:val="editortaddedltunj"/>
          <w:rFonts w:cs="Times New Roman"/>
          <w:color w:val="0D0D0D" w:themeColor="text1" w:themeTint="F2"/>
          <w:spacing w:val="2"/>
          <w:sz w:val="24"/>
          <w:szCs w:val="24"/>
          <w:shd w:val="clear" w:color="auto" w:fill="FFFFFF"/>
        </w:rPr>
        <w:t>predisposes</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them</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to </w:t>
      </w:r>
      <w:r w:rsidR="00AB0A59" w:rsidRPr="00605A3D">
        <w:rPr>
          <w:rStyle w:val="editortnoteditedwurp8"/>
          <w:rFonts w:cs="Times New Roman"/>
          <w:color w:val="0D0D0D" w:themeColor="text1" w:themeTint="F2"/>
          <w:spacing w:val="2"/>
          <w:sz w:val="24"/>
          <w:szCs w:val="24"/>
          <w:shd w:val="clear" w:color="auto" w:fill="FFFFFF"/>
        </w:rPr>
        <w:t>dominance. Mixing of seasonal waters </w:t>
      </w:r>
      <w:r w:rsidR="00AB0A59" w:rsidRPr="00605A3D">
        <w:rPr>
          <w:rStyle w:val="editortaddedltunj"/>
          <w:rFonts w:cs="Times New Roman"/>
          <w:color w:val="0D0D0D" w:themeColor="text1" w:themeTint="F2"/>
          <w:spacing w:val="2"/>
          <w:sz w:val="24"/>
          <w:szCs w:val="24"/>
          <w:shd w:val="clear" w:color="auto" w:fill="FFFFFF"/>
        </w:rPr>
        <w:t>during</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winter</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also</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adds</w:t>
      </w:r>
      <w:r w:rsidR="00AB0A59" w:rsidRPr="00605A3D">
        <w:rPr>
          <w:rStyle w:val="editortnoteditedwurp8"/>
          <w:rFonts w:cs="Times New Roman"/>
          <w:color w:val="0D0D0D" w:themeColor="text1" w:themeTint="F2"/>
          <w:spacing w:val="2"/>
          <w:sz w:val="24"/>
          <w:szCs w:val="24"/>
          <w:shd w:val="clear" w:color="auto" w:fill="FFFFFF"/>
        </w:rPr>
        <w:t> </w:t>
      </w:r>
      <w:r w:rsidR="00AB0A59" w:rsidRPr="00605A3D">
        <w:rPr>
          <w:rStyle w:val="editortaddedltunj"/>
          <w:rFonts w:cs="Times New Roman"/>
          <w:color w:val="0D0D0D" w:themeColor="text1" w:themeTint="F2"/>
          <w:spacing w:val="2"/>
          <w:sz w:val="24"/>
          <w:szCs w:val="24"/>
          <w:shd w:val="clear" w:color="auto" w:fill="FFFFFF"/>
        </w:rPr>
        <w:t>nutrients</w:t>
      </w:r>
      <w:r w:rsidR="00AB0A59" w:rsidRPr="00605A3D">
        <w:rPr>
          <w:rStyle w:val="editortnoteditedlongjunnx"/>
          <w:rFonts w:cs="Times New Roman"/>
          <w:color w:val="0D0D0D" w:themeColor="text1" w:themeTint="F2"/>
          <w:spacing w:val="2"/>
          <w:sz w:val="24"/>
          <w:szCs w:val="24"/>
          <w:shd w:val="clear" w:color="auto" w:fill="FFFFFF"/>
        </w:rPr>
        <w:t>, making the environment even more </w:t>
      </w:r>
      <w:r w:rsidR="00AB0A59" w:rsidRPr="00605A3D">
        <w:rPr>
          <w:rStyle w:val="editortaddedltunj"/>
          <w:rFonts w:cs="Times New Roman"/>
          <w:color w:val="0D0D0D" w:themeColor="text1" w:themeTint="F2"/>
          <w:spacing w:val="2"/>
          <w:sz w:val="24"/>
          <w:szCs w:val="24"/>
          <w:shd w:val="clear" w:color="auto" w:fill="FFFFFF"/>
        </w:rPr>
        <w:t>conducive</w:t>
      </w:r>
      <w:r w:rsidR="00AB0A59" w:rsidRPr="00605A3D">
        <w:rPr>
          <w:rStyle w:val="editortnoteditedwurp8"/>
          <w:rFonts w:cs="Times New Roman"/>
          <w:color w:val="0D0D0D" w:themeColor="text1" w:themeTint="F2"/>
          <w:spacing w:val="2"/>
          <w:sz w:val="24"/>
          <w:szCs w:val="24"/>
          <w:shd w:val="clear" w:color="auto" w:fill="FFFFFF"/>
        </w:rPr>
        <w:t> for diatom growth</w:t>
      </w:r>
      <w:r w:rsidRPr="00605A3D">
        <w:rPr>
          <w:rStyle w:val="editortaddedltunj"/>
          <w:rFonts w:cs="Times New Roman"/>
          <w:color w:val="0D0D0D" w:themeColor="text1" w:themeTint="F2"/>
          <w:spacing w:val="2"/>
          <w:sz w:val="24"/>
          <w:szCs w:val="24"/>
          <w:shd w:val="clear" w:color="auto" w:fill="FFFFFF"/>
        </w:rPr>
        <w:t xml:space="preserve"> </w:t>
      </w:r>
      <w:r w:rsidR="00FD7B9E" w:rsidRPr="00605A3D">
        <w:rPr>
          <w:rStyle w:val="editortnoteditedlongjunnx"/>
          <w:rFonts w:cs="Times New Roman"/>
          <w:color w:val="0D0D0D" w:themeColor="text1" w:themeTint="F2"/>
          <w:spacing w:val="2"/>
          <w:sz w:val="24"/>
          <w:szCs w:val="24"/>
          <w:shd w:val="clear" w:color="auto" w:fill="FFFFFF"/>
        </w:rPr>
        <w:fldChar w:fldCharType="begin"/>
      </w:r>
      <w:r w:rsidR="00FD7B9E" w:rsidRPr="00605A3D">
        <w:rPr>
          <w:rStyle w:val="editortnoteditedlongjunnx"/>
          <w:rFonts w:cs="Times New Roman"/>
          <w:color w:val="0D0D0D" w:themeColor="text1" w:themeTint="F2"/>
          <w:spacing w:val="2"/>
          <w:sz w:val="24"/>
          <w:szCs w:val="24"/>
          <w:shd w:val="clear" w:color="auto" w:fill="FFFFFF"/>
        </w:rPr>
        <w:instrText xml:space="preserve"> ADDIN EN.CITE &lt;EndNote&gt;&lt;Cite&gt;&lt;Author&gt;Roka&lt;/Author&gt;&lt;Year&gt;2022&lt;/Year&gt;&lt;RecNum&gt;8&lt;/RecNum&gt;&lt;DisplayText&gt;(Roka et al., 2022)&lt;/DisplayText&gt;&lt;record&gt;&lt;rec-number&gt;8&lt;/rec-number&gt;&lt;foreign-keys&gt;&lt;key app="EN" db-id="v0vveaeswfvxegerxvhp5tsywapewap9er5d" timestamp="1744107247"&gt;8&lt;/key&gt;&lt;/foreign-keys&gt;&lt;ref-type name="Journal Article"&gt;17&lt;/ref-type&gt;&lt;contributors&gt;&lt;authors&gt;&lt;author&gt;Roka, Deepa&lt;/author&gt;&lt;author&gt;Rai, Shiva Kumar&lt;/author&gt;&lt;author&gt;Ghimire, Narayan Prasad&lt;/author&gt;&lt;/authors&gt;&lt;/contributors&gt;&lt;titles&gt;&lt;title&gt;Seasonal variations of algal diversity in response to water quality at Beeshazari Lake, tropical lowland, Nepal&lt;/title&gt;&lt;secondary-title&gt;Pak. J. Bot&lt;/secondary-title&gt;&lt;/titles&gt;&lt;periodical&gt;&lt;full-title&gt;Pak. J. Bot&lt;/full-title&gt;&lt;/periodical&gt;&lt;pages&gt;1445-1452&lt;/pages&gt;&lt;volume&gt;54&lt;/volume&gt;&lt;number&gt;4&lt;/number&gt;&lt;dates&gt;&lt;year&gt;2022&lt;/year&gt;&lt;/dates&gt;&lt;urls&gt;&lt;/urls&gt;&lt;/record&gt;&lt;/Cite&gt;&lt;/EndNote&gt;</w:instrText>
      </w:r>
      <w:r w:rsidR="00FD7B9E" w:rsidRPr="00605A3D">
        <w:rPr>
          <w:rStyle w:val="editortnoteditedlongjunnx"/>
          <w:rFonts w:cs="Times New Roman"/>
          <w:color w:val="0D0D0D" w:themeColor="text1" w:themeTint="F2"/>
          <w:spacing w:val="2"/>
          <w:sz w:val="24"/>
          <w:szCs w:val="24"/>
          <w:shd w:val="clear" w:color="auto" w:fill="FFFFFF"/>
        </w:rPr>
        <w:fldChar w:fldCharType="separate"/>
      </w:r>
      <w:r w:rsidR="00FD7B9E" w:rsidRPr="00605A3D">
        <w:rPr>
          <w:rStyle w:val="editortnoteditedlongjunnx"/>
          <w:rFonts w:cs="Times New Roman"/>
          <w:noProof/>
          <w:color w:val="0D0D0D" w:themeColor="text1" w:themeTint="F2"/>
          <w:spacing w:val="2"/>
          <w:sz w:val="24"/>
          <w:szCs w:val="24"/>
          <w:shd w:val="clear" w:color="auto" w:fill="FFFFFF"/>
        </w:rPr>
        <w:t>(Roka et al., 2022)</w:t>
      </w:r>
      <w:r w:rsidR="00FD7B9E" w:rsidRPr="00605A3D">
        <w:rPr>
          <w:rStyle w:val="editortnoteditedlongjunnx"/>
          <w:rFonts w:cs="Times New Roman"/>
          <w:color w:val="0D0D0D" w:themeColor="text1" w:themeTint="F2"/>
          <w:spacing w:val="2"/>
          <w:sz w:val="24"/>
          <w:szCs w:val="24"/>
          <w:shd w:val="clear" w:color="auto" w:fill="FFFFFF"/>
        </w:rPr>
        <w:fldChar w:fldCharType="end"/>
      </w:r>
      <w:r w:rsidR="00777A5C" w:rsidRPr="00605A3D">
        <w:rPr>
          <w:rStyle w:val="editortnoteditedlongjunnx"/>
          <w:rFonts w:cs="Times New Roman"/>
          <w:color w:val="0D0D0D" w:themeColor="text1" w:themeTint="F2"/>
          <w:spacing w:val="2"/>
          <w:sz w:val="24"/>
          <w:szCs w:val="24"/>
          <w:shd w:val="clear" w:color="auto" w:fill="FFFFFF"/>
        </w:rPr>
        <w:t>. The collection had been </w:t>
      </w:r>
      <w:r w:rsidR="00777A5C" w:rsidRPr="00605A3D">
        <w:rPr>
          <w:rStyle w:val="editortaddedltunj"/>
          <w:rFonts w:cs="Times New Roman"/>
          <w:color w:val="0D0D0D" w:themeColor="text1" w:themeTint="F2"/>
          <w:spacing w:val="2"/>
          <w:sz w:val="24"/>
          <w:szCs w:val="24"/>
          <w:shd w:val="clear" w:color="auto" w:fill="FFFFFF"/>
        </w:rPr>
        <w:t>carried</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out</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during </w:t>
      </w:r>
      <w:r w:rsidR="00777A5C" w:rsidRPr="00605A3D">
        <w:rPr>
          <w:rStyle w:val="editortnoteditedwurp8"/>
          <w:rFonts w:cs="Times New Roman"/>
          <w:color w:val="0D0D0D" w:themeColor="text1" w:themeTint="F2"/>
          <w:spacing w:val="2"/>
          <w:sz w:val="24"/>
          <w:szCs w:val="24"/>
          <w:shd w:val="clear" w:color="auto" w:fill="FFFFFF"/>
        </w:rPr>
        <w:t>winter time </w:t>
      </w:r>
      <w:r w:rsidR="00777A5C" w:rsidRPr="00605A3D">
        <w:rPr>
          <w:rStyle w:val="editortaddedltunj"/>
          <w:rFonts w:cs="Times New Roman"/>
          <w:color w:val="0D0D0D" w:themeColor="text1" w:themeTint="F2"/>
          <w:spacing w:val="2"/>
          <w:sz w:val="24"/>
          <w:szCs w:val="24"/>
          <w:shd w:val="clear" w:color="auto" w:fill="FFFFFF"/>
        </w:rPr>
        <w:t>thus</w:t>
      </w:r>
      <w:r w:rsidR="00777A5C" w:rsidRPr="00605A3D">
        <w:rPr>
          <w:rStyle w:val="editortnoteditedwurp8"/>
          <w:rFonts w:cs="Times New Roman"/>
          <w:color w:val="0D0D0D" w:themeColor="text1" w:themeTint="F2"/>
          <w:spacing w:val="2"/>
          <w:sz w:val="24"/>
          <w:szCs w:val="24"/>
          <w:shd w:val="clear" w:color="auto" w:fill="FFFFFF"/>
        </w:rPr>
        <w:t> there were </w:t>
      </w:r>
      <w:r w:rsidR="00777A5C" w:rsidRPr="00605A3D">
        <w:rPr>
          <w:rStyle w:val="editortaddedltunj"/>
          <w:rFonts w:cs="Times New Roman"/>
          <w:color w:val="0D0D0D" w:themeColor="text1" w:themeTint="F2"/>
          <w:spacing w:val="2"/>
          <w:sz w:val="24"/>
          <w:szCs w:val="24"/>
          <w:shd w:val="clear" w:color="auto" w:fill="FFFFFF"/>
        </w:rPr>
        <w:t>diversities</w:t>
      </w:r>
      <w:r w:rsidR="00777A5C" w:rsidRPr="00605A3D">
        <w:rPr>
          <w:rStyle w:val="editortnoteditedlongjunnx"/>
          <w:rFonts w:cs="Times New Roman"/>
          <w:color w:val="0D0D0D" w:themeColor="text1" w:themeTint="F2"/>
          <w:spacing w:val="2"/>
          <w:sz w:val="24"/>
          <w:szCs w:val="24"/>
          <w:shd w:val="clear" w:color="auto" w:fill="FFFFFF"/>
        </w:rPr>
        <w:t> of diatoms.</w:t>
      </w:r>
      <w:r w:rsidR="00FD7B9E" w:rsidRPr="00605A3D">
        <w:rPr>
          <w:rFonts w:cs="Times New Roman"/>
          <w:color w:val="0D0D0D" w:themeColor="text1" w:themeTint="F2"/>
          <w:sz w:val="24"/>
          <w:szCs w:val="24"/>
        </w:rPr>
        <w:t xml:space="preserve"> </w:t>
      </w:r>
      <w:r w:rsidR="00FD7B9E" w:rsidRPr="00605A3D">
        <w:rPr>
          <w:rStyle w:val="editortnoteditedlongjunnx"/>
          <w:rFonts w:cs="Times New Roman"/>
          <w:color w:val="0D0D0D" w:themeColor="text1" w:themeTint="F2"/>
          <w:spacing w:val="2"/>
          <w:sz w:val="24"/>
          <w:szCs w:val="24"/>
          <w:shd w:val="clear" w:color="auto" w:fill="FFFFFF"/>
        </w:rPr>
        <w:t xml:space="preserve">Previous studies done at the freshwater habitats of </w:t>
      </w:r>
      <w:proofErr w:type="spellStart"/>
      <w:r w:rsidR="00FD7B9E" w:rsidRPr="00605A3D">
        <w:rPr>
          <w:rStyle w:val="editortnoteditedlongjunnx"/>
          <w:rFonts w:cs="Times New Roman"/>
          <w:color w:val="0D0D0D" w:themeColor="text1" w:themeTint="F2"/>
          <w:spacing w:val="2"/>
          <w:sz w:val="24"/>
          <w:szCs w:val="24"/>
          <w:shd w:val="clear" w:color="auto" w:fill="FFFFFF"/>
        </w:rPr>
        <w:t>jilani</w:t>
      </w:r>
      <w:proofErr w:type="spellEnd"/>
      <w:r w:rsidR="00FD7B9E" w:rsidRPr="00605A3D">
        <w:rPr>
          <w:rStyle w:val="editortnoteditedlongjunnx"/>
          <w:rFonts w:cs="Times New Roman"/>
          <w:color w:val="0D0D0D" w:themeColor="text1" w:themeTint="F2"/>
          <w:spacing w:val="2"/>
          <w:sz w:val="24"/>
          <w:szCs w:val="24"/>
          <w:shd w:val="clear" w:color="auto" w:fill="FFFFFF"/>
        </w:rPr>
        <w:t xml:space="preserve"> park also   reveals that dominance of </w:t>
      </w:r>
      <w:proofErr w:type="spellStart"/>
      <w:r w:rsidR="00FD7B9E" w:rsidRPr="00605A3D">
        <w:rPr>
          <w:rStyle w:val="editortnoteditedlongjunnx"/>
          <w:rFonts w:cs="Times New Roman"/>
          <w:color w:val="0D0D0D" w:themeColor="text1" w:themeTint="F2"/>
          <w:spacing w:val="2"/>
          <w:sz w:val="24"/>
          <w:szCs w:val="24"/>
          <w:shd w:val="clear" w:color="auto" w:fill="FFFFFF"/>
        </w:rPr>
        <w:t>Bacillariophyceae</w:t>
      </w:r>
      <w:proofErr w:type="spellEnd"/>
      <w:r w:rsidR="00FD7B9E" w:rsidRPr="00605A3D">
        <w:rPr>
          <w:rStyle w:val="editortnoteditedlongjunnx"/>
          <w:rFonts w:cs="Times New Roman"/>
          <w:color w:val="0D0D0D" w:themeColor="text1" w:themeTint="F2"/>
          <w:spacing w:val="2"/>
          <w:sz w:val="24"/>
          <w:szCs w:val="24"/>
          <w:shd w:val="clear" w:color="auto" w:fill="FFFFFF"/>
        </w:rPr>
        <w:t xml:space="preserve"> (50%) indicating that diatoms  are  the  most  prevalent  freshwater  algal group  in  Pakistan</w:t>
      </w:r>
      <w:r w:rsidRPr="00605A3D">
        <w:rPr>
          <w:rStyle w:val="editortnoteditedlongjunnx"/>
          <w:rFonts w:cs="Times New Roman"/>
          <w:color w:val="0D0D0D" w:themeColor="text1" w:themeTint="F2"/>
          <w:spacing w:val="2"/>
          <w:sz w:val="24"/>
          <w:szCs w:val="24"/>
          <w:shd w:val="clear" w:color="auto" w:fill="FFFFFF"/>
        </w:rPr>
        <w:t xml:space="preserve"> </w:t>
      </w:r>
      <w:r w:rsidR="00FD299F" w:rsidRPr="00605A3D">
        <w:rPr>
          <w:rStyle w:val="editortnoteditedlongjunnx"/>
          <w:rFonts w:cs="Times New Roman"/>
          <w:color w:val="0D0D0D" w:themeColor="text1" w:themeTint="F2"/>
          <w:spacing w:val="2"/>
          <w:sz w:val="24"/>
          <w:szCs w:val="24"/>
          <w:shd w:val="clear" w:color="auto" w:fill="FFFFFF"/>
        </w:rPr>
        <w:fldChar w:fldCharType="begin"/>
      </w:r>
      <w:r w:rsidR="00584EA5" w:rsidRPr="00605A3D">
        <w:rPr>
          <w:rStyle w:val="editortnoteditedlongjunnx"/>
          <w:rFonts w:cs="Times New Roman"/>
          <w:color w:val="0D0D0D" w:themeColor="text1" w:themeTint="F2"/>
          <w:spacing w:val="2"/>
          <w:sz w:val="24"/>
          <w:szCs w:val="24"/>
          <w:shd w:val="clear" w:color="auto" w:fill="FFFFFF"/>
        </w:rPr>
        <w:instrText xml:space="preserve"> ADDIN EN.CITE &lt;EndNote&gt;&lt;Cite&gt;&lt;Author&gt;ZAKRIA&lt;/Author&gt;&lt;Year&gt;2025&lt;/Year&gt;&lt;RecNum&gt;37&lt;/RecNum&gt;&lt;DisplayText&gt;(ZAKRIA et al., 2025)&lt;/DisplayText&gt;&lt;record&gt;&lt;rec-number&gt;37&lt;/rec-number&gt;&lt;foreign-keys&gt;&lt;key app="EN" db-id="v0vveaeswfvxegerxvhp5tsywapewap9er5d" timestamp="1744641387"&gt;37&lt;/key&gt;&lt;/foreign-keys&gt;&lt;ref-type name="Journal Article"&gt;17&lt;/ref-type&gt;&lt;contributors&gt;&lt;authors&gt;&lt;author&gt;ZAKRIA, ARWA&lt;/author&gt;&lt;author&gt;BUTT, GHAZALA&lt;/author&gt;&lt;author&gt;ZIA, TOOBA&lt;/author&gt;&lt;author&gt;SAEED, ZONAIRA&lt;/author&gt;&lt;author&gt;SAQIB, ALI&lt;/author&gt;&lt;author&gt;MARIAM, ADEN&lt;/author&gt;&lt;/authors&gt;&lt;/contributors&gt;&lt;titles&gt;&lt;title&gt;Taxonomic Study of Freshwater Algae from Jilani Park, Lahore, Pakistan&lt;/title&gt;&lt;secondary-title&gt;Journal of Biology and Nature&lt;/secondary-title&gt;&lt;/titles&gt;&lt;periodical&gt;&lt;full-title&gt;Journal of Biology and Nature&lt;/full-title&gt;&lt;/periodical&gt;&lt;pages&gt;63-81&lt;/pages&gt;&lt;volume&gt;17&lt;/volume&gt;&lt;number&gt;1&lt;/number&gt;&lt;dates&gt;&lt;year&gt;2025&lt;/year&gt;&lt;/dates&gt;&lt;isbn&gt;2395-5384&lt;/isbn&gt;&lt;urls&gt;&lt;/urls&gt;&lt;electronic-resource-num&gt;https://doi.org/https://doi.org/10.56557/joban/2025/v17i19193 &lt;/electronic-resource-num&gt;&lt;/record&gt;&lt;/Cite&gt;&lt;/EndNote&gt;</w:instrText>
      </w:r>
      <w:r w:rsidR="00FD299F" w:rsidRPr="00605A3D">
        <w:rPr>
          <w:rStyle w:val="editortnoteditedlongjunnx"/>
          <w:rFonts w:cs="Times New Roman"/>
          <w:color w:val="0D0D0D" w:themeColor="text1" w:themeTint="F2"/>
          <w:spacing w:val="2"/>
          <w:sz w:val="24"/>
          <w:szCs w:val="24"/>
          <w:shd w:val="clear" w:color="auto" w:fill="FFFFFF"/>
        </w:rPr>
        <w:fldChar w:fldCharType="separate"/>
      </w:r>
      <w:r w:rsidR="00FD299F" w:rsidRPr="00605A3D">
        <w:rPr>
          <w:rStyle w:val="editortnoteditedlongjunnx"/>
          <w:rFonts w:cs="Times New Roman"/>
          <w:noProof/>
          <w:color w:val="0D0D0D" w:themeColor="text1" w:themeTint="F2"/>
          <w:spacing w:val="2"/>
          <w:sz w:val="24"/>
          <w:szCs w:val="24"/>
          <w:shd w:val="clear" w:color="auto" w:fill="FFFFFF"/>
        </w:rPr>
        <w:t>(ZAKRIA et al., 2025)</w:t>
      </w:r>
      <w:r w:rsidR="00FD299F" w:rsidRPr="00605A3D">
        <w:rPr>
          <w:rStyle w:val="editortnoteditedlongjunnx"/>
          <w:rFonts w:cs="Times New Roman"/>
          <w:color w:val="0D0D0D" w:themeColor="text1" w:themeTint="F2"/>
          <w:spacing w:val="2"/>
          <w:sz w:val="24"/>
          <w:szCs w:val="24"/>
          <w:shd w:val="clear" w:color="auto" w:fill="FFFFFF"/>
        </w:rPr>
        <w:fldChar w:fldCharType="end"/>
      </w:r>
      <w:r w:rsidR="00FD299F" w:rsidRPr="00605A3D">
        <w:rPr>
          <w:rStyle w:val="editortnoteditedlongjunnx"/>
          <w:rFonts w:cs="Times New Roman"/>
          <w:color w:val="0D0D0D" w:themeColor="text1" w:themeTint="F2"/>
          <w:spacing w:val="2"/>
          <w:sz w:val="24"/>
          <w:szCs w:val="24"/>
          <w:shd w:val="clear" w:color="auto" w:fill="FFFFFF"/>
        </w:rPr>
        <w:t xml:space="preserve">. </w:t>
      </w:r>
      <w:r w:rsidR="00777A5C" w:rsidRPr="00605A3D">
        <w:rPr>
          <w:rStyle w:val="editortnoteditedlongjunnx"/>
          <w:rFonts w:cs="Times New Roman"/>
          <w:color w:val="0D0D0D" w:themeColor="text1" w:themeTint="F2"/>
          <w:spacing w:val="2"/>
          <w:sz w:val="24"/>
          <w:szCs w:val="24"/>
          <w:shd w:val="clear" w:color="auto" w:fill="FFFFFF"/>
        </w:rPr>
        <w:t>The survey </w:t>
      </w:r>
      <w:r w:rsidR="00777A5C" w:rsidRPr="00605A3D">
        <w:rPr>
          <w:rStyle w:val="editortaddedltunj"/>
          <w:rFonts w:cs="Times New Roman"/>
          <w:color w:val="0D0D0D" w:themeColor="text1" w:themeTint="F2"/>
          <w:spacing w:val="2"/>
          <w:sz w:val="24"/>
          <w:szCs w:val="24"/>
          <w:shd w:val="clear" w:color="auto" w:fill="FFFFFF"/>
        </w:rPr>
        <w:t>resulted</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in </w:t>
      </w:r>
      <w:r w:rsidR="00777A5C" w:rsidRPr="00605A3D">
        <w:rPr>
          <w:rStyle w:val="editortnoteditedwurp8"/>
          <w:rFonts w:cs="Times New Roman"/>
          <w:color w:val="0D0D0D" w:themeColor="text1" w:themeTint="F2"/>
          <w:spacing w:val="2"/>
          <w:sz w:val="24"/>
          <w:szCs w:val="24"/>
          <w:shd w:val="clear" w:color="auto" w:fill="FFFFFF"/>
        </w:rPr>
        <w:t>a </w:t>
      </w:r>
      <w:r w:rsidR="00777A5C" w:rsidRPr="00605A3D">
        <w:rPr>
          <w:rStyle w:val="editortaddedltunj"/>
          <w:rFonts w:cs="Times New Roman"/>
          <w:color w:val="0D0D0D" w:themeColor="text1" w:themeTint="F2"/>
          <w:spacing w:val="2"/>
          <w:sz w:val="24"/>
          <w:szCs w:val="24"/>
          <w:shd w:val="clear" w:color="auto" w:fill="FFFFFF"/>
        </w:rPr>
        <w:t>total</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count</w:t>
      </w:r>
      <w:r w:rsidR="00777A5C" w:rsidRPr="00605A3D">
        <w:rPr>
          <w:rStyle w:val="editortnoteditedlongjunnx"/>
          <w:rFonts w:cs="Times New Roman"/>
          <w:color w:val="0D0D0D" w:themeColor="text1" w:themeTint="F2"/>
          <w:spacing w:val="2"/>
          <w:sz w:val="24"/>
          <w:szCs w:val="24"/>
          <w:shd w:val="clear" w:color="auto" w:fill="FFFFFF"/>
        </w:rPr>
        <w:t> of 35 species of algae, </w:t>
      </w:r>
      <w:r w:rsidR="00777A5C" w:rsidRPr="00605A3D">
        <w:rPr>
          <w:rStyle w:val="editortaddedltunj"/>
          <w:rFonts w:cs="Times New Roman"/>
          <w:color w:val="0D0D0D" w:themeColor="text1" w:themeTint="F2"/>
          <w:spacing w:val="2"/>
          <w:sz w:val="24"/>
          <w:szCs w:val="24"/>
          <w:shd w:val="clear" w:color="auto" w:fill="FFFFFF"/>
        </w:rPr>
        <w:t>spanning</w:t>
      </w:r>
      <w:r w:rsidR="00777A5C" w:rsidRPr="00605A3D">
        <w:rPr>
          <w:rStyle w:val="editortnoteditedlongjunnx"/>
          <w:rFonts w:cs="Times New Roman"/>
          <w:color w:val="0D0D0D" w:themeColor="text1" w:themeTint="F2"/>
          <w:spacing w:val="2"/>
          <w:sz w:val="24"/>
          <w:szCs w:val="24"/>
          <w:shd w:val="clear" w:color="auto" w:fill="FFFFFF"/>
        </w:rPr>
        <w:t xml:space="preserve"> two phyla: </w:t>
      </w:r>
      <w:proofErr w:type="spellStart"/>
      <w:r w:rsidR="00777A5C" w:rsidRPr="00605A3D">
        <w:rPr>
          <w:rStyle w:val="editortnoteditedlongjunnx"/>
          <w:rFonts w:cs="Times New Roman"/>
          <w:color w:val="0D0D0D" w:themeColor="text1" w:themeTint="F2"/>
          <w:spacing w:val="2"/>
          <w:sz w:val="24"/>
          <w:szCs w:val="24"/>
          <w:shd w:val="clear" w:color="auto" w:fill="FFFFFF"/>
        </w:rPr>
        <w:t>Volvocophyc</w:t>
      </w:r>
      <w:r w:rsidR="009418C2" w:rsidRPr="00605A3D">
        <w:rPr>
          <w:rStyle w:val="editortnoteditedlongjunnx"/>
          <w:rFonts w:cs="Times New Roman"/>
          <w:color w:val="0D0D0D" w:themeColor="text1" w:themeTint="F2"/>
          <w:spacing w:val="2"/>
          <w:sz w:val="24"/>
          <w:szCs w:val="24"/>
          <w:shd w:val="clear" w:color="auto" w:fill="FFFFFF"/>
        </w:rPr>
        <w:t>ota</w:t>
      </w:r>
      <w:proofErr w:type="spellEnd"/>
      <w:r w:rsidR="009418C2" w:rsidRPr="00605A3D">
        <w:rPr>
          <w:rStyle w:val="editortnoteditedlongjunnx"/>
          <w:rFonts w:cs="Times New Roman"/>
          <w:color w:val="0D0D0D" w:themeColor="text1" w:themeTint="F2"/>
          <w:spacing w:val="2"/>
          <w:sz w:val="24"/>
          <w:szCs w:val="24"/>
          <w:shd w:val="clear" w:color="auto" w:fill="FFFFFF"/>
        </w:rPr>
        <w:t xml:space="preserve"> and </w:t>
      </w:r>
      <w:proofErr w:type="spellStart"/>
      <w:r w:rsidR="009418C2" w:rsidRPr="00605A3D">
        <w:rPr>
          <w:rStyle w:val="editortnoteditedlongjunnx"/>
          <w:rFonts w:cs="Times New Roman"/>
          <w:color w:val="0D0D0D" w:themeColor="text1" w:themeTint="F2"/>
          <w:spacing w:val="2"/>
          <w:sz w:val="24"/>
          <w:szCs w:val="24"/>
          <w:shd w:val="clear" w:color="auto" w:fill="FFFFFF"/>
        </w:rPr>
        <w:t>Bacillariophycota</w:t>
      </w:r>
      <w:proofErr w:type="spellEnd"/>
      <w:r w:rsidR="009418C2" w:rsidRPr="00605A3D">
        <w:rPr>
          <w:rStyle w:val="editortnoteditedlongjunnx"/>
          <w:rFonts w:cs="Times New Roman"/>
          <w:color w:val="0D0D0D" w:themeColor="text1" w:themeTint="F2"/>
          <w:spacing w:val="2"/>
          <w:sz w:val="24"/>
          <w:szCs w:val="24"/>
          <w:shd w:val="clear" w:color="auto" w:fill="FFFFFF"/>
        </w:rPr>
        <w:t>. This number</w:t>
      </w:r>
      <w:r w:rsidR="009418C2" w:rsidRPr="00605A3D">
        <w:rPr>
          <w:rStyle w:val="editortnoteditedwurp8"/>
          <w:rFonts w:cs="Times New Roman"/>
          <w:color w:val="0D0D0D" w:themeColor="text1" w:themeTint="F2"/>
          <w:spacing w:val="2"/>
          <w:sz w:val="24"/>
          <w:szCs w:val="24"/>
          <w:shd w:val="clear" w:color="auto" w:fill="FFFFFF"/>
        </w:rPr>
        <w:t> is </w:t>
      </w:r>
      <w:r w:rsidR="009418C2" w:rsidRPr="00605A3D">
        <w:rPr>
          <w:rStyle w:val="editortaddedltunj"/>
          <w:rFonts w:cs="Times New Roman"/>
          <w:color w:val="0D0D0D" w:themeColor="text1" w:themeTint="F2"/>
          <w:spacing w:val="2"/>
          <w:sz w:val="24"/>
          <w:szCs w:val="24"/>
          <w:shd w:val="clear" w:color="auto" w:fill="FFFFFF"/>
        </w:rPr>
        <w:t>relatively</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stable</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in</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comparison</w:t>
      </w:r>
      <w:r w:rsidR="009418C2" w:rsidRPr="00605A3D">
        <w:rPr>
          <w:rStyle w:val="editortnoteditedwurp8"/>
          <w:rFonts w:cs="Times New Roman"/>
          <w:color w:val="0D0D0D" w:themeColor="text1" w:themeTint="F2"/>
          <w:spacing w:val="2"/>
          <w:sz w:val="24"/>
          <w:szCs w:val="24"/>
          <w:shd w:val="clear" w:color="auto" w:fill="FFFFFF"/>
        </w:rPr>
        <w:t> with those </w:t>
      </w:r>
      <w:r w:rsidR="009418C2" w:rsidRPr="00605A3D">
        <w:rPr>
          <w:rStyle w:val="editortaddedltunj"/>
          <w:rFonts w:cs="Times New Roman"/>
          <w:color w:val="0D0D0D" w:themeColor="text1" w:themeTint="F2"/>
          <w:spacing w:val="2"/>
          <w:sz w:val="24"/>
          <w:szCs w:val="24"/>
          <w:shd w:val="clear" w:color="auto" w:fill="FFFFFF"/>
        </w:rPr>
        <w:t>earlier</w:t>
      </w:r>
      <w:r w:rsidR="009418C2" w:rsidRPr="00605A3D">
        <w:rPr>
          <w:rStyle w:val="editortnoteditedwurp8"/>
          <w:rFonts w:cs="Times New Roman"/>
          <w:color w:val="0D0D0D" w:themeColor="text1" w:themeTint="F2"/>
          <w:spacing w:val="2"/>
          <w:sz w:val="24"/>
          <w:szCs w:val="24"/>
          <w:shd w:val="clear" w:color="auto" w:fill="FFFFFF"/>
        </w:rPr>
        <w:t> studies </w:t>
      </w:r>
      <w:r w:rsidR="009418C2" w:rsidRPr="00605A3D">
        <w:rPr>
          <w:rStyle w:val="editortaddedltunj"/>
          <w:rFonts w:cs="Times New Roman"/>
          <w:color w:val="0D0D0D" w:themeColor="text1" w:themeTint="F2"/>
          <w:spacing w:val="2"/>
          <w:sz w:val="24"/>
          <w:szCs w:val="24"/>
          <w:shd w:val="clear" w:color="auto" w:fill="FFFFFF"/>
        </w:rPr>
        <w:t>conducted</w:t>
      </w:r>
      <w:r w:rsidR="009418C2" w:rsidRPr="00605A3D">
        <w:rPr>
          <w:rStyle w:val="editortnoteditedwurp8"/>
          <w:rFonts w:cs="Times New Roman"/>
          <w:color w:val="0D0D0D" w:themeColor="text1" w:themeTint="F2"/>
          <w:spacing w:val="2"/>
          <w:sz w:val="24"/>
          <w:szCs w:val="24"/>
          <w:shd w:val="clear" w:color="auto" w:fill="FFFFFF"/>
        </w:rPr>
        <w:t> in </w:t>
      </w:r>
      <w:r w:rsidR="009418C2" w:rsidRPr="00605A3D">
        <w:rPr>
          <w:rStyle w:val="editortaddedltunj"/>
          <w:rFonts w:cs="Times New Roman"/>
          <w:color w:val="0D0D0D" w:themeColor="text1" w:themeTint="F2"/>
          <w:spacing w:val="2"/>
          <w:sz w:val="24"/>
          <w:szCs w:val="24"/>
          <w:shd w:val="clear" w:color="auto" w:fill="FFFFFF"/>
        </w:rPr>
        <w:t>similar</w:t>
      </w:r>
      <w:r w:rsidR="009418C2" w:rsidRPr="00605A3D">
        <w:rPr>
          <w:rStyle w:val="editortnoteditedwurp8"/>
          <w:rFonts w:cs="Times New Roman"/>
          <w:color w:val="0D0D0D" w:themeColor="text1" w:themeTint="F2"/>
          <w:spacing w:val="2"/>
          <w:sz w:val="24"/>
          <w:szCs w:val="24"/>
          <w:shd w:val="clear" w:color="auto" w:fill="FFFFFF"/>
        </w:rPr>
        <w:t> freshwater </w:t>
      </w:r>
      <w:r w:rsidR="009418C2" w:rsidRPr="00605A3D">
        <w:rPr>
          <w:rStyle w:val="editortaddedltunj"/>
          <w:rFonts w:cs="Times New Roman"/>
          <w:color w:val="0D0D0D" w:themeColor="text1" w:themeTint="F2"/>
          <w:spacing w:val="2"/>
          <w:sz w:val="24"/>
          <w:szCs w:val="24"/>
          <w:shd w:val="clear" w:color="auto" w:fill="FFFFFF"/>
        </w:rPr>
        <w:t>habitats</w:t>
      </w:r>
      <w:r w:rsidR="009418C2" w:rsidRPr="00605A3D">
        <w:rPr>
          <w:rStyle w:val="editortnoteditedwurp8"/>
          <w:rFonts w:cs="Times New Roman"/>
          <w:color w:val="0D0D0D" w:themeColor="text1" w:themeTint="F2"/>
          <w:spacing w:val="2"/>
          <w:sz w:val="24"/>
          <w:szCs w:val="24"/>
          <w:shd w:val="clear" w:color="auto" w:fill="FFFFFF"/>
        </w:rPr>
        <w:t> in Punjab, but slightly </w:t>
      </w:r>
      <w:r w:rsidR="009418C2" w:rsidRPr="00605A3D">
        <w:rPr>
          <w:rStyle w:val="editortaddedltunj"/>
          <w:rFonts w:cs="Times New Roman"/>
          <w:color w:val="0D0D0D" w:themeColor="text1" w:themeTint="F2"/>
          <w:spacing w:val="2"/>
          <w:sz w:val="24"/>
          <w:szCs w:val="24"/>
          <w:shd w:val="clear" w:color="auto" w:fill="FFFFFF"/>
        </w:rPr>
        <w:t>fewer</w:t>
      </w:r>
      <w:r w:rsidR="009418C2" w:rsidRPr="00605A3D">
        <w:rPr>
          <w:rStyle w:val="editortnoteditedwurp8"/>
          <w:rFonts w:cs="Times New Roman"/>
          <w:color w:val="0D0D0D" w:themeColor="text1" w:themeTint="F2"/>
          <w:spacing w:val="2"/>
          <w:sz w:val="24"/>
          <w:szCs w:val="24"/>
          <w:shd w:val="clear" w:color="auto" w:fill="FFFFFF"/>
        </w:rPr>
        <w:t xml:space="preserve"> because </w:t>
      </w:r>
      <w:r w:rsidR="009418C2" w:rsidRPr="00605A3D">
        <w:rPr>
          <w:rStyle w:val="editortaddedltunj"/>
          <w:rFonts w:cs="Times New Roman"/>
          <w:color w:val="0D0D0D" w:themeColor="text1" w:themeTint="F2"/>
          <w:spacing w:val="2"/>
          <w:sz w:val="24"/>
          <w:szCs w:val="24"/>
          <w:shd w:val="clear" w:color="auto" w:fill="FFFFFF"/>
        </w:rPr>
        <w:t>some</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noteditedlongjunnx"/>
          <w:rFonts w:cs="Times New Roman"/>
          <w:color w:val="0D0D0D" w:themeColor="text1" w:themeTint="F2"/>
          <w:spacing w:val="2"/>
          <w:sz w:val="24"/>
          <w:szCs w:val="24"/>
          <w:shd w:val="clear" w:color="auto" w:fill="FFFFFF"/>
        </w:rPr>
        <w:t>other reported of 40-50 species. This </w:t>
      </w:r>
      <w:r w:rsidR="009418C2" w:rsidRPr="00605A3D">
        <w:rPr>
          <w:rStyle w:val="editortaddedltunj"/>
          <w:rFonts w:cs="Times New Roman"/>
          <w:color w:val="0D0D0D" w:themeColor="text1" w:themeTint="F2"/>
          <w:spacing w:val="2"/>
          <w:sz w:val="24"/>
          <w:szCs w:val="24"/>
          <w:shd w:val="clear" w:color="auto" w:fill="FFFFFF"/>
        </w:rPr>
        <w:t>could</w:t>
      </w:r>
      <w:r w:rsidR="009418C2" w:rsidRPr="00605A3D">
        <w:rPr>
          <w:rStyle w:val="editortnoteditedwurp8"/>
          <w:rFonts w:cs="Times New Roman"/>
          <w:color w:val="0D0D0D" w:themeColor="text1" w:themeTint="F2"/>
          <w:spacing w:val="2"/>
          <w:sz w:val="24"/>
          <w:szCs w:val="24"/>
          <w:shd w:val="clear" w:color="auto" w:fill="FFFFFF"/>
        </w:rPr>
        <w:t> be </w:t>
      </w:r>
      <w:r w:rsidR="009418C2" w:rsidRPr="00605A3D">
        <w:rPr>
          <w:rStyle w:val="editortaddedltunj"/>
          <w:rFonts w:cs="Times New Roman"/>
          <w:color w:val="0D0D0D" w:themeColor="text1" w:themeTint="F2"/>
          <w:spacing w:val="2"/>
          <w:sz w:val="24"/>
          <w:szCs w:val="24"/>
          <w:shd w:val="clear" w:color="auto" w:fill="FFFFFF"/>
        </w:rPr>
        <w:t>explained</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by</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different</w:t>
      </w:r>
      <w:r w:rsidR="009418C2" w:rsidRPr="00605A3D">
        <w:rPr>
          <w:rStyle w:val="editortnoteditedwurp8"/>
          <w:rFonts w:cs="Times New Roman"/>
          <w:color w:val="0D0D0D" w:themeColor="text1" w:themeTint="F2"/>
          <w:spacing w:val="2"/>
          <w:sz w:val="24"/>
          <w:szCs w:val="24"/>
          <w:shd w:val="clear" w:color="auto" w:fill="FFFFFF"/>
        </w:rPr>
        <w:t> sampling dates, </w:t>
      </w:r>
      <w:r w:rsidR="009418C2" w:rsidRPr="00605A3D">
        <w:rPr>
          <w:rStyle w:val="editortaddedltunj"/>
          <w:rFonts w:cs="Times New Roman"/>
          <w:color w:val="0D0D0D" w:themeColor="text1" w:themeTint="F2"/>
          <w:spacing w:val="2"/>
          <w:sz w:val="24"/>
          <w:szCs w:val="24"/>
          <w:shd w:val="clear" w:color="auto" w:fill="FFFFFF"/>
        </w:rPr>
        <w:t>status of </w:t>
      </w:r>
      <w:r w:rsidR="009418C2" w:rsidRPr="00605A3D">
        <w:rPr>
          <w:rStyle w:val="editortnoteditedwurp8"/>
          <w:rFonts w:cs="Times New Roman"/>
          <w:color w:val="0D0D0D" w:themeColor="text1" w:themeTint="F2"/>
          <w:spacing w:val="2"/>
          <w:sz w:val="24"/>
          <w:szCs w:val="24"/>
          <w:shd w:val="clear" w:color="auto" w:fill="FFFFFF"/>
        </w:rPr>
        <w:t>water, or </w:t>
      </w:r>
      <w:r w:rsidR="009418C2" w:rsidRPr="00605A3D">
        <w:rPr>
          <w:rStyle w:val="editortaddedltunj"/>
          <w:rFonts w:cs="Times New Roman"/>
          <w:color w:val="0D0D0D" w:themeColor="text1" w:themeTint="F2"/>
          <w:spacing w:val="2"/>
          <w:sz w:val="24"/>
          <w:szCs w:val="24"/>
          <w:shd w:val="clear" w:color="auto" w:fill="FFFFFF"/>
        </w:rPr>
        <w:t>habitat</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disturbance</w:t>
      </w:r>
      <w:r w:rsidR="009418C2" w:rsidRPr="00605A3D">
        <w:rPr>
          <w:rStyle w:val="editortnoteditedwurp8"/>
          <w:rFonts w:cs="Times New Roman"/>
          <w:color w:val="0D0D0D" w:themeColor="text1" w:themeTint="F2"/>
          <w:spacing w:val="2"/>
          <w:sz w:val="24"/>
          <w:szCs w:val="24"/>
          <w:shd w:val="clear" w:color="auto" w:fill="FFFFFF"/>
        </w:rPr>
        <w:t xml:space="preserve">. But </w:t>
      </w:r>
      <w:r w:rsidR="009418C2" w:rsidRPr="00605A3D">
        <w:rPr>
          <w:rStyle w:val="editortnoteditedwurp8"/>
          <w:rFonts w:cs="Times New Roman"/>
          <w:color w:val="0D0D0D" w:themeColor="text1" w:themeTint="F2"/>
          <w:spacing w:val="2"/>
          <w:sz w:val="24"/>
          <w:szCs w:val="24"/>
          <w:shd w:val="clear" w:color="auto" w:fill="FFFFFF"/>
        </w:rPr>
        <w:lastRenderedPageBreak/>
        <w:t>both phyla </w:t>
      </w:r>
      <w:r w:rsidR="009418C2" w:rsidRPr="00605A3D">
        <w:rPr>
          <w:rStyle w:val="editortaddedltunj"/>
          <w:rFonts w:cs="Times New Roman"/>
          <w:color w:val="0D0D0D" w:themeColor="text1" w:themeTint="F2"/>
          <w:spacing w:val="2"/>
          <w:sz w:val="24"/>
          <w:szCs w:val="24"/>
          <w:shd w:val="clear" w:color="auto" w:fill="FFFFFF"/>
        </w:rPr>
        <w:t>present</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confirm</w:t>
      </w:r>
      <w:r w:rsidR="009418C2" w:rsidRPr="00605A3D">
        <w:rPr>
          <w:rStyle w:val="editortnoteditedwurp8"/>
          <w:rFonts w:cs="Times New Roman"/>
          <w:color w:val="0D0D0D" w:themeColor="text1" w:themeTint="F2"/>
          <w:spacing w:val="2"/>
          <w:sz w:val="24"/>
          <w:szCs w:val="24"/>
          <w:shd w:val="clear" w:color="auto" w:fill="FFFFFF"/>
        </w:rPr>
        <w:t> the balanced </w:t>
      </w:r>
      <w:r w:rsidR="009418C2" w:rsidRPr="00605A3D">
        <w:rPr>
          <w:rStyle w:val="editortaddedltunj"/>
          <w:rFonts w:cs="Times New Roman"/>
          <w:color w:val="0D0D0D" w:themeColor="text1" w:themeTint="F2"/>
          <w:spacing w:val="2"/>
          <w:sz w:val="24"/>
          <w:szCs w:val="24"/>
          <w:shd w:val="clear" w:color="auto" w:fill="FFFFFF"/>
        </w:rPr>
        <w:t>representation</w:t>
      </w:r>
      <w:r w:rsidR="009418C2" w:rsidRPr="00605A3D">
        <w:rPr>
          <w:rStyle w:val="editortnoteditedlongjunnx"/>
          <w:rFonts w:cs="Times New Roman"/>
          <w:color w:val="0D0D0D" w:themeColor="text1" w:themeTint="F2"/>
          <w:spacing w:val="2"/>
          <w:sz w:val="24"/>
          <w:szCs w:val="24"/>
          <w:shd w:val="clear" w:color="auto" w:fill="FFFFFF"/>
        </w:rPr>
        <w:t> of green algae and diatoms, </w:t>
      </w:r>
      <w:r w:rsidR="009418C2" w:rsidRPr="00605A3D">
        <w:rPr>
          <w:rStyle w:val="editortaddedltunj"/>
          <w:rFonts w:cs="Times New Roman"/>
          <w:color w:val="0D0D0D" w:themeColor="text1" w:themeTint="F2"/>
          <w:spacing w:val="2"/>
          <w:sz w:val="24"/>
          <w:szCs w:val="24"/>
          <w:shd w:val="clear" w:color="auto" w:fill="FFFFFF"/>
        </w:rPr>
        <w:t>corresponding</w:t>
      </w:r>
      <w:r w:rsidR="009418C2" w:rsidRPr="00605A3D">
        <w:rPr>
          <w:rStyle w:val="editortnoteditedwurp8"/>
          <w:rFonts w:cs="Times New Roman"/>
          <w:color w:val="0D0D0D" w:themeColor="text1" w:themeTint="F2"/>
          <w:spacing w:val="2"/>
          <w:sz w:val="24"/>
          <w:szCs w:val="24"/>
          <w:shd w:val="clear" w:color="auto" w:fill="FFFFFF"/>
        </w:rPr>
        <w:t> with the intermediate </w:t>
      </w:r>
      <w:r w:rsidR="009418C2" w:rsidRPr="00605A3D">
        <w:rPr>
          <w:rStyle w:val="editortaddedltunj"/>
          <w:rFonts w:cs="Times New Roman"/>
          <w:color w:val="0D0D0D" w:themeColor="text1" w:themeTint="F2"/>
          <w:spacing w:val="2"/>
          <w:sz w:val="24"/>
          <w:szCs w:val="24"/>
          <w:shd w:val="clear" w:color="auto" w:fill="FFFFFF"/>
        </w:rPr>
        <w:t>range</w:t>
      </w:r>
      <w:r w:rsidR="009418C2" w:rsidRPr="00605A3D">
        <w:rPr>
          <w:rStyle w:val="editortnoteditedlongjunnx"/>
          <w:rFonts w:cs="Times New Roman"/>
          <w:color w:val="0D0D0D" w:themeColor="text1" w:themeTint="F2"/>
          <w:spacing w:val="2"/>
          <w:sz w:val="24"/>
          <w:szCs w:val="24"/>
          <w:shd w:val="clear" w:color="auto" w:fill="FFFFFF"/>
        </w:rPr>
        <w:t> of nutrients and ecological stability </w:t>
      </w:r>
      <w:r w:rsidR="009418C2" w:rsidRPr="00605A3D">
        <w:rPr>
          <w:rStyle w:val="editortaddedltunj"/>
          <w:rFonts w:cs="Times New Roman"/>
          <w:color w:val="0D0D0D" w:themeColor="text1" w:themeTint="F2"/>
          <w:spacing w:val="2"/>
          <w:sz w:val="24"/>
          <w:szCs w:val="24"/>
          <w:shd w:val="clear" w:color="auto" w:fill="FFFFFF"/>
        </w:rPr>
        <w:t>of</w:t>
      </w:r>
      <w:r w:rsidR="009418C2" w:rsidRPr="00605A3D">
        <w:rPr>
          <w:rStyle w:val="editortnoteditedwurp8"/>
          <w:rFonts w:cs="Times New Roman"/>
          <w:color w:val="0D0D0D" w:themeColor="text1" w:themeTint="F2"/>
          <w:spacing w:val="2"/>
          <w:sz w:val="24"/>
          <w:szCs w:val="24"/>
          <w:shd w:val="clear" w:color="auto" w:fill="FFFFFF"/>
        </w:rPr>
        <w:t> the </w:t>
      </w:r>
      <w:r w:rsidR="009418C2" w:rsidRPr="00605A3D">
        <w:rPr>
          <w:rStyle w:val="editortaddedltunj"/>
          <w:rFonts w:cs="Times New Roman"/>
          <w:color w:val="0D0D0D" w:themeColor="text1" w:themeTint="F2"/>
          <w:spacing w:val="2"/>
          <w:sz w:val="24"/>
          <w:szCs w:val="24"/>
          <w:shd w:val="clear" w:color="auto" w:fill="FFFFFF"/>
        </w:rPr>
        <w:t>studied </w:t>
      </w:r>
      <w:r w:rsidR="009418C2" w:rsidRPr="00605A3D">
        <w:rPr>
          <w:rStyle w:val="editortnoteditedwurp8"/>
          <w:rFonts w:cs="Times New Roman"/>
          <w:color w:val="0D0D0D" w:themeColor="text1" w:themeTint="F2"/>
          <w:spacing w:val="2"/>
          <w:sz w:val="24"/>
          <w:szCs w:val="24"/>
          <w:shd w:val="clear" w:color="auto" w:fill="FFFFFF"/>
        </w:rPr>
        <w:t xml:space="preserve">rivers. However, </w:t>
      </w:r>
      <w:r w:rsidR="009418C2" w:rsidRPr="00605A3D">
        <w:rPr>
          <w:rStyle w:val="editortaddedltunj"/>
          <w:rFonts w:cs="Times New Roman"/>
          <w:color w:val="0D0D0D" w:themeColor="text1" w:themeTint="F2"/>
          <w:spacing w:val="2"/>
          <w:sz w:val="24"/>
          <w:szCs w:val="24"/>
          <w:shd w:val="clear" w:color="auto" w:fill="FFFFFF"/>
        </w:rPr>
        <w:t>among</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noteditedlongjunnx"/>
          <w:rFonts w:cs="Times New Roman"/>
          <w:color w:val="0D0D0D" w:themeColor="text1" w:themeTint="F2"/>
          <w:spacing w:val="2"/>
          <w:sz w:val="24"/>
          <w:szCs w:val="24"/>
          <w:shd w:val="clear" w:color="auto" w:fill="FFFFFF"/>
        </w:rPr>
        <w:t>the number, the green algae </w:t>
      </w:r>
      <w:r w:rsidR="00777A5C" w:rsidRPr="00605A3D">
        <w:rPr>
          <w:rStyle w:val="editortaddedltunj"/>
          <w:rFonts w:cs="Times New Roman"/>
          <w:color w:val="0D0D0D" w:themeColor="text1" w:themeTint="F2"/>
          <w:spacing w:val="2"/>
          <w:sz w:val="24"/>
          <w:szCs w:val="24"/>
          <w:shd w:val="clear" w:color="auto" w:fill="FFFFFF"/>
        </w:rPr>
        <w:t>were</w:t>
      </w:r>
      <w:r w:rsidR="00777A5C" w:rsidRPr="00605A3D">
        <w:rPr>
          <w:rStyle w:val="editortnoteditedwurp8"/>
          <w:rFonts w:cs="Times New Roman"/>
          <w:color w:val="0D0D0D" w:themeColor="text1" w:themeTint="F2"/>
          <w:spacing w:val="2"/>
          <w:sz w:val="24"/>
          <w:szCs w:val="24"/>
          <w:shd w:val="clear" w:color="auto" w:fill="FFFFFF"/>
        </w:rPr>
        <w:t> 9 species, </w:t>
      </w:r>
      <w:r w:rsidR="00777A5C" w:rsidRPr="00605A3D">
        <w:rPr>
          <w:rStyle w:val="editortaddedltunj"/>
          <w:rFonts w:cs="Times New Roman"/>
          <w:color w:val="0D0D0D" w:themeColor="text1" w:themeTint="F2"/>
          <w:spacing w:val="2"/>
          <w:sz w:val="24"/>
          <w:szCs w:val="24"/>
          <w:shd w:val="clear" w:color="auto" w:fill="FFFFFF"/>
        </w:rPr>
        <w:t>and</w:t>
      </w:r>
      <w:r w:rsidR="00777A5C" w:rsidRPr="00605A3D">
        <w:rPr>
          <w:rStyle w:val="editortnoteditedwurp8"/>
          <w:rFonts w:cs="Times New Roman"/>
          <w:color w:val="0D0D0D" w:themeColor="text1" w:themeTint="F2"/>
          <w:spacing w:val="2"/>
          <w:sz w:val="24"/>
          <w:szCs w:val="24"/>
          <w:shd w:val="clear" w:color="auto" w:fill="FFFFFF"/>
        </w:rPr>
        <w:t> the diatoms </w:t>
      </w:r>
      <w:r w:rsidR="00777A5C" w:rsidRPr="00605A3D">
        <w:rPr>
          <w:rStyle w:val="editortaddedltunj"/>
          <w:rFonts w:cs="Times New Roman"/>
          <w:color w:val="0D0D0D" w:themeColor="text1" w:themeTint="F2"/>
          <w:spacing w:val="2"/>
          <w:sz w:val="24"/>
          <w:szCs w:val="24"/>
          <w:shd w:val="clear" w:color="auto" w:fill="FFFFFF"/>
        </w:rPr>
        <w:t>made</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up </w:t>
      </w:r>
      <w:r w:rsidR="00777A5C" w:rsidRPr="00605A3D">
        <w:rPr>
          <w:rStyle w:val="editortnoteditedwurp8"/>
          <w:rFonts w:cs="Times New Roman"/>
          <w:color w:val="0D0D0D" w:themeColor="text1" w:themeTint="F2"/>
          <w:spacing w:val="2"/>
          <w:sz w:val="24"/>
          <w:szCs w:val="24"/>
          <w:shd w:val="clear" w:color="auto" w:fill="FFFFFF"/>
        </w:rPr>
        <w:t>the majority </w:t>
      </w:r>
      <w:r w:rsidR="00777A5C" w:rsidRPr="00605A3D">
        <w:rPr>
          <w:rStyle w:val="editortaddedltunj"/>
          <w:rFonts w:cs="Times New Roman"/>
          <w:color w:val="0D0D0D" w:themeColor="text1" w:themeTint="F2"/>
          <w:spacing w:val="2"/>
          <w:sz w:val="24"/>
          <w:szCs w:val="24"/>
          <w:shd w:val="clear" w:color="auto" w:fill="FFFFFF"/>
        </w:rPr>
        <w:t>with</w:t>
      </w:r>
      <w:r w:rsidR="00777A5C" w:rsidRPr="00605A3D">
        <w:rPr>
          <w:rStyle w:val="editortnoteditedlongjunnx"/>
          <w:rFonts w:cs="Times New Roman"/>
          <w:color w:val="0D0D0D" w:themeColor="text1" w:themeTint="F2"/>
          <w:spacing w:val="2"/>
          <w:sz w:val="24"/>
          <w:szCs w:val="24"/>
          <w:shd w:val="clear" w:color="auto" w:fill="FFFFFF"/>
        </w:rPr>
        <w:t xml:space="preserve"> 26 species. </w:t>
      </w:r>
      <w:proofErr w:type="spellStart"/>
      <w:r w:rsidR="00777A5C" w:rsidRPr="00605A3D">
        <w:rPr>
          <w:rStyle w:val="editortnoteditedlongjunnx"/>
          <w:rFonts w:cs="Times New Roman"/>
          <w:color w:val="0D0D0D" w:themeColor="text1" w:themeTint="F2"/>
          <w:spacing w:val="2"/>
          <w:sz w:val="24"/>
          <w:szCs w:val="24"/>
          <w:shd w:val="clear" w:color="auto" w:fill="FFFFFF"/>
        </w:rPr>
        <w:t>Volvocophycota</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with 3 genera being at 9 green algae species genera </w:t>
      </w:r>
      <w:proofErr w:type="spellStart"/>
      <w:r w:rsidR="00777A5C" w:rsidRPr="00605A3D">
        <w:rPr>
          <w:rStyle w:val="editortnoteditedlongjunnx"/>
          <w:rFonts w:cs="Times New Roman"/>
          <w:color w:val="0D0D0D" w:themeColor="text1" w:themeTint="F2"/>
          <w:spacing w:val="2"/>
          <w:sz w:val="24"/>
          <w:szCs w:val="24"/>
          <w:shd w:val="clear" w:color="auto" w:fill="FFFFFF"/>
        </w:rPr>
        <w:t>Scenedesmus</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w:t>
      </w:r>
      <w:r w:rsidR="00777A5C" w:rsidRPr="00605A3D">
        <w:rPr>
          <w:rStyle w:val="editortnoteditedlongjunnx"/>
          <w:rFonts w:cs="Times New Roman"/>
          <w:i/>
          <w:color w:val="0D0D0D" w:themeColor="text1" w:themeTint="F2"/>
          <w:spacing w:val="2"/>
          <w:sz w:val="24"/>
          <w:szCs w:val="24"/>
          <w:shd w:val="clear" w:color="auto" w:fill="FFFFFF"/>
        </w:rPr>
        <w:t>(</w:t>
      </w:r>
      <w:proofErr w:type="spellStart"/>
      <w:r w:rsidR="00777A5C" w:rsidRPr="00605A3D">
        <w:rPr>
          <w:rStyle w:val="editortnoteditedlongjunnx"/>
          <w:rFonts w:cs="Times New Roman"/>
          <w:i/>
          <w:color w:val="0D0D0D" w:themeColor="text1" w:themeTint="F2"/>
          <w:spacing w:val="2"/>
          <w:sz w:val="24"/>
          <w:szCs w:val="24"/>
          <w:shd w:val="clear" w:color="auto" w:fill="FFFFFF"/>
        </w:rPr>
        <w:t>Scenedesmus</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longus</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var. </w:t>
      </w:r>
      <w:proofErr w:type="spellStart"/>
      <w:r w:rsidR="00777A5C" w:rsidRPr="00605A3D">
        <w:rPr>
          <w:rStyle w:val="editortnoteditedlongjunnx"/>
          <w:rFonts w:cs="Times New Roman"/>
          <w:i/>
          <w:color w:val="0D0D0D" w:themeColor="text1" w:themeTint="F2"/>
          <w:spacing w:val="2"/>
          <w:sz w:val="24"/>
          <w:szCs w:val="24"/>
          <w:shd w:val="clear" w:color="auto" w:fill="FFFFFF"/>
        </w:rPr>
        <w:t>naegelii</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and genera </w:t>
      </w:r>
      <w:proofErr w:type="spellStart"/>
      <w:r w:rsidR="00777A5C" w:rsidRPr="00605A3D">
        <w:rPr>
          <w:rStyle w:val="editortnoteditedlongjunnx"/>
          <w:rFonts w:cs="Times New Roman"/>
          <w:i/>
          <w:color w:val="0D0D0D" w:themeColor="text1" w:themeTint="F2"/>
          <w:spacing w:val="2"/>
          <w:sz w:val="24"/>
          <w:szCs w:val="24"/>
          <w:shd w:val="clear" w:color="auto" w:fill="FFFFFF"/>
        </w:rPr>
        <w:t>Coalestrum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Coalestrum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microsporum</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and seven species of genera </w:t>
      </w:r>
      <w:proofErr w:type="spellStart"/>
      <w:r w:rsidR="00777A5C" w:rsidRPr="00605A3D">
        <w:rPr>
          <w:rStyle w:val="editortnoteditedlongjunnx"/>
          <w:rFonts w:cs="Times New Roman"/>
          <w:i/>
          <w:color w:val="0D0D0D" w:themeColor="text1" w:themeTint="F2"/>
          <w:spacing w:val="2"/>
          <w:sz w:val="24"/>
          <w:szCs w:val="24"/>
          <w:shd w:val="clear" w:color="auto" w:fill="FFFFFF"/>
        </w:rPr>
        <w:t>Cosmarium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(C. </w:t>
      </w:r>
      <w:proofErr w:type="spellStart"/>
      <w:r w:rsidR="00777A5C" w:rsidRPr="00605A3D">
        <w:rPr>
          <w:rStyle w:val="editortnoteditedlongjunnx"/>
          <w:rFonts w:cs="Times New Roman"/>
          <w:i/>
          <w:color w:val="0D0D0D" w:themeColor="text1" w:themeTint="F2"/>
          <w:spacing w:val="2"/>
          <w:sz w:val="24"/>
          <w:szCs w:val="24"/>
          <w:shd w:val="clear" w:color="auto" w:fill="FFFFFF"/>
        </w:rPr>
        <w:t>bioculatum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var. </w:t>
      </w:r>
      <w:proofErr w:type="spellStart"/>
      <w:r w:rsidR="00777A5C" w:rsidRPr="00605A3D">
        <w:rPr>
          <w:rStyle w:val="editortnoteditedlongjunnx"/>
          <w:rFonts w:cs="Times New Roman"/>
          <w:i/>
          <w:color w:val="0D0D0D" w:themeColor="text1" w:themeTint="F2"/>
          <w:spacing w:val="2"/>
          <w:sz w:val="24"/>
          <w:szCs w:val="24"/>
          <w:shd w:val="clear" w:color="auto" w:fill="FFFFFF"/>
        </w:rPr>
        <w:t>canadense</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C. </w:t>
      </w:r>
      <w:proofErr w:type="spellStart"/>
      <w:r w:rsidR="00777A5C" w:rsidRPr="00605A3D">
        <w:rPr>
          <w:rStyle w:val="editortnoteditedlongjunnx"/>
          <w:rFonts w:cs="Times New Roman"/>
          <w:i/>
          <w:color w:val="0D0D0D" w:themeColor="text1" w:themeTint="F2"/>
          <w:spacing w:val="2"/>
          <w:sz w:val="24"/>
          <w:szCs w:val="24"/>
          <w:shd w:val="clear" w:color="auto" w:fill="FFFFFF"/>
        </w:rPr>
        <w:t>lundellii</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C. </w:t>
      </w:r>
      <w:proofErr w:type="spellStart"/>
      <w:r w:rsidR="00777A5C" w:rsidRPr="00605A3D">
        <w:rPr>
          <w:rStyle w:val="editortnoteditedlongjunnx"/>
          <w:rFonts w:cs="Times New Roman"/>
          <w:i/>
          <w:color w:val="0D0D0D" w:themeColor="text1" w:themeTint="F2"/>
          <w:spacing w:val="2"/>
          <w:sz w:val="24"/>
          <w:szCs w:val="24"/>
          <w:shd w:val="clear" w:color="auto" w:fill="FFFFFF"/>
        </w:rPr>
        <w:t>pygmaeum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C. </w:t>
      </w:r>
      <w:proofErr w:type="spellStart"/>
      <w:r w:rsidR="00777A5C" w:rsidRPr="00605A3D">
        <w:rPr>
          <w:rStyle w:val="editortnoteditedlongjunnx"/>
          <w:rFonts w:cs="Times New Roman"/>
          <w:i/>
          <w:color w:val="0D0D0D" w:themeColor="text1" w:themeTint="F2"/>
          <w:spacing w:val="2"/>
          <w:sz w:val="24"/>
          <w:szCs w:val="24"/>
          <w:shd w:val="clear" w:color="auto" w:fill="FFFFFF"/>
        </w:rPr>
        <w:t>nitidulum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C. </w:t>
      </w:r>
      <w:proofErr w:type="spellStart"/>
      <w:r w:rsidR="00777A5C" w:rsidRPr="00605A3D">
        <w:rPr>
          <w:rStyle w:val="editortnoteditedlongjunnx"/>
          <w:rFonts w:cs="Times New Roman"/>
          <w:i/>
          <w:color w:val="0D0D0D" w:themeColor="text1" w:themeTint="F2"/>
          <w:spacing w:val="2"/>
          <w:sz w:val="24"/>
          <w:szCs w:val="24"/>
          <w:shd w:val="clear" w:color="auto" w:fill="FFFFFF"/>
        </w:rPr>
        <w:t>reniforme</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C. </w:t>
      </w:r>
      <w:proofErr w:type="spellStart"/>
      <w:r w:rsidR="00777A5C" w:rsidRPr="00605A3D">
        <w:rPr>
          <w:rStyle w:val="editortnoteditedlongjunnx"/>
          <w:rFonts w:cs="Times New Roman"/>
          <w:i/>
          <w:color w:val="0D0D0D" w:themeColor="text1" w:themeTint="F2"/>
          <w:spacing w:val="2"/>
          <w:sz w:val="24"/>
          <w:szCs w:val="24"/>
          <w:shd w:val="clear" w:color="auto" w:fill="FFFFFF"/>
        </w:rPr>
        <w:t>pyramidatum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and </w:t>
      </w:r>
      <w:proofErr w:type="spellStart"/>
      <w:r w:rsidR="00777A5C" w:rsidRPr="00605A3D">
        <w:rPr>
          <w:rStyle w:val="editortnoteditedlongjunnx"/>
          <w:rFonts w:cs="Times New Roman"/>
          <w:i/>
          <w:color w:val="0D0D0D" w:themeColor="text1" w:themeTint="F2"/>
          <w:spacing w:val="2"/>
          <w:sz w:val="24"/>
          <w:szCs w:val="24"/>
          <w:shd w:val="clear" w:color="auto" w:fill="FFFFFF"/>
        </w:rPr>
        <w:t>C.granatum</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color w:val="0D0D0D" w:themeColor="text1" w:themeTint="F2"/>
          <w:spacing w:val="2"/>
          <w:sz w:val="24"/>
          <w:szCs w:val="24"/>
          <w:shd w:val="clear" w:color="auto" w:fill="FFFFFF"/>
        </w:rPr>
        <w:t>Bacillariophycota</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with 11 genera </w:t>
      </w:r>
      <w:r w:rsidR="00777A5C" w:rsidRPr="00605A3D">
        <w:rPr>
          <w:rStyle w:val="editortaddedltunj"/>
          <w:rFonts w:cs="Times New Roman"/>
          <w:color w:val="0D0D0D" w:themeColor="text1" w:themeTint="F2"/>
          <w:spacing w:val="2"/>
          <w:sz w:val="24"/>
          <w:szCs w:val="24"/>
          <w:shd w:val="clear" w:color="auto" w:fill="FFFFFF"/>
        </w:rPr>
        <w:t>described</w:t>
      </w:r>
      <w:r w:rsidR="00777A5C" w:rsidRPr="00605A3D">
        <w:rPr>
          <w:rStyle w:val="editortnoteditedlongjunnx"/>
          <w:rFonts w:cs="Times New Roman"/>
          <w:color w:val="0D0D0D" w:themeColor="text1" w:themeTint="F2"/>
          <w:spacing w:val="2"/>
          <w:sz w:val="24"/>
          <w:szCs w:val="24"/>
          <w:shd w:val="clear" w:color="auto" w:fill="FFFFFF"/>
        </w:rPr>
        <w:t> being at 26 species are diatoms. </w:t>
      </w:r>
      <w:r w:rsidR="00777A5C" w:rsidRPr="00605A3D">
        <w:rPr>
          <w:rStyle w:val="editortaddedltunj"/>
          <w:rFonts w:cs="Times New Roman"/>
          <w:color w:val="0D0D0D" w:themeColor="text1" w:themeTint="F2"/>
          <w:spacing w:val="2"/>
          <w:sz w:val="24"/>
          <w:szCs w:val="24"/>
          <w:shd w:val="clear" w:color="auto" w:fill="FFFFFF"/>
        </w:rPr>
        <w:t>Dominant species of </w:t>
      </w:r>
      <w:r w:rsidR="00777A5C" w:rsidRPr="00605A3D">
        <w:rPr>
          <w:rStyle w:val="editortnoteditedwurp8"/>
          <w:rFonts w:cs="Times New Roman"/>
          <w:color w:val="0D0D0D" w:themeColor="text1" w:themeTint="F2"/>
          <w:spacing w:val="2"/>
          <w:sz w:val="24"/>
          <w:szCs w:val="24"/>
          <w:shd w:val="clear" w:color="auto" w:fill="FFFFFF"/>
        </w:rPr>
        <w:t xml:space="preserve">the </w:t>
      </w:r>
      <w:proofErr w:type="spellStart"/>
      <w:r w:rsidR="00777A5C" w:rsidRPr="00605A3D">
        <w:rPr>
          <w:rStyle w:val="editortnoteditedwurp8"/>
          <w:rFonts w:cs="Times New Roman"/>
          <w:color w:val="0D0D0D" w:themeColor="text1" w:themeTint="F2"/>
          <w:spacing w:val="2"/>
          <w:sz w:val="24"/>
          <w:szCs w:val="24"/>
          <w:shd w:val="clear" w:color="auto" w:fill="FFFFFF"/>
        </w:rPr>
        <w:t>Phyllum</w:t>
      </w:r>
      <w:proofErr w:type="spellEnd"/>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group </w:t>
      </w:r>
      <w:proofErr w:type="spellStart"/>
      <w:r w:rsidR="00777A5C" w:rsidRPr="00605A3D">
        <w:rPr>
          <w:rStyle w:val="editortnoteditedwurp8"/>
          <w:rFonts w:cs="Times New Roman"/>
          <w:color w:val="0D0D0D" w:themeColor="text1" w:themeTint="F2"/>
          <w:spacing w:val="2"/>
          <w:sz w:val="24"/>
          <w:szCs w:val="24"/>
          <w:shd w:val="clear" w:color="auto" w:fill="FFFFFF"/>
        </w:rPr>
        <w:t>Bacillariophycota</w:t>
      </w:r>
      <w:proofErr w:type="spellEnd"/>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noteditedlongjunnx"/>
          <w:rFonts w:cs="Times New Roman"/>
          <w:color w:val="0D0D0D" w:themeColor="text1" w:themeTint="F2"/>
          <w:spacing w:val="2"/>
          <w:sz w:val="24"/>
          <w:szCs w:val="24"/>
          <w:shd w:val="clear" w:color="auto" w:fill="FFFFFF"/>
        </w:rPr>
        <w:t>(</w:t>
      </w:r>
      <w:proofErr w:type="spellStart"/>
      <w:r w:rsidR="00777A5C" w:rsidRPr="00605A3D">
        <w:rPr>
          <w:rStyle w:val="editortnoteditedlongjunnx"/>
          <w:rFonts w:cs="Times New Roman"/>
          <w:i/>
          <w:color w:val="0D0D0D" w:themeColor="text1" w:themeTint="F2"/>
          <w:spacing w:val="2"/>
          <w:sz w:val="24"/>
          <w:szCs w:val="24"/>
          <w:shd w:val="clear" w:color="auto" w:fill="FFFFFF"/>
        </w:rPr>
        <w:t>Nitzschia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capitellata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N. </w:t>
      </w:r>
      <w:proofErr w:type="spellStart"/>
      <w:r w:rsidR="00777A5C" w:rsidRPr="00605A3D">
        <w:rPr>
          <w:rStyle w:val="editortnoteditedlongjunnx"/>
          <w:rFonts w:cs="Times New Roman"/>
          <w:i/>
          <w:color w:val="0D0D0D" w:themeColor="text1" w:themeTint="F2"/>
          <w:spacing w:val="2"/>
          <w:sz w:val="24"/>
          <w:szCs w:val="24"/>
          <w:shd w:val="clear" w:color="auto" w:fill="FFFFFF"/>
        </w:rPr>
        <w:t>palea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N. </w:t>
      </w:r>
      <w:proofErr w:type="spellStart"/>
      <w:r w:rsidR="00777A5C" w:rsidRPr="00605A3D">
        <w:rPr>
          <w:rStyle w:val="editortnoteditedlongjunnx"/>
          <w:rFonts w:cs="Times New Roman"/>
          <w:i/>
          <w:color w:val="0D0D0D" w:themeColor="text1" w:themeTint="F2"/>
          <w:spacing w:val="2"/>
          <w:sz w:val="24"/>
          <w:szCs w:val="24"/>
          <w:shd w:val="clear" w:color="auto" w:fill="FFFFFF"/>
        </w:rPr>
        <w:t>vermicularis</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N. </w:t>
      </w:r>
      <w:proofErr w:type="spellStart"/>
      <w:r w:rsidR="00777A5C" w:rsidRPr="00605A3D">
        <w:rPr>
          <w:rStyle w:val="editortnoteditedlongjunnx"/>
          <w:rFonts w:cs="Times New Roman"/>
          <w:i/>
          <w:color w:val="0D0D0D" w:themeColor="text1" w:themeTint="F2"/>
          <w:spacing w:val="2"/>
          <w:sz w:val="24"/>
          <w:szCs w:val="24"/>
          <w:shd w:val="clear" w:color="auto" w:fill="FFFFFF"/>
        </w:rPr>
        <w:t>gandersheimiensis</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and N. </w:t>
      </w:r>
      <w:proofErr w:type="spellStart"/>
      <w:r w:rsidR="00777A5C" w:rsidRPr="00605A3D">
        <w:rPr>
          <w:rStyle w:val="editortnoteditedlongjunnx"/>
          <w:rFonts w:cs="Times New Roman"/>
          <w:i/>
          <w:color w:val="0D0D0D" w:themeColor="text1" w:themeTint="F2"/>
          <w:spacing w:val="2"/>
          <w:sz w:val="24"/>
          <w:szCs w:val="24"/>
          <w:shd w:val="clear" w:color="auto" w:fill="FFFFFF"/>
        </w:rPr>
        <w:t>sigmoidea</w:t>
      </w:r>
      <w:proofErr w:type="spellEnd"/>
      <w:r w:rsidR="00777A5C" w:rsidRPr="00605A3D">
        <w:rPr>
          <w:rStyle w:val="editortnoteditedlongjunnx"/>
          <w:rFonts w:cs="Times New Roman"/>
          <w:color w:val="0D0D0D" w:themeColor="text1" w:themeTint="F2"/>
          <w:spacing w:val="2"/>
          <w:sz w:val="24"/>
          <w:szCs w:val="24"/>
          <w:shd w:val="clear" w:color="auto" w:fill="FFFFFF"/>
        </w:rPr>
        <w:t>) and (</w:t>
      </w:r>
      <w:proofErr w:type="spellStart"/>
      <w:r w:rsidR="00777A5C" w:rsidRPr="00605A3D">
        <w:rPr>
          <w:rStyle w:val="editortnoteditedlongjunnx"/>
          <w:rFonts w:cs="Times New Roman"/>
          <w:i/>
          <w:color w:val="0D0D0D" w:themeColor="text1" w:themeTint="F2"/>
          <w:spacing w:val="2"/>
          <w:sz w:val="24"/>
          <w:szCs w:val="24"/>
          <w:shd w:val="clear" w:color="auto" w:fill="FFFFFF"/>
        </w:rPr>
        <w:t>Gomphonema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dichotomum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G. </w:t>
      </w:r>
      <w:proofErr w:type="spellStart"/>
      <w:r w:rsidR="00777A5C" w:rsidRPr="00605A3D">
        <w:rPr>
          <w:rStyle w:val="editortnoteditedlongjunnx"/>
          <w:rFonts w:cs="Times New Roman"/>
          <w:i/>
          <w:color w:val="0D0D0D" w:themeColor="text1" w:themeTint="F2"/>
          <w:spacing w:val="2"/>
          <w:sz w:val="24"/>
          <w:szCs w:val="24"/>
          <w:shd w:val="clear" w:color="auto" w:fill="FFFFFF"/>
        </w:rPr>
        <w:t>parvulum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var. </w:t>
      </w:r>
      <w:proofErr w:type="spellStart"/>
      <w:r w:rsidR="00777A5C" w:rsidRPr="00605A3D">
        <w:rPr>
          <w:rStyle w:val="editortnoteditedlongjunnx"/>
          <w:rFonts w:cs="Times New Roman"/>
          <w:i/>
          <w:color w:val="0D0D0D" w:themeColor="text1" w:themeTint="F2"/>
          <w:spacing w:val="2"/>
          <w:sz w:val="24"/>
          <w:szCs w:val="24"/>
          <w:shd w:val="clear" w:color="auto" w:fill="FFFFFF"/>
        </w:rPr>
        <w:t>micropus</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G. </w:t>
      </w:r>
      <w:proofErr w:type="spellStart"/>
      <w:r w:rsidR="00777A5C" w:rsidRPr="00605A3D">
        <w:rPr>
          <w:rStyle w:val="editortnoteditedlongjunnx"/>
          <w:rFonts w:cs="Times New Roman"/>
          <w:i/>
          <w:color w:val="0D0D0D" w:themeColor="text1" w:themeTint="F2"/>
          <w:spacing w:val="2"/>
          <w:sz w:val="24"/>
          <w:szCs w:val="24"/>
          <w:shd w:val="clear" w:color="auto" w:fill="FFFFFF"/>
        </w:rPr>
        <w:t>sphaerophorum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G. augur, G. </w:t>
      </w:r>
      <w:proofErr w:type="spellStart"/>
      <w:r w:rsidR="00777A5C" w:rsidRPr="00605A3D">
        <w:rPr>
          <w:rStyle w:val="editortnoteditedlongjunnx"/>
          <w:rFonts w:cs="Times New Roman"/>
          <w:i/>
          <w:color w:val="0D0D0D" w:themeColor="text1" w:themeTint="F2"/>
          <w:spacing w:val="2"/>
          <w:sz w:val="24"/>
          <w:szCs w:val="24"/>
          <w:shd w:val="clear" w:color="auto" w:fill="FFFFFF"/>
        </w:rPr>
        <w:t>lanceolatum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G. </w:t>
      </w:r>
      <w:proofErr w:type="spellStart"/>
      <w:r w:rsidR="00777A5C" w:rsidRPr="00605A3D">
        <w:rPr>
          <w:rStyle w:val="editortnoteditedlongjunnx"/>
          <w:rFonts w:cs="Times New Roman"/>
          <w:i/>
          <w:color w:val="0D0D0D" w:themeColor="text1" w:themeTint="F2"/>
          <w:spacing w:val="2"/>
          <w:sz w:val="24"/>
          <w:szCs w:val="24"/>
          <w:shd w:val="clear" w:color="auto" w:fill="FFFFFF"/>
        </w:rPr>
        <w:t>ghosea</w:t>
      </w:r>
      <w:proofErr w:type="spellEnd"/>
      <w:r w:rsidR="00777A5C" w:rsidRPr="00605A3D">
        <w:rPr>
          <w:rStyle w:val="editortnoteditedlongjunnx"/>
          <w:rFonts w:cs="Times New Roman"/>
          <w:color w:val="0D0D0D" w:themeColor="text1" w:themeTint="F2"/>
          <w:spacing w:val="2"/>
          <w:sz w:val="24"/>
          <w:szCs w:val="24"/>
          <w:shd w:val="clear" w:color="auto" w:fill="FFFFFF"/>
        </w:rPr>
        <w:t>). </w:t>
      </w:r>
      <w:r w:rsidR="00FD7B9E" w:rsidRPr="00605A3D">
        <w:rPr>
          <w:rStyle w:val="editortnoteditedlongjunnx"/>
          <w:rFonts w:cs="Times New Roman"/>
          <w:color w:val="0D0D0D" w:themeColor="text1" w:themeTint="F2"/>
          <w:spacing w:val="2"/>
          <w:sz w:val="24"/>
          <w:szCs w:val="24"/>
          <w:shd w:val="clear" w:color="auto" w:fill="FFFFFF"/>
        </w:rPr>
        <w:t xml:space="preserve">Similar studies were done by </w:t>
      </w:r>
      <w:r w:rsidR="00FD7B9E" w:rsidRPr="00605A3D">
        <w:rPr>
          <w:rStyle w:val="editortnoteditedlongjunnx"/>
          <w:rFonts w:cs="Times New Roman"/>
          <w:color w:val="0D0D0D" w:themeColor="text1" w:themeTint="F2"/>
          <w:spacing w:val="2"/>
          <w:sz w:val="24"/>
          <w:szCs w:val="24"/>
          <w:shd w:val="clear" w:color="auto" w:fill="FFFFFF"/>
        </w:rPr>
        <w:fldChar w:fldCharType="begin"/>
      </w:r>
      <w:r w:rsidR="00542D34" w:rsidRPr="00605A3D">
        <w:rPr>
          <w:rStyle w:val="editortnoteditedlongjunnx"/>
          <w:rFonts w:cs="Times New Roman"/>
          <w:color w:val="0D0D0D" w:themeColor="text1" w:themeTint="F2"/>
          <w:spacing w:val="2"/>
          <w:sz w:val="24"/>
          <w:szCs w:val="24"/>
          <w:shd w:val="clear" w:color="auto" w:fill="FFFFFF"/>
        </w:rPr>
        <w:instrText xml:space="preserve"> ADDIN EN.CITE &lt;EndNote&gt;&lt;Cite&gt;&lt;Author&gt;Altaf&lt;/Author&gt;&lt;Year&gt;2019&lt;/Year&gt;&lt;RecNum&gt;11&lt;/RecNum&gt;&lt;DisplayText&gt;(Altaf et al., 2019)&lt;/DisplayText&gt;&lt;record&gt;&lt;rec-number&gt;11&lt;/rec-number&gt;&lt;foreign-keys&gt;&lt;key app="EN" db-id="v0vveaeswfvxegerxvhp5tsywapewap9er5d" timestamp="1744108292"&gt;11&lt;/key&gt;&lt;/foreign-keys&gt;&lt;ref-type name="Journal Article"&gt;17&lt;/ref-type&gt;&lt;contributors&gt;&lt;authors&gt;&lt;author&gt;Altaf, Rubina&lt;/author&gt;&lt;author&gt;Ejaz, Seemal Vehra&lt;/author&gt;&lt;author&gt;Umer, SS&lt;/author&gt;&lt;author&gt;Altaf, Sikandar&lt;/author&gt;&lt;/authors&gt;&lt;/contributors&gt;&lt;titles&gt;&lt;title&gt;Identification of Algal Flora and evaluation of physicochemical status of sewage drain in Samanabad Lahore Pakistan&lt;/title&gt;&lt;secondary-title&gt;Environ. Contam. Rev&lt;/secondary-title&gt;&lt;/titles&gt;&lt;periodical&gt;&lt;full-title&gt;Environ. Contam. Rev&lt;/full-title&gt;&lt;/periodical&gt;&lt;pages&gt;14-18&lt;/pages&gt;&lt;volume&gt;2&lt;/volume&gt;&lt;number&gt;1&lt;/number&gt;&lt;dates&gt;&lt;year&gt;2019&lt;/year&gt;&lt;/dates&gt;&lt;urls&gt;&lt;/urls&gt;&lt;electronic-resource-num&gt;http://doi.org/10.26480/ecr.01.2019.14.18&lt;/electronic-resource-num&gt;&lt;/record&gt;&lt;/Cite&gt;&lt;/EndNote&gt;</w:instrText>
      </w:r>
      <w:r w:rsidR="00FD7B9E" w:rsidRPr="00605A3D">
        <w:rPr>
          <w:rStyle w:val="editortnoteditedlongjunnx"/>
          <w:rFonts w:cs="Times New Roman"/>
          <w:color w:val="0D0D0D" w:themeColor="text1" w:themeTint="F2"/>
          <w:spacing w:val="2"/>
          <w:sz w:val="24"/>
          <w:szCs w:val="24"/>
          <w:shd w:val="clear" w:color="auto" w:fill="FFFFFF"/>
        </w:rPr>
        <w:fldChar w:fldCharType="separate"/>
      </w:r>
      <w:r w:rsidR="00FD7B9E" w:rsidRPr="00605A3D">
        <w:rPr>
          <w:rStyle w:val="editortnoteditedlongjunnx"/>
          <w:rFonts w:cs="Times New Roman"/>
          <w:noProof/>
          <w:color w:val="0D0D0D" w:themeColor="text1" w:themeTint="F2"/>
          <w:spacing w:val="2"/>
          <w:sz w:val="24"/>
          <w:szCs w:val="24"/>
          <w:shd w:val="clear" w:color="auto" w:fill="FFFFFF"/>
        </w:rPr>
        <w:t>(Altaf et al., 2019)</w:t>
      </w:r>
      <w:r w:rsidR="00FD7B9E" w:rsidRPr="00605A3D">
        <w:rPr>
          <w:rStyle w:val="editortnoteditedlongjunnx"/>
          <w:rFonts w:cs="Times New Roman"/>
          <w:color w:val="0D0D0D" w:themeColor="text1" w:themeTint="F2"/>
          <w:spacing w:val="2"/>
          <w:sz w:val="24"/>
          <w:szCs w:val="24"/>
          <w:shd w:val="clear" w:color="auto" w:fill="FFFFFF"/>
        </w:rPr>
        <w:fldChar w:fldCharType="end"/>
      </w:r>
      <w:r w:rsidR="00FD7B9E" w:rsidRPr="00605A3D">
        <w:rPr>
          <w:rStyle w:val="editortnoteditedlongjunnx"/>
          <w:rFonts w:cs="Times New Roman"/>
          <w:color w:val="0D0D0D" w:themeColor="text1" w:themeTint="F2"/>
          <w:spacing w:val="2"/>
          <w:sz w:val="24"/>
          <w:szCs w:val="24"/>
          <w:shd w:val="clear" w:color="auto" w:fill="FFFFFF"/>
        </w:rPr>
        <w:t xml:space="preserve"> on </w:t>
      </w:r>
      <w:proofErr w:type="spellStart"/>
      <w:r w:rsidR="00FD7B9E" w:rsidRPr="00605A3D">
        <w:rPr>
          <w:rStyle w:val="editortnoteditedlongjunnx"/>
          <w:rFonts w:cs="Times New Roman"/>
          <w:color w:val="0D0D0D" w:themeColor="text1" w:themeTint="F2"/>
          <w:spacing w:val="2"/>
          <w:sz w:val="24"/>
          <w:szCs w:val="24"/>
          <w:shd w:val="clear" w:color="auto" w:fill="FFFFFF"/>
        </w:rPr>
        <w:t>Gulshan</w:t>
      </w:r>
      <w:proofErr w:type="spellEnd"/>
      <w:r w:rsidR="00FD7B9E" w:rsidRPr="00605A3D">
        <w:rPr>
          <w:rStyle w:val="editortnoteditedlongjunnx"/>
          <w:rFonts w:cs="Times New Roman"/>
          <w:color w:val="0D0D0D" w:themeColor="text1" w:themeTint="F2"/>
          <w:spacing w:val="2"/>
          <w:sz w:val="24"/>
          <w:szCs w:val="24"/>
          <w:shd w:val="clear" w:color="auto" w:fill="FFFFFF"/>
        </w:rPr>
        <w:t xml:space="preserve"> e Ravi drainage. He identified a total of 25 species 8 of them were from Ravi river with high biological oxygen demand. </w:t>
      </w:r>
      <w:r w:rsidR="00777A5C" w:rsidRPr="00605A3D">
        <w:rPr>
          <w:rStyle w:val="editortaddedltunj"/>
          <w:rFonts w:cs="Times New Roman"/>
          <w:color w:val="0D0D0D" w:themeColor="text1" w:themeTint="F2"/>
          <w:spacing w:val="2"/>
          <w:sz w:val="24"/>
          <w:szCs w:val="24"/>
          <w:shd w:val="clear" w:color="auto" w:fill="FFFFFF"/>
        </w:rPr>
        <w:t>There</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are a number of </w:t>
      </w:r>
      <w:r w:rsidR="00777A5C" w:rsidRPr="00605A3D">
        <w:rPr>
          <w:rStyle w:val="editortnoteditedwurp8"/>
          <w:rFonts w:cs="Times New Roman"/>
          <w:color w:val="0D0D0D" w:themeColor="text1" w:themeTint="F2"/>
          <w:spacing w:val="2"/>
          <w:sz w:val="24"/>
          <w:szCs w:val="24"/>
          <w:shd w:val="clear" w:color="auto" w:fill="FFFFFF"/>
        </w:rPr>
        <w:t>environmental factors </w:t>
      </w:r>
      <w:r w:rsidR="00777A5C" w:rsidRPr="00605A3D">
        <w:rPr>
          <w:rStyle w:val="editortaddedltunj"/>
          <w:rFonts w:cs="Times New Roman"/>
          <w:color w:val="0D0D0D" w:themeColor="text1" w:themeTint="F2"/>
          <w:spacing w:val="2"/>
          <w:sz w:val="24"/>
          <w:szCs w:val="24"/>
          <w:shd w:val="clear" w:color="auto" w:fill="FFFFFF"/>
        </w:rPr>
        <w:t>like</w:t>
      </w:r>
      <w:r w:rsidR="00777A5C" w:rsidRPr="00605A3D">
        <w:rPr>
          <w:rStyle w:val="editortnoteditedwurp8"/>
          <w:rFonts w:cs="Times New Roman"/>
          <w:color w:val="0D0D0D" w:themeColor="text1" w:themeTint="F2"/>
          <w:spacing w:val="2"/>
          <w:sz w:val="24"/>
          <w:szCs w:val="24"/>
          <w:shd w:val="clear" w:color="auto" w:fill="FFFFFF"/>
        </w:rPr>
        <w:t> temperature, pH, Electric conductivity, and </w:t>
      </w:r>
      <w:r w:rsidR="00777A5C" w:rsidRPr="00605A3D">
        <w:rPr>
          <w:rStyle w:val="editortnoteditedlongjunnx"/>
          <w:rFonts w:cs="Times New Roman"/>
          <w:color w:val="0D0D0D" w:themeColor="text1" w:themeTint="F2"/>
          <w:spacing w:val="2"/>
          <w:sz w:val="24"/>
          <w:szCs w:val="24"/>
          <w:shd w:val="clear" w:color="auto" w:fill="FFFFFF"/>
        </w:rPr>
        <w:t>dissolve solids and mineral content </w:t>
      </w:r>
      <w:r w:rsidR="00777A5C" w:rsidRPr="00605A3D">
        <w:rPr>
          <w:rStyle w:val="editortaddedltunj"/>
          <w:rFonts w:cs="Times New Roman"/>
          <w:color w:val="0D0D0D" w:themeColor="text1" w:themeTint="F2"/>
          <w:spacing w:val="2"/>
          <w:sz w:val="24"/>
          <w:szCs w:val="24"/>
          <w:shd w:val="clear" w:color="auto" w:fill="FFFFFF"/>
        </w:rPr>
        <w:t>like</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noteditedlongjunnx"/>
          <w:rFonts w:cs="Times New Roman"/>
          <w:color w:val="0D0D0D" w:themeColor="text1" w:themeTint="F2"/>
          <w:spacing w:val="2"/>
          <w:sz w:val="24"/>
          <w:szCs w:val="24"/>
          <w:shd w:val="clear" w:color="auto" w:fill="FFFFFF"/>
        </w:rPr>
        <w:t>potassium, phosphorous and sodium in water to </w:t>
      </w:r>
      <w:r w:rsidR="00777A5C" w:rsidRPr="00605A3D">
        <w:rPr>
          <w:rStyle w:val="editortaddedltunj"/>
          <w:rFonts w:cs="Times New Roman"/>
          <w:color w:val="0D0D0D" w:themeColor="text1" w:themeTint="F2"/>
          <w:spacing w:val="2"/>
          <w:sz w:val="24"/>
          <w:szCs w:val="24"/>
          <w:shd w:val="clear" w:color="auto" w:fill="FFFFFF"/>
        </w:rPr>
        <w:t>find</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out </w:t>
      </w:r>
      <w:r w:rsidR="00777A5C" w:rsidRPr="00605A3D">
        <w:rPr>
          <w:rStyle w:val="editortnoteditedwurp8"/>
          <w:rFonts w:cs="Times New Roman"/>
          <w:color w:val="0D0D0D" w:themeColor="text1" w:themeTint="F2"/>
          <w:spacing w:val="2"/>
          <w:sz w:val="24"/>
          <w:szCs w:val="24"/>
          <w:shd w:val="clear" w:color="auto" w:fill="FFFFFF"/>
        </w:rPr>
        <w:t>their </w:t>
      </w:r>
      <w:r w:rsidR="00777A5C" w:rsidRPr="00605A3D">
        <w:rPr>
          <w:rStyle w:val="editortaddedltunj"/>
          <w:rFonts w:cs="Times New Roman"/>
          <w:color w:val="0D0D0D" w:themeColor="text1" w:themeTint="F2"/>
          <w:spacing w:val="2"/>
          <w:sz w:val="24"/>
          <w:szCs w:val="24"/>
          <w:shd w:val="clear" w:color="auto" w:fill="FFFFFF"/>
        </w:rPr>
        <w:t>effect</w:t>
      </w:r>
      <w:r w:rsidR="00777A5C" w:rsidRPr="00605A3D">
        <w:rPr>
          <w:rStyle w:val="editortnoteditedlongjunnx"/>
          <w:rFonts w:cs="Times New Roman"/>
          <w:color w:val="0D0D0D" w:themeColor="text1" w:themeTint="F2"/>
          <w:spacing w:val="2"/>
          <w:sz w:val="24"/>
          <w:szCs w:val="24"/>
          <w:shd w:val="clear" w:color="auto" w:fill="FFFFFF"/>
        </w:rPr>
        <w:t> on algal diversity. These mineral nutrients </w:t>
      </w:r>
      <w:r w:rsidR="00777A5C" w:rsidRPr="00605A3D">
        <w:rPr>
          <w:rStyle w:val="editortaddedltunj"/>
          <w:rFonts w:cs="Times New Roman"/>
          <w:color w:val="0D0D0D" w:themeColor="text1" w:themeTint="F2"/>
          <w:spacing w:val="2"/>
          <w:sz w:val="24"/>
          <w:szCs w:val="24"/>
          <w:shd w:val="clear" w:color="auto" w:fill="FFFFFF"/>
        </w:rPr>
        <w:t>play</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an</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important</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role</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in </w:t>
      </w:r>
      <w:r w:rsidR="00777A5C" w:rsidRPr="00605A3D">
        <w:rPr>
          <w:rStyle w:val="editortnoteditedwurp8"/>
          <w:rFonts w:cs="Times New Roman"/>
          <w:color w:val="0D0D0D" w:themeColor="text1" w:themeTint="F2"/>
          <w:spacing w:val="2"/>
          <w:sz w:val="24"/>
          <w:szCs w:val="24"/>
          <w:shd w:val="clear" w:color="auto" w:fill="FFFFFF"/>
        </w:rPr>
        <w:t>the growth of algae. </w:t>
      </w:r>
      <w:r w:rsidR="00777A5C" w:rsidRPr="00605A3D">
        <w:rPr>
          <w:rStyle w:val="editortaddedltunj"/>
          <w:rFonts w:cs="Times New Roman"/>
          <w:color w:val="0D0D0D" w:themeColor="text1" w:themeTint="F2"/>
          <w:spacing w:val="2"/>
          <w:sz w:val="24"/>
          <w:szCs w:val="24"/>
          <w:shd w:val="clear" w:color="auto" w:fill="FFFFFF"/>
        </w:rPr>
        <w:t>An</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increase</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noteditedlongjunnx"/>
          <w:rFonts w:cs="Times New Roman"/>
          <w:color w:val="0D0D0D" w:themeColor="text1" w:themeTint="F2"/>
          <w:spacing w:val="2"/>
          <w:sz w:val="24"/>
          <w:szCs w:val="24"/>
          <w:shd w:val="clear" w:color="auto" w:fill="FFFFFF"/>
        </w:rPr>
        <w:t>in the concentration of phosphorous </w:t>
      </w:r>
      <w:r w:rsidR="00777A5C" w:rsidRPr="00605A3D">
        <w:rPr>
          <w:rStyle w:val="editortaddedltunj"/>
          <w:rFonts w:cs="Times New Roman"/>
          <w:color w:val="0D0D0D" w:themeColor="text1" w:themeTint="F2"/>
          <w:spacing w:val="2"/>
          <w:sz w:val="24"/>
          <w:szCs w:val="24"/>
          <w:shd w:val="clear" w:color="auto" w:fill="FFFFFF"/>
        </w:rPr>
        <w:t>by a little amount </w:t>
      </w:r>
      <w:r w:rsidR="00777A5C" w:rsidRPr="00605A3D">
        <w:rPr>
          <w:rStyle w:val="editortnoteditedwurp8"/>
          <w:rFonts w:cs="Times New Roman"/>
          <w:color w:val="0D0D0D" w:themeColor="text1" w:themeTint="F2"/>
          <w:spacing w:val="2"/>
          <w:sz w:val="24"/>
          <w:szCs w:val="24"/>
          <w:shd w:val="clear" w:color="auto" w:fill="FFFFFF"/>
        </w:rPr>
        <w:t>can </w:t>
      </w:r>
      <w:r w:rsidR="00777A5C" w:rsidRPr="00605A3D">
        <w:rPr>
          <w:rStyle w:val="editortaddedltunj"/>
          <w:rFonts w:cs="Times New Roman"/>
          <w:color w:val="0D0D0D" w:themeColor="text1" w:themeTint="F2"/>
          <w:spacing w:val="2"/>
          <w:sz w:val="24"/>
          <w:szCs w:val="24"/>
          <w:shd w:val="clear" w:color="auto" w:fill="FFFFFF"/>
        </w:rPr>
        <w:t>increase</w:t>
      </w:r>
      <w:r w:rsidR="00777A5C" w:rsidRPr="00605A3D">
        <w:rPr>
          <w:rStyle w:val="editortnoteditedwurp8"/>
          <w:rFonts w:cs="Times New Roman"/>
          <w:color w:val="0D0D0D" w:themeColor="text1" w:themeTint="F2"/>
          <w:spacing w:val="2"/>
          <w:sz w:val="24"/>
          <w:szCs w:val="24"/>
          <w:shd w:val="clear" w:color="auto" w:fill="FFFFFF"/>
        </w:rPr>
        <w:t> the </w:t>
      </w:r>
      <w:r w:rsidR="00777A5C" w:rsidRPr="00605A3D">
        <w:rPr>
          <w:rStyle w:val="editortaddedltunj"/>
          <w:rFonts w:cs="Times New Roman"/>
          <w:color w:val="0D0D0D" w:themeColor="text1" w:themeTint="F2"/>
          <w:spacing w:val="2"/>
          <w:sz w:val="24"/>
          <w:szCs w:val="24"/>
          <w:shd w:val="clear" w:color="auto" w:fill="FFFFFF"/>
        </w:rPr>
        <w:t>quantity</w:t>
      </w:r>
      <w:r w:rsidR="00777A5C" w:rsidRPr="00605A3D">
        <w:rPr>
          <w:rStyle w:val="editortnoteditedwurp8"/>
          <w:rFonts w:cs="Times New Roman"/>
          <w:color w:val="0D0D0D" w:themeColor="text1" w:themeTint="F2"/>
          <w:spacing w:val="2"/>
          <w:sz w:val="24"/>
          <w:szCs w:val="24"/>
          <w:shd w:val="clear" w:color="auto" w:fill="FFFFFF"/>
        </w:rPr>
        <w:t> of algae </w:t>
      </w:r>
      <w:r w:rsidR="00777A5C" w:rsidRPr="00605A3D">
        <w:rPr>
          <w:rStyle w:val="editortaddedltunj"/>
          <w:rFonts w:cs="Times New Roman"/>
          <w:color w:val="0D0D0D" w:themeColor="text1" w:themeTint="F2"/>
          <w:spacing w:val="2"/>
          <w:sz w:val="24"/>
          <w:szCs w:val="24"/>
          <w:shd w:val="clear" w:color="auto" w:fill="FFFFFF"/>
        </w:rPr>
        <w:t>like</w:t>
      </w:r>
      <w:r w:rsidR="00777A5C" w:rsidRPr="00605A3D">
        <w:rPr>
          <w:rStyle w:val="editortnoteditedwurp8"/>
          <w:rFonts w:cs="Times New Roman"/>
          <w:color w:val="0D0D0D" w:themeColor="text1" w:themeTint="F2"/>
          <w:spacing w:val="2"/>
          <w:sz w:val="24"/>
          <w:szCs w:val="24"/>
          <w:shd w:val="clear" w:color="auto" w:fill="FFFFFF"/>
        </w:rPr>
        <w:t> cyanobacteria</w:t>
      </w:r>
      <w:r w:rsidR="00817E83" w:rsidRPr="00605A3D">
        <w:rPr>
          <w:rStyle w:val="editortnoteditedwurp8"/>
          <w:rFonts w:cs="Times New Roman"/>
          <w:color w:val="0D0D0D" w:themeColor="text1" w:themeTint="F2"/>
          <w:spacing w:val="2"/>
          <w:sz w:val="24"/>
          <w:szCs w:val="24"/>
          <w:shd w:val="clear" w:color="auto" w:fill="FFFFFF"/>
        </w:rPr>
        <w:t xml:space="preserve"> (</w:t>
      </w:r>
      <w:proofErr w:type="spellStart"/>
      <w:r w:rsidR="00817E83" w:rsidRPr="00605A3D">
        <w:rPr>
          <w:rStyle w:val="editortnoteditedwurp8"/>
          <w:rFonts w:cs="Times New Roman"/>
          <w:color w:val="0D0D0D" w:themeColor="text1" w:themeTint="F2"/>
          <w:spacing w:val="2"/>
          <w:sz w:val="24"/>
          <w:szCs w:val="24"/>
          <w:shd w:val="clear" w:color="auto" w:fill="FFFFFF"/>
        </w:rPr>
        <w:t>Hanif</w:t>
      </w:r>
      <w:proofErr w:type="spellEnd"/>
      <w:r w:rsidR="00817E83" w:rsidRPr="00605A3D">
        <w:rPr>
          <w:rStyle w:val="editortnoteditedwurp8"/>
          <w:rFonts w:cs="Times New Roman"/>
          <w:color w:val="0D0D0D" w:themeColor="text1" w:themeTint="F2"/>
          <w:spacing w:val="2"/>
          <w:sz w:val="24"/>
          <w:szCs w:val="24"/>
          <w:shd w:val="clear" w:color="auto" w:fill="FFFFFF"/>
        </w:rPr>
        <w:t xml:space="preserve"> et al., 2024)</w:t>
      </w:r>
      <w:r w:rsidR="00777A5C" w:rsidRPr="00605A3D">
        <w:rPr>
          <w:rStyle w:val="editortnoteditedwurp8"/>
          <w:rFonts w:cs="Times New Roman"/>
          <w:color w:val="0D0D0D" w:themeColor="text1" w:themeTint="F2"/>
          <w:spacing w:val="2"/>
          <w:sz w:val="24"/>
          <w:szCs w:val="24"/>
          <w:shd w:val="clear" w:color="auto" w:fill="FFFFFF"/>
        </w:rPr>
        <w:t xml:space="preserve">. </w:t>
      </w:r>
      <w:r w:rsidR="009418C2" w:rsidRPr="00605A3D">
        <w:rPr>
          <w:rStyle w:val="editortaddedltunj"/>
          <w:rFonts w:cs="Times New Roman"/>
          <w:color w:val="0D0D0D" w:themeColor="text1" w:themeTint="F2"/>
          <w:spacing w:val="2"/>
          <w:sz w:val="24"/>
          <w:szCs w:val="24"/>
          <w:shd w:val="clear" w:color="auto" w:fill="FFFFFF"/>
        </w:rPr>
        <w:t>Whereas</w:t>
      </w:r>
      <w:r w:rsidR="009418C2" w:rsidRPr="00605A3D">
        <w:rPr>
          <w:rStyle w:val="editortnoteditedwurp8"/>
          <w:rFonts w:cs="Times New Roman"/>
          <w:color w:val="0D0D0D" w:themeColor="text1" w:themeTint="F2"/>
          <w:spacing w:val="2"/>
          <w:sz w:val="24"/>
          <w:szCs w:val="24"/>
          <w:shd w:val="clear" w:color="auto" w:fill="FFFFFF"/>
        </w:rPr>
        <w:t> potassium and sodium </w:t>
      </w:r>
      <w:r w:rsidR="009418C2" w:rsidRPr="00605A3D">
        <w:rPr>
          <w:rStyle w:val="editortaddedltunj"/>
          <w:rFonts w:cs="Times New Roman"/>
          <w:color w:val="0D0D0D" w:themeColor="text1" w:themeTint="F2"/>
          <w:spacing w:val="2"/>
          <w:sz w:val="24"/>
          <w:szCs w:val="24"/>
          <w:shd w:val="clear" w:color="auto" w:fill="FFFFFF"/>
        </w:rPr>
        <w:t>make</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contributions </w:t>
      </w:r>
      <w:r w:rsidR="009418C2" w:rsidRPr="00605A3D">
        <w:rPr>
          <w:rStyle w:val="editortnoteditedwurp8"/>
          <w:rFonts w:cs="Times New Roman"/>
          <w:color w:val="0D0D0D" w:themeColor="text1" w:themeTint="F2"/>
          <w:spacing w:val="2"/>
          <w:sz w:val="24"/>
          <w:szCs w:val="24"/>
          <w:shd w:val="clear" w:color="auto" w:fill="FFFFFF"/>
        </w:rPr>
        <w:t>to total </w:t>
      </w:r>
      <w:r w:rsidR="009418C2" w:rsidRPr="00605A3D">
        <w:rPr>
          <w:rStyle w:val="editortaddedltunj"/>
          <w:rFonts w:cs="Times New Roman"/>
          <w:color w:val="0D0D0D" w:themeColor="text1" w:themeTint="F2"/>
          <w:spacing w:val="2"/>
          <w:sz w:val="24"/>
          <w:szCs w:val="24"/>
          <w:shd w:val="clear" w:color="auto" w:fill="FFFFFF"/>
        </w:rPr>
        <w:t>ion</w:t>
      </w:r>
      <w:r w:rsidR="009418C2" w:rsidRPr="00605A3D">
        <w:rPr>
          <w:rStyle w:val="editortnoteditedwurp8"/>
          <w:rFonts w:cs="Times New Roman"/>
          <w:color w:val="0D0D0D" w:themeColor="text1" w:themeTint="F2"/>
          <w:spacing w:val="2"/>
          <w:sz w:val="24"/>
          <w:szCs w:val="24"/>
          <w:shd w:val="clear" w:color="auto" w:fill="FFFFFF"/>
        </w:rPr>
        <w:t> balance and </w:t>
      </w:r>
      <w:r w:rsidR="009418C2" w:rsidRPr="00605A3D">
        <w:rPr>
          <w:rStyle w:val="editortaddedltunj"/>
          <w:rFonts w:cs="Times New Roman"/>
          <w:color w:val="0D0D0D" w:themeColor="text1" w:themeTint="F2"/>
          <w:spacing w:val="2"/>
          <w:sz w:val="24"/>
          <w:szCs w:val="24"/>
          <w:shd w:val="clear" w:color="auto" w:fill="FFFFFF"/>
        </w:rPr>
        <w:t>have</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an</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impact on </w:t>
      </w:r>
      <w:r w:rsidR="009418C2" w:rsidRPr="00605A3D">
        <w:rPr>
          <w:rStyle w:val="editortnoteditedwurp8"/>
          <w:rFonts w:cs="Times New Roman"/>
          <w:color w:val="0D0D0D" w:themeColor="text1" w:themeTint="F2"/>
          <w:spacing w:val="2"/>
          <w:sz w:val="24"/>
          <w:szCs w:val="24"/>
          <w:shd w:val="clear" w:color="auto" w:fill="FFFFFF"/>
        </w:rPr>
        <w:t>species distribution. The </w:t>
      </w:r>
      <w:r w:rsidR="009418C2" w:rsidRPr="00605A3D">
        <w:rPr>
          <w:rStyle w:val="editortaddedltunj"/>
          <w:rFonts w:cs="Times New Roman"/>
          <w:color w:val="0D0D0D" w:themeColor="text1" w:themeTint="F2"/>
          <w:spacing w:val="2"/>
          <w:sz w:val="24"/>
          <w:szCs w:val="24"/>
          <w:shd w:val="clear" w:color="auto" w:fill="FFFFFF"/>
        </w:rPr>
        <w:t>findings</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indicated</w:t>
      </w:r>
      <w:r w:rsidR="009418C2" w:rsidRPr="00605A3D">
        <w:rPr>
          <w:rStyle w:val="editortnoteditedwurp8"/>
          <w:rFonts w:cs="Times New Roman"/>
          <w:color w:val="0D0D0D" w:themeColor="text1" w:themeTint="F2"/>
          <w:spacing w:val="2"/>
          <w:sz w:val="24"/>
          <w:szCs w:val="24"/>
          <w:shd w:val="clear" w:color="auto" w:fill="FFFFFF"/>
        </w:rPr>
        <w:t> that </w:t>
      </w:r>
      <w:r w:rsidR="009418C2" w:rsidRPr="00605A3D">
        <w:rPr>
          <w:rStyle w:val="editortaddedltunj"/>
          <w:rFonts w:cs="Times New Roman"/>
          <w:color w:val="0D0D0D" w:themeColor="text1" w:themeTint="F2"/>
          <w:spacing w:val="2"/>
          <w:sz w:val="24"/>
          <w:szCs w:val="24"/>
          <w:shd w:val="clear" w:color="auto" w:fill="FFFFFF"/>
        </w:rPr>
        <w:t>high</w:t>
      </w:r>
      <w:r w:rsidR="009418C2" w:rsidRPr="00605A3D">
        <w:rPr>
          <w:rStyle w:val="editortnoteditedwurp8"/>
          <w:rFonts w:cs="Times New Roman"/>
          <w:color w:val="0D0D0D" w:themeColor="text1" w:themeTint="F2"/>
          <w:spacing w:val="2"/>
          <w:sz w:val="24"/>
          <w:szCs w:val="24"/>
          <w:shd w:val="clear" w:color="auto" w:fill="FFFFFF"/>
        </w:rPr>
        <w:t> phosphorus levels </w:t>
      </w:r>
      <w:r w:rsidR="009418C2" w:rsidRPr="00605A3D">
        <w:rPr>
          <w:rStyle w:val="editortaddedltunj"/>
          <w:rFonts w:cs="Times New Roman"/>
          <w:color w:val="0D0D0D" w:themeColor="text1" w:themeTint="F2"/>
          <w:spacing w:val="2"/>
          <w:sz w:val="24"/>
          <w:szCs w:val="24"/>
          <w:shd w:val="clear" w:color="auto" w:fill="FFFFFF"/>
        </w:rPr>
        <w:t>were</w:t>
      </w:r>
      <w:r w:rsidR="009418C2" w:rsidRPr="00605A3D">
        <w:rPr>
          <w:rStyle w:val="editortnoteditedwurp8"/>
          <w:rFonts w:cs="Times New Roman"/>
          <w:color w:val="0D0D0D" w:themeColor="text1" w:themeTint="F2"/>
          <w:spacing w:val="2"/>
          <w:sz w:val="24"/>
          <w:szCs w:val="24"/>
          <w:shd w:val="clear" w:color="auto" w:fill="FFFFFF"/>
        </w:rPr>
        <w:t> </w:t>
      </w:r>
      <w:r w:rsidR="009418C2" w:rsidRPr="00605A3D">
        <w:rPr>
          <w:rStyle w:val="editortaddedltunj"/>
          <w:rFonts w:cs="Times New Roman"/>
          <w:color w:val="0D0D0D" w:themeColor="text1" w:themeTint="F2"/>
          <w:spacing w:val="2"/>
          <w:sz w:val="24"/>
          <w:szCs w:val="24"/>
          <w:shd w:val="clear" w:color="auto" w:fill="FFFFFF"/>
        </w:rPr>
        <w:t>associated </w:t>
      </w:r>
      <w:r w:rsidR="009418C2" w:rsidRPr="00605A3D">
        <w:rPr>
          <w:rStyle w:val="editortnoteditedwurp8"/>
          <w:rFonts w:cs="Times New Roman"/>
          <w:color w:val="0D0D0D" w:themeColor="text1" w:themeTint="F2"/>
          <w:spacing w:val="2"/>
          <w:sz w:val="24"/>
          <w:szCs w:val="24"/>
          <w:shd w:val="clear" w:color="auto" w:fill="FFFFFF"/>
        </w:rPr>
        <w:t>with </w:t>
      </w:r>
      <w:r w:rsidR="009418C2" w:rsidRPr="00605A3D">
        <w:rPr>
          <w:rStyle w:val="editortaddedltunj"/>
          <w:rFonts w:cs="Times New Roman"/>
          <w:color w:val="0D0D0D" w:themeColor="text1" w:themeTint="F2"/>
          <w:spacing w:val="2"/>
          <w:sz w:val="24"/>
          <w:szCs w:val="24"/>
          <w:shd w:val="clear" w:color="auto" w:fill="FFFFFF"/>
        </w:rPr>
        <w:t>higher</w:t>
      </w:r>
      <w:r w:rsidR="009418C2" w:rsidRPr="00605A3D">
        <w:rPr>
          <w:rStyle w:val="editortnoteditedwurp8"/>
          <w:rFonts w:cs="Times New Roman"/>
          <w:color w:val="0D0D0D" w:themeColor="text1" w:themeTint="F2"/>
          <w:spacing w:val="2"/>
          <w:sz w:val="24"/>
          <w:szCs w:val="24"/>
          <w:shd w:val="clear" w:color="auto" w:fill="FFFFFF"/>
        </w:rPr>
        <w:t> algal abundance, </w:t>
      </w:r>
      <w:r w:rsidR="009418C2" w:rsidRPr="00605A3D">
        <w:rPr>
          <w:rStyle w:val="editortaddedltunj"/>
          <w:rFonts w:cs="Times New Roman"/>
          <w:color w:val="0D0D0D" w:themeColor="text1" w:themeTint="F2"/>
          <w:spacing w:val="2"/>
          <w:sz w:val="24"/>
          <w:szCs w:val="24"/>
          <w:shd w:val="clear" w:color="auto" w:fill="FFFFFF"/>
        </w:rPr>
        <w:t>particularly</w:t>
      </w:r>
      <w:r w:rsidR="009418C2" w:rsidRPr="00605A3D">
        <w:rPr>
          <w:rStyle w:val="editortnoteditedwurp8"/>
          <w:rFonts w:cs="Times New Roman"/>
          <w:color w:val="0D0D0D" w:themeColor="text1" w:themeTint="F2"/>
          <w:spacing w:val="2"/>
          <w:sz w:val="24"/>
          <w:szCs w:val="24"/>
          <w:shd w:val="clear" w:color="auto" w:fill="FFFFFF"/>
        </w:rPr>
        <w:t> of nutrient-</w:t>
      </w:r>
      <w:r w:rsidR="009418C2" w:rsidRPr="00605A3D">
        <w:rPr>
          <w:rStyle w:val="editortaddedltunj"/>
          <w:rFonts w:cs="Times New Roman"/>
          <w:color w:val="0D0D0D" w:themeColor="text1" w:themeTint="F2"/>
          <w:spacing w:val="2"/>
          <w:sz w:val="24"/>
          <w:szCs w:val="24"/>
          <w:shd w:val="clear" w:color="auto" w:fill="FFFFFF"/>
        </w:rPr>
        <w:t>demanding</w:t>
      </w:r>
      <w:r w:rsidR="009418C2" w:rsidRPr="00605A3D">
        <w:rPr>
          <w:rStyle w:val="editortnoteditedwurp8"/>
          <w:rFonts w:cs="Times New Roman"/>
          <w:color w:val="0D0D0D" w:themeColor="text1" w:themeTint="F2"/>
          <w:spacing w:val="2"/>
          <w:sz w:val="24"/>
          <w:szCs w:val="24"/>
          <w:shd w:val="clear" w:color="auto" w:fill="FFFFFF"/>
        </w:rPr>
        <w:t> species, and </w:t>
      </w:r>
      <w:r w:rsidR="009418C2" w:rsidRPr="00605A3D">
        <w:rPr>
          <w:rStyle w:val="editortaddedltunj"/>
          <w:rFonts w:cs="Times New Roman"/>
          <w:color w:val="0D0D0D" w:themeColor="text1" w:themeTint="F2"/>
          <w:spacing w:val="2"/>
          <w:sz w:val="24"/>
          <w:szCs w:val="24"/>
          <w:shd w:val="clear" w:color="auto" w:fill="FFFFFF"/>
        </w:rPr>
        <w:t>fluctuations</w:t>
      </w:r>
      <w:r w:rsidR="009418C2" w:rsidRPr="00605A3D">
        <w:rPr>
          <w:rStyle w:val="editortnoteditedlongjunnx"/>
          <w:rFonts w:cs="Times New Roman"/>
          <w:color w:val="0D0D0D" w:themeColor="text1" w:themeTint="F2"/>
          <w:spacing w:val="2"/>
          <w:sz w:val="24"/>
          <w:szCs w:val="24"/>
          <w:shd w:val="clear" w:color="auto" w:fill="FFFFFF"/>
        </w:rPr>
        <w:t> in potassium and sodium had a </w:t>
      </w:r>
      <w:r w:rsidR="009418C2" w:rsidRPr="00605A3D">
        <w:rPr>
          <w:rStyle w:val="editortaddedltunj"/>
          <w:rFonts w:cs="Times New Roman"/>
          <w:color w:val="0D0D0D" w:themeColor="text1" w:themeTint="F2"/>
          <w:spacing w:val="2"/>
          <w:sz w:val="24"/>
          <w:szCs w:val="24"/>
          <w:shd w:val="clear" w:color="auto" w:fill="FFFFFF"/>
        </w:rPr>
        <w:t>weaker</w:t>
      </w:r>
      <w:r w:rsidR="009418C2" w:rsidRPr="00605A3D">
        <w:rPr>
          <w:rStyle w:val="editortnoteditedwurp8"/>
          <w:rFonts w:cs="Times New Roman"/>
          <w:color w:val="0D0D0D" w:themeColor="text1" w:themeTint="F2"/>
          <w:spacing w:val="2"/>
          <w:sz w:val="24"/>
          <w:szCs w:val="24"/>
          <w:shd w:val="clear" w:color="auto" w:fill="FFFFFF"/>
        </w:rPr>
        <w:t> but significant </w:t>
      </w:r>
      <w:r w:rsidR="009418C2" w:rsidRPr="00605A3D">
        <w:rPr>
          <w:rStyle w:val="editortaddedltunj"/>
          <w:rFonts w:cs="Times New Roman"/>
          <w:color w:val="0D0D0D" w:themeColor="text1" w:themeTint="F2"/>
          <w:spacing w:val="2"/>
          <w:sz w:val="24"/>
          <w:szCs w:val="24"/>
          <w:shd w:val="clear" w:color="auto" w:fill="FFFFFF"/>
        </w:rPr>
        <w:t>effect</w:t>
      </w:r>
      <w:r w:rsidR="009418C2" w:rsidRPr="00605A3D">
        <w:rPr>
          <w:rStyle w:val="editortnoteditedlongjunnx"/>
          <w:rFonts w:cs="Times New Roman"/>
          <w:color w:val="0D0D0D" w:themeColor="text1" w:themeTint="F2"/>
          <w:spacing w:val="2"/>
          <w:sz w:val="24"/>
          <w:szCs w:val="24"/>
          <w:shd w:val="clear" w:color="auto" w:fill="FFFFFF"/>
        </w:rPr>
        <w:t> on algal diversity at the sampling </w:t>
      </w:r>
      <w:r w:rsidR="009418C2" w:rsidRPr="00605A3D">
        <w:rPr>
          <w:rStyle w:val="editortaddedltunj"/>
          <w:rFonts w:cs="Times New Roman"/>
          <w:color w:val="0D0D0D" w:themeColor="text1" w:themeTint="F2"/>
          <w:spacing w:val="2"/>
          <w:sz w:val="24"/>
          <w:szCs w:val="24"/>
          <w:shd w:val="clear" w:color="auto" w:fill="FFFFFF"/>
        </w:rPr>
        <w:t>sites</w:t>
      </w:r>
      <w:r w:rsidR="009418C2" w:rsidRPr="00605A3D">
        <w:rPr>
          <w:rStyle w:val="editortnoteditedwurp8"/>
          <w:rFonts w:cs="Times New Roman"/>
          <w:color w:val="0D0D0D" w:themeColor="text1" w:themeTint="F2"/>
          <w:spacing w:val="2"/>
          <w:sz w:val="24"/>
          <w:szCs w:val="24"/>
          <w:shd w:val="clear" w:color="auto" w:fill="FFFFFF"/>
        </w:rPr>
        <w:t>.</w:t>
      </w:r>
      <w:r w:rsidR="00777A5C" w:rsidRPr="00605A3D">
        <w:rPr>
          <w:rStyle w:val="editortnoteditedwurp8"/>
          <w:rFonts w:cs="Times New Roman"/>
          <w:color w:val="0D0D0D" w:themeColor="text1" w:themeTint="F2"/>
          <w:spacing w:val="2"/>
          <w:sz w:val="24"/>
          <w:szCs w:val="24"/>
          <w:shd w:val="clear" w:color="auto" w:fill="FFFFFF"/>
        </w:rPr>
        <w:t>The </w:t>
      </w:r>
      <w:r w:rsidR="00777A5C" w:rsidRPr="00605A3D">
        <w:rPr>
          <w:rStyle w:val="editortaddedltunj"/>
          <w:rFonts w:cs="Times New Roman"/>
          <w:color w:val="0D0D0D" w:themeColor="text1" w:themeTint="F2"/>
          <w:spacing w:val="2"/>
          <w:sz w:val="24"/>
          <w:szCs w:val="24"/>
          <w:shd w:val="clear" w:color="auto" w:fill="FFFFFF"/>
        </w:rPr>
        <w:t>collected </w:t>
      </w:r>
      <w:r w:rsidR="00777A5C" w:rsidRPr="00605A3D">
        <w:rPr>
          <w:rStyle w:val="editortnoteditedwurp8"/>
          <w:rFonts w:cs="Times New Roman"/>
          <w:color w:val="0D0D0D" w:themeColor="text1" w:themeTint="F2"/>
          <w:spacing w:val="2"/>
          <w:sz w:val="24"/>
          <w:szCs w:val="24"/>
          <w:shd w:val="clear" w:color="auto" w:fill="FFFFFF"/>
        </w:rPr>
        <w:t>species were morphologically </w:t>
      </w:r>
      <w:r w:rsidR="00777A5C" w:rsidRPr="00605A3D">
        <w:rPr>
          <w:rStyle w:val="editortaddedltunj"/>
          <w:rFonts w:cs="Times New Roman"/>
          <w:color w:val="0D0D0D" w:themeColor="text1" w:themeTint="F2"/>
          <w:spacing w:val="2"/>
          <w:sz w:val="24"/>
          <w:szCs w:val="24"/>
          <w:shd w:val="clear" w:color="auto" w:fill="FFFFFF"/>
        </w:rPr>
        <w:t>identified</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by</w:t>
      </w:r>
      <w:r w:rsidR="00777A5C" w:rsidRPr="00605A3D">
        <w:rPr>
          <w:rStyle w:val="editortnoteditedwurp8"/>
          <w:rFonts w:cs="Times New Roman"/>
          <w:color w:val="0D0D0D" w:themeColor="text1" w:themeTint="F2"/>
          <w:spacing w:val="2"/>
          <w:sz w:val="24"/>
          <w:szCs w:val="24"/>
          <w:shd w:val="clear" w:color="auto" w:fill="FFFFFF"/>
        </w:rPr>
        <w:t> cell shape and structure</w:t>
      </w:r>
      <w:r w:rsidR="00777A5C" w:rsidRPr="00605A3D">
        <w:rPr>
          <w:rStyle w:val="editortaddedltunj"/>
          <w:rFonts w:cs="Times New Roman"/>
          <w:color w:val="0D0D0D" w:themeColor="text1" w:themeTint="F2"/>
          <w:spacing w:val="2"/>
          <w:sz w:val="24"/>
          <w:szCs w:val="24"/>
          <w:shd w:val="clear" w:color="auto" w:fill="FFFFFF"/>
        </w:rPr>
        <w:t>,</w:t>
      </w:r>
      <w:r w:rsidR="00777A5C" w:rsidRPr="00605A3D">
        <w:rPr>
          <w:rStyle w:val="editortnoteditedlongjunnx"/>
          <w:rFonts w:cs="Times New Roman"/>
          <w:color w:val="0D0D0D" w:themeColor="text1" w:themeTint="F2"/>
          <w:spacing w:val="2"/>
          <w:sz w:val="24"/>
          <w:szCs w:val="24"/>
          <w:shd w:val="clear" w:color="auto" w:fill="FFFFFF"/>
        </w:rPr>
        <w:t> and all the genera and species </w:t>
      </w:r>
      <w:r w:rsidR="00777A5C" w:rsidRPr="00605A3D">
        <w:rPr>
          <w:rStyle w:val="editortaddedltunj"/>
          <w:rFonts w:cs="Times New Roman"/>
          <w:color w:val="0D0D0D" w:themeColor="text1" w:themeTint="F2"/>
          <w:spacing w:val="2"/>
          <w:sz w:val="24"/>
          <w:szCs w:val="24"/>
          <w:shd w:val="clear" w:color="auto" w:fill="FFFFFF"/>
        </w:rPr>
        <w:t>were</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categorized</w:t>
      </w:r>
      <w:r w:rsidR="00777A5C" w:rsidRPr="00605A3D">
        <w:rPr>
          <w:rStyle w:val="editortnoteditedwurp8"/>
          <w:rFonts w:cs="Times New Roman"/>
          <w:color w:val="0D0D0D" w:themeColor="text1" w:themeTint="F2"/>
          <w:spacing w:val="2"/>
          <w:sz w:val="24"/>
          <w:szCs w:val="24"/>
          <w:shd w:val="clear" w:color="auto" w:fill="FFFFFF"/>
        </w:rPr>
        <w:t> and </w:t>
      </w:r>
      <w:r w:rsidR="00777A5C" w:rsidRPr="00605A3D">
        <w:rPr>
          <w:rStyle w:val="editortaddedltunj"/>
          <w:rFonts w:cs="Times New Roman"/>
          <w:color w:val="0D0D0D" w:themeColor="text1" w:themeTint="F2"/>
          <w:spacing w:val="2"/>
          <w:sz w:val="24"/>
          <w:szCs w:val="24"/>
          <w:shd w:val="clear" w:color="auto" w:fill="FFFFFF"/>
        </w:rPr>
        <w:t>classified</w:t>
      </w:r>
      <w:r w:rsidR="00777A5C" w:rsidRPr="00605A3D">
        <w:rPr>
          <w:rStyle w:val="editortnoteditedlongjunnx"/>
          <w:rFonts w:cs="Times New Roman"/>
          <w:color w:val="0D0D0D" w:themeColor="text1" w:themeTint="F2"/>
          <w:spacing w:val="2"/>
          <w:sz w:val="24"/>
          <w:szCs w:val="24"/>
          <w:shd w:val="clear" w:color="auto" w:fill="FFFFFF"/>
        </w:rPr>
        <w:t xml:space="preserve"> according to the </w:t>
      </w:r>
      <w:proofErr w:type="spellStart"/>
      <w:r w:rsidR="00777A5C" w:rsidRPr="00605A3D">
        <w:rPr>
          <w:rStyle w:val="editortnoteditedlongjunnx"/>
          <w:rFonts w:cs="Times New Roman"/>
          <w:color w:val="0D0D0D" w:themeColor="text1" w:themeTint="F2"/>
          <w:spacing w:val="2"/>
          <w:sz w:val="24"/>
          <w:szCs w:val="24"/>
          <w:shd w:val="clear" w:color="auto" w:fill="FFFFFF"/>
        </w:rPr>
        <w:t>Shameelian</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system of classification. </w:t>
      </w:r>
      <w:proofErr w:type="spellStart"/>
      <w:r w:rsidR="00777A5C" w:rsidRPr="00605A3D">
        <w:rPr>
          <w:rStyle w:val="editortnoteditedlongjunnx"/>
          <w:rFonts w:cs="Times New Roman"/>
          <w:color w:val="0D0D0D" w:themeColor="text1" w:themeTint="F2"/>
          <w:spacing w:val="2"/>
          <w:sz w:val="24"/>
          <w:szCs w:val="24"/>
          <w:shd w:val="clear" w:color="auto" w:fill="FFFFFF"/>
        </w:rPr>
        <w:t>Shameelian</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system of classification </w:t>
      </w:r>
      <w:r w:rsidR="00777A5C" w:rsidRPr="00605A3D">
        <w:rPr>
          <w:rStyle w:val="editortaddedltunj"/>
          <w:rFonts w:cs="Times New Roman"/>
          <w:color w:val="0D0D0D" w:themeColor="text1" w:themeTint="F2"/>
          <w:spacing w:val="2"/>
          <w:sz w:val="24"/>
          <w:szCs w:val="24"/>
          <w:shd w:val="clear" w:color="auto" w:fill="FFFFFF"/>
        </w:rPr>
        <w:t>relies</w:t>
      </w:r>
      <w:r w:rsidR="00777A5C" w:rsidRPr="00605A3D">
        <w:rPr>
          <w:rStyle w:val="editortnoteditedlongjunnx"/>
          <w:rFonts w:cs="Times New Roman"/>
          <w:color w:val="0D0D0D" w:themeColor="text1" w:themeTint="F2"/>
          <w:spacing w:val="2"/>
          <w:sz w:val="24"/>
          <w:szCs w:val="24"/>
          <w:shd w:val="clear" w:color="auto" w:fill="FFFFFF"/>
        </w:rPr>
        <w:t> on the Cell wall, Flagellation, Pigmentation, Classical systematics and Reserve food</w:t>
      </w:r>
      <w:r w:rsidR="00FD7B9E" w:rsidRPr="00605A3D">
        <w:rPr>
          <w:rStyle w:val="editortnoteditedlongjunnx"/>
          <w:rFonts w:cs="Times New Roman"/>
          <w:color w:val="0D0D0D" w:themeColor="text1" w:themeTint="F2"/>
          <w:spacing w:val="2"/>
          <w:sz w:val="24"/>
          <w:szCs w:val="24"/>
          <w:shd w:val="clear" w:color="auto" w:fill="FFFFFF"/>
        </w:rPr>
        <w:t xml:space="preserve"> </w:t>
      </w:r>
      <w:r w:rsidR="00FD7B9E" w:rsidRPr="00605A3D">
        <w:rPr>
          <w:rStyle w:val="editortnoteditedlongjunnx"/>
          <w:rFonts w:cs="Times New Roman"/>
          <w:color w:val="0D0D0D" w:themeColor="text1" w:themeTint="F2"/>
          <w:spacing w:val="2"/>
          <w:sz w:val="24"/>
          <w:szCs w:val="24"/>
          <w:shd w:val="clear" w:color="auto" w:fill="FFFFFF"/>
        </w:rPr>
        <w:fldChar w:fldCharType="begin"/>
      </w:r>
      <w:r w:rsidR="00FD7B9E" w:rsidRPr="00605A3D">
        <w:rPr>
          <w:rStyle w:val="editortnoteditedlongjunnx"/>
          <w:rFonts w:cs="Times New Roman"/>
          <w:color w:val="0D0D0D" w:themeColor="text1" w:themeTint="F2"/>
          <w:spacing w:val="2"/>
          <w:sz w:val="24"/>
          <w:szCs w:val="24"/>
          <w:shd w:val="clear" w:color="auto" w:fill="FFFFFF"/>
        </w:rPr>
        <w:instrText xml:space="preserve"> ADDIN EN.CITE &lt;EndNote&gt;&lt;Cite&gt;&lt;Author&gt;Shameel&lt;/Author&gt;&lt;Year&gt;2012&lt;/Year&gt;&lt;RecNum&gt;4&lt;/RecNum&gt;&lt;DisplayText&gt;(Shameel, 2012)&lt;/DisplayText&gt;&lt;record&gt;&lt;rec-number&gt;4&lt;/rec-number&gt;&lt;foreign-keys&gt;&lt;key app="EN" db-id="v0vveaeswfvxegerxvhp5tsywapewap9er5d" timestamp="1744019754"&gt;4&lt;/key&gt;&lt;/foreign-keys&gt;&lt;ref-type name="Journal Article"&gt;17&lt;/ref-type&gt;&lt;contributors&gt;&lt;authors&gt;&lt;author&gt;Shameel, M&lt;/author&gt;&lt;/authors&gt;&lt;/contributors&gt;&lt;titles&gt;&lt;title&gt;Nomenclatural changes in the Shameelian classification of algae&lt;/title&gt;&lt;secondary-title&gt;International Journal of Phycology and Phycochemistry (Pakistan)&lt;/secondary-title&gt;&lt;/titles&gt;&lt;periodical&gt;&lt;full-title&gt;International Journal of Phycology and Phycochemistry (Pakistan)&lt;/full-title&gt;&lt;/periodical&gt;&lt;volume&gt;8&lt;/volume&gt;&lt;number&gt;1&lt;/number&gt;&lt;dates&gt;&lt;year&gt;2012&lt;/year&gt;&lt;/dates&gt;&lt;isbn&gt;1815-459X&lt;/isbn&gt;&lt;urls&gt;&lt;/urls&gt;&lt;/record&gt;&lt;/Cite&gt;&lt;/EndNote&gt;</w:instrText>
      </w:r>
      <w:r w:rsidR="00FD7B9E" w:rsidRPr="00605A3D">
        <w:rPr>
          <w:rStyle w:val="editortnoteditedlongjunnx"/>
          <w:rFonts w:cs="Times New Roman"/>
          <w:color w:val="0D0D0D" w:themeColor="text1" w:themeTint="F2"/>
          <w:spacing w:val="2"/>
          <w:sz w:val="24"/>
          <w:szCs w:val="24"/>
          <w:shd w:val="clear" w:color="auto" w:fill="FFFFFF"/>
        </w:rPr>
        <w:fldChar w:fldCharType="separate"/>
      </w:r>
      <w:r w:rsidR="00FD7B9E" w:rsidRPr="00605A3D">
        <w:rPr>
          <w:rStyle w:val="editortnoteditedlongjunnx"/>
          <w:rFonts w:cs="Times New Roman"/>
          <w:noProof/>
          <w:color w:val="0D0D0D" w:themeColor="text1" w:themeTint="F2"/>
          <w:spacing w:val="2"/>
          <w:sz w:val="24"/>
          <w:szCs w:val="24"/>
          <w:shd w:val="clear" w:color="auto" w:fill="FFFFFF"/>
        </w:rPr>
        <w:t>(Shameel, 2012)</w:t>
      </w:r>
      <w:r w:rsidR="00FD7B9E" w:rsidRPr="00605A3D">
        <w:rPr>
          <w:rStyle w:val="editortnoteditedlongjunnx"/>
          <w:rFonts w:cs="Times New Roman"/>
          <w:color w:val="0D0D0D" w:themeColor="text1" w:themeTint="F2"/>
          <w:spacing w:val="2"/>
          <w:sz w:val="24"/>
          <w:szCs w:val="24"/>
          <w:shd w:val="clear" w:color="auto" w:fill="FFFFFF"/>
        </w:rPr>
        <w:fldChar w:fldCharType="end"/>
      </w:r>
      <w:r w:rsidR="00777A5C" w:rsidRPr="00605A3D">
        <w:rPr>
          <w:rStyle w:val="editortnoteditedlongjunnx"/>
          <w:rFonts w:cs="Times New Roman"/>
          <w:color w:val="0D0D0D" w:themeColor="text1" w:themeTint="F2"/>
          <w:spacing w:val="2"/>
          <w:sz w:val="24"/>
          <w:szCs w:val="24"/>
          <w:shd w:val="clear" w:color="auto" w:fill="FFFFFF"/>
        </w:rPr>
        <w:t>.</w:t>
      </w:r>
      <w:r w:rsidR="00FD7B9E" w:rsidRPr="00605A3D">
        <w:rPr>
          <w:rStyle w:val="editortnoteditedlongjunnx"/>
          <w:rFonts w:cs="Times New Roman"/>
          <w:color w:val="0D0D0D" w:themeColor="text1" w:themeTint="F2"/>
          <w:spacing w:val="2"/>
          <w:sz w:val="24"/>
          <w:szCs w:val="24"/>
          <w:shd w:val="clear" w:color="auto" w:fill="FFFFFF"/>
        </w:rPr>
        <w:t xml:space="preserve"> </w:t>
      </w:r>
      <w:r w:rsidR="00777A5C" w:rsidRPr="00605A3D">
        <w:rPr>
          <w:rStyle w:val="editortnoteditedlongjunnx"/>
          <w:rFonts w:cs="Times New Roman"/>
          <w:color w:val="0D0D0D" w:themeColor="text1" w:themeTint="F2"/>
          <w:spacing w:val="2"/>
          <w:sz w:val="24"/>
          <w:szCs w:val="24"/>
          <w:shd w:val="clear" w:color="auto" w:fill="FFFFFF"/>
        </w:rPr>
        <w:t xml:space="preserve"> There were three genera in Phylum </w:t>
      </w:r>
      <w:proofErr w:type="spellStart"/>
      <w:r w:rsidR="00777A5C" w:rsidRPr="00605A3D">
        <w:rPr>
          <w:rStyle w:val="editortnoteditedlongjunnx"/>
          <w:rFonts w:cs="Times New Roman"/>
          <w:color w:val="0D0D0D" w:themeColor="text1" w:themeTint="F2"/>
          <w:spacing w:val="2"/>
          <w:sz w:val="24"/>
          <w:szCs w:val="24"/>
          <w:shd w:val="clear" w:color="auto" w:fill="FFFFFF"/>
        </w:rPr>
        <w:t>Volovocophycota</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Scene</w:t>
      </w:r>
      <w:r w:rsidR="00FD299F" w:rsidRPr="00605A3D">
        <w:rPr>
          <w:rStyle w:val="editortnoteditedlongjunnx"/>
          <w:rFonts w:cs="Times New Roman"/>
          <w:i/>
          <w:color w:val="0D0D0D" w:themeColor="text1" w:themeTint="F2"/>
          <w:spacing w:val="2"/>
          <w:sz w:val="24"/>
          <w:szCs w:val="24"/>
          <w:shd w:val="clear" w:color="auto" w:fill="FFFFFF"/>
        </w:rPr>
        <w:t>desmus</w:t>
      </w:r>
      <w:proofErr w:type="spellEnd"/>
      <w:r w:rsidR="00FD299F"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FD299F" w:rsidRPr="00605A3D">
        <w:rPr>
          <w:rStyle w:val="editortnoteditedlongjunnx"/>
          <w:rFonts w:cs="Times New Roman"/>
          <w:i/>
          <w:color w:val="0D0D0D" w:themeColor="text1" w:themeTint="F2"/>
          <w:spacing w:val="2"/>
          <w:sz w:val="24"/>
          <w:szCs w:val="24"/>
          <w:shd w:val="clear" w:color="auto" w:fill="FFFFFF"/>
        </w:rPr>
        <w:t>Coelestrum</w:t>
      </w:r>
      <w:proofErr w:type="spellEnd"/>
      <w:r w:rsidR="00FD299F" w:rsidRPr="00605A3D">
        <w:rPr>
          <w:rStyle w:val="editortnoteditedlongjunnx"/>
          <w:rFonts w:cs="Times New Roman"/>
          <w:color w:val="0D0D0D" w:themeColor="text1" w:themeTint="F2"/>
          <w:spacing w:val="2"/>
          <w:sz w:val="24"/>
          <w:szCs w:val="24"/>
          <w:shd w:val="clear" w:color="auto" w:fill="FFFFFF"/>
        </w:rPr>
        <w:t xml:space="preserve"> and </w:t>
      </w:r>
      <w:proofErr w:type="spellStart"/>
      <w:r w:rsidR="00FD299F" w:rsidRPr="00605A3D">
        <w:rPr>
          <w:rStyle w:val="editortnoteditedlongjunnx"/>
          <w:rFonts w:cs="Times New Roman"/>
          <w:i/>
          <w:color w:val="0D0D0D" w:themeColor="text1" w:themeTint="F2"/>
          <w:spacing w:val="2"/>
          <w:sz w:val="24"/>
          <w:szCs w:val="24"/>
          <w:shd w:val="clear" w:color="auto" w:fill="FFFFFF"/>
        </w:rPr>
        <w:t>Cosmarium</w:t>
      </w:r>
      <w:proofErr w:type="spellEnd"/>
      <w:r w:rsidR="00FD299F" w:rsidRPr="00605A3D">
        <w:rPr>
          <w:rStyle w:val="editortnoteditedlongjunnx"/>
          <w:rFonts w:cs="Times New Roman"/>
          <w:color w:val="0D0D0D" w:themeColor="text1" w:themeTint="F2"/>
          <w:spacing w:val="2"/>
          <w:sz w:val="24"/>
          <w:szCs w:val="24"/>
          <w:shd w:val="clear" w:color="auto" w:fill="FFFFFF"/>
        </w:rPr>
        <w:t>.</w:t>
      </w:r>
      <w:r w:rsidR="00777A5C" w:rsidRPr="00605A3D">
        <w:rPr>
          <w:rStyle w:val="editortnoteditedlongjunnx"/>
          <w:rFonts w:cs="Times New Roman"/>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Cosmarium</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species were </w:t>
      </w:r>
      <w:r w:rsidR="00777A5C" w:rsidRPr="00605A3D">
        <w:rPr>
          <w:rStyle w:val="editortaddedltunj"/>
          <w:rFonts w:cs="Times New Roman"/>
          <w:color w:val="0D0D0D" w:themeColor="text1" w:themeTint="F2"/>
          <w:spacing w:val="2"/>
          <w:sz w:val="24"/>
          <w:szCs w:val="24"/>
          <w:shd w:val="clear" w:color="auto" w:fill="FFFFFF"/>
        </w:rPr>
        <w:t>abundant</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noteditedlongjunnx"/>
          <w:rFonts w:cs="Times New Roman"/>
          <w:color w:val="0D0D0D" w:themeColor="text1" w:themeTint="F2"/>
          <w:spacing w:val="2"/>
          <w:sz w:val="24"/>
          <w:szCs w:val="24"/>
          <w:shd w:val="clear" w:color="auto" w:fill="FFFFFF"/>
        </w:rPr>
        <w:t>in both Chenab River and Ravi River and it is also the most </w:t>
      </w:r>
      <w:r w:rsidR="00777A5C" w:rsidRPr="00605A3D">
        <w:rPr>
          <w:rStyle w:val="editortaddedltunj"/>
          <w:rFonts w:cs="Times New Roman"/>
          <w:color w:val="0D0D0D" w:themeColor="text1" w:themeTint="F2"/>
          <w:spacing w:val="2"/>
          <w:sz w:val="24"/>
          <w:szCs w:val="24"/>
          <w:shd w:val="clear" w:color="auto" w:fill="FFFFFF"/>
        </w:rPr>
        <w:t>numerous</w:t>
      </w:r>
      <w:r w:rsidR="00777A5C" w:rsidRPr="00605A3D">
        <w:rPr>
          <w:rStyle w:val="editortnoteditedlongjunnx"/>
          <w:rFonts w:cs="Times New Roman"/>
          <w:color w:val="0D0D0D" w:themeColor="text1" w:themeTint="F2"/>
          <w:spacing w:val="2"/>
          <w:sz w:val="24"/>
          <w:szCs w:val="24"/>
          <w:shd w:val="clear" w:color="auto" w:fill="FFFFFF"/>
        </w:rPr>
        <w:t> species of all the species </w:t>
      </w:r>
      <w:r w:rsidR="00777A5C" w:rsidRPr="00605A3D">
        <w:rPr>
          <w:rStyle w:val="editortaddedltunj"/>
          <w:rFonts w:cs="Times New Roman"/>
          <w:color w:val="0D0D0D" w:themeColor="text1" w:themeTint="F2"/>
          <w:spacing w:val="2"/>
          <w:sz w:val="24"/>
          <w:szCs w:val="24"/>
          <w:shd w:val="clear" w:color="auto" w:fill="FFFFFF"/>
        </w:rPr>
        <w:t>present</w:t>
      </w:r>
      <w:r w:rsidR="00777A5C" w:rsidRPr="00605A3D">
        <w:rPr>
          <w:rStyle w:val="editortnoteditedlongjunnx"/>
          <w:rFonts w:cs="Times New Roman"/>
          <w:color w:val="0D0D0D" w:themeColor="text1" w:themeTint="F2"/>
          <w:spacing w:val="2"/>
          <w:sz w:val="24"/>
          <w:szCs w:val="24"/>
          <w:shd w:val="clear" w:color="auto" w:fill="FFFFFF"/>
        </w:rPr>
        <w:t xml:space="preserve">. Single species of </w:t>
      </w:r>
      <w:proofErr w:type="spellStart"/>
      <w:r w:rsidR="00777A5C" w:rsidRPr="00605A3D">
        <w:rPr>
          <w:rStyle w:val="editortnoteditedlongjunnx"/>
          <w:rFonts w:cs="Times New Roman"/>
          <w:i/>
          <w:color w:val="0D0D0D" w:themeColor="text1" w:themeTint="F2"/>
          <w:spacing w:val="2"/>
          <w:sz w:val="24"/>
          <w:szCs w:val="24"/>
          <w:shd w:val="clear" w:color="auto" w:fill="FFFFFF"/>
        </w:rPr>
        <w:t>Scenedesmus</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longus</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and </w:t>
      </w:r>
      <w:proofErr w:type="spellStart"/>
      <w:r w:rsidR="00777A5C" w:rsidRPr="00605A3D">
        <w:rPr>
          <w:rStyle w:val="editortnoteditedlongjunnx"/>
          <w:rFonts w:cs="Times New Roman"/>
          <w:i/>
          <w:color w:val="0D0D0D" w:themeColor="text1" w:themeTint="F2"/>
          <w:spacing w:val="2"/>
          <w:sz w:val="24"/>
          <w:szCs w:val="24"/>
          <w:shd w:val="clear" w:color="auto" w:fill="FFFFFF"/>
        </w:rPr>
        <w:t>Coelestrum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microsporum</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were also </w:t>
      </w:r>
      <w:r w:rsidR="00777A5C" w:rsidRPr="00605A3D">
        <w:rPr>
          <w:rStyle w:val="editortaddedltunj"/>
          <w:rFonts w:cs="Times New Roman"/>
          <w:color w:val="0D0D0D" w:themeColor="text1" w:themeTint="F2"/>
          <w:spacing w:val="2"/>
          <w:sz w:val="24"/>
          <w:szCs w:val="24"/>
          <w:shd w:val="clear" w:color="auto" w:fill="FFFFFF"/>
        </w:rPr>
        <w:t>present</w:t>
      </w:r>
      <w:r w:rsidR="00777A5C" w:rsidRPr="00605A3D">
        <w:rPr>
          <w:rStyle w:val="editortnoteditedwurp8"/>
          <w:rFonts w:cs="Times New Roman"/>
          <w:color w:val="0D0D0D" w:themeColor="text1" w:themeTint="F2"/>
          <w:spacing w:val="2"/>
          <w:sz w:val="24"/>
          <w:szCs w:val="24"/>
          <w:shd w:val="clear" w:color="auto" w:fill="FFFFFF"/>
        </w:rPr>
        <w:t xml:space="preserve"> in </w:t>
      </w:r>
      <w:proofErr w:type="spellStart"/>
      <w:r w:rsidR="00777A5C" w:rsidRPr="00605A3D">
        <w:rPr>
          <w:rStyle w:val="editortnoteditedwurp8"/>
          <w:rFonts w:cs="Times New Roman"/>
          <w:color w:val="0D0D0D" w:themeColor="text1" w:themeTint="F2"/>
          <w:spacing w:val="2"/>
          <w:sz w:val="24"/>
          <w:szCs w:val="24"/>
          <w:shd w:val="clear" w:color="auto" w:fill="FFFFFF"/>
        </w:rPr>
        <w:t>Volvocophycota</w:t>
      </w:r>
      <w:proofErr w:type="spellEnd"/>
      <w:r w:rsidR="00777A5C" w:rsidRPr="00605A3D">
        <w:rPr>
          <w:rStyle w:val="editortnoteditedwurp8"/>
          <w:rFonts w:cs="Times New Roman"/>
          <w:color w:val="0D0D0D" w:themeColor="text1" w:themeTint="F2"/>
          <w:spacing w:val="2"/>
          <w:sz w:val="24"/>
          <w:szCs w:val="24"/>
          <w:shd w:val="clear" w:color="auto" w:fill="FFFFFF"/>
        </w:rPr>
        <w:t>. Eleven </w:t>
      </w:r>
      <w:r w:rsidR="00777A5C" w:rsidRPr="00605A3D">
        <w:rPr>
          <w:rStyle w:val="editortaddedltunj"/>
          <w:rFonts w:cs="Times New Roman"/>
          <w:color w:val="0D0D0D" w:themeColor="text1" w:themeTint="F2"/>
          <w:spacing w:val="2"/>
          <w:sz w:val="24"/>
          <w:szCs w:val="24"/>
          <w:shd w:val="clear" w:color="auto" w:fill="FFFFFF"/>
        </w:rPr>
        <w:t>different</w:t>
      </w:r>
      <w:r w:rsidR="00777A5C" w:rsidRPr="00605A3D">
        <w:rPr>
          <w:rStyle w:val="editortnoteditedwurp8"/>
          <w:rFonts w:cs="Times New Roman"/>
          <w:color w:val="0D0D0D" w:themeColor="text1" w:themeTint="F2"/>
          <w:spacing w:val="2"/>
          <w:sz w:val="24"/>
          <w:szCs w:val="24"/>
          <w:shd w:val="clear" w:color="auto" w:fill="FFFFFF"/>
        </w:rPr>
        <w:t> genus were </w:t>
      </w:r>
      <w:r w:rsidR="00777A5C" w:rsidRPr="00605A3D">
        <w:rPr>
          <w:rStyle w:val="editortaddedltunj"/>
          <w:rFonts w:cs="Times New Roman"/>
          <w:color w:val="0D0D0D" w:themeColor="text1" w:themeTint="F2"/>
          <w:spacing w:val="2"/>
          <w:sz w:val="24"/>
          <w:szCs w:val="24"/>
          <w:shd w:val="clear" w:color="auto" w:fill="FFFFFF"/>
        </w:rPr>
        <w:t>abundantly</w:t>
      </w:r>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discovered</w:t>
      </w:r>
      <w:r w:rsidR="00777A5C" w:rsidRPr="00605A3D">
        <w:rPr>
          <w:rStyle w:val="editortnoteditedwurp8"/>
          <w:rFonts w:cs="Times New Roman"/>
          <w:color w:val="0D0D0D" w:themeColor="text1" w:themeTint="F2"/>
          <w:spacing w:val="2"/>
          <w:sz w:val="24"/>
          <w:szCs w:val="24"/>
          <w:shd w:val="clear" w:color="auto" w:fill="FFFFFF"/>
        </w:rPr>
        <w:t xml:space="preserve"> in </w:t>
      </w:r>
      <w:proofErr w:type="spellStart"/>
      <w:r w:rsidR="00777A5C" w:rsidRPr="00605A3D">
        <w:rPr>
          <w:rStyle w:val="editortnoteditedwurp8"/>
          <w:rFonts w:cs="Times New Roman"/>
          <w:color w:val="0D0D0D" w:themeColor="text1" w:themeTint="F2"/>
          <w:spacing w:val="2"/>
          <w:sz w:val="24"/>
          <w:szCs w:val="24"/>
          <w:shd w:val="clear" w:color="auto" w:fill="FFFFFF"/>
        </w:rPr>
        <w:t>Bacilariophycota</w:t>
      </w:r>
      <w:proofErr w:type="spellEnd"/>
      <w:r w:rsidR="00777A5C" w:rsidRPr="00605A3D">
        <w:rPr>
          <w:rStyle w:val="editortnoteditedwurp8"/>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they</w:t>
      </w:r>
      <w:r w:rsidR="00777A5C" w:rsidRPr="00605A3D">
        <w:rPr>
          <w:rStyle w:val="editortnoteditedlongjunnx"/>
          <w:rFonts w:cs="Times New Roman"/>
          <w:color w:val="0D0D0D" w:themeColor="text1" w:themeTint="F2"/>
          <w:spacing w:val="2"/>
          <w:sz w:val="24"/>
          <w:szCs w:val="24"/>
          <w:shd w:val="clear" w:color="auto" w:fill="FFFFFF"/>
        </w:rPr>
        <w:t xml:space="preserve"> included </w:t>
      </w:r>
      <w:proofErr w:type="spellStart"/>
      <w:r w:rsidR="00777A5C" w:rsidRPr="00605A3D">
        <w:rPr>
          <w:rStyle w:val="editortnoteditedlongjunnx"/>
          <w:rFonts w:cs="Times New Roman"/>
          <w:i/>
          <w:color w:val="0D0D0D" w:themeColor="text1" w:themeTint="F2"/>
          <w:spacing w:val="2"/>
          <w:sz w:val="24"/>
          <w:szCs w:val="24"/>
          <w:shd w:val="clear" w:color="auto" w:fill="FFFFFF"/>
        </w:rPr>
        <w:t>Cymbella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Caloneis</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Ctenophora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lastRenderedPageBreak/>
        <w:t>Naviculla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Cyclotella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Synedra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Neidium</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Gomphonema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Frustulia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Nitzschia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and </w:t>
      </w:r>
      <w:proofErr w:type="spellStart"/>
      <w:r w:rsidR="00777A5C" w:rsidRPr="00605A3D">
        <w:rPr>
          <w:rStyle w:val="editortnoteditedlongjunnx"/>
          <w:rFonts w:cs="Times New Roman"/>
          <w:i/>
          <w:color w:val="0D0D0D" w:themeColor="text1" w:themeTint="F2"/>
          <w:spacing w:val="2"/>
          <w:sz w:val="24"/>
          <w:szCs w:val="24"/>
          <w:shd w:val="clear" w:color="auto" w:fill="FFFFFF"/>
        </w:rPr>
        <w:t>Gyrosigma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Gomphonema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and </w:t>
      </w:r>
      <w:proofErr w:type="spellStart"/>
      <w:r w:rsidR="00777A5C" w:rsidRPr="00605A3D">
        <w:rPr>
          <w:rStyle w:val="editortnoteditedlongjunnx"/>
          <w:rFonts w:cs="Times New Roman"/>
          <w:i/>
          <w:color w:val="0D0D0D" w:themeColor="text1" w:themeTint="F2"/>
          <w:spacing w:val="2"/>
          <w:sz w:val="24"/>
          <w:szCs w:val="24"/>
          <w:shd w:val="clear" w:color="auto" w:fill="FFFFFF"/>
        </w:rPr>
        <w:t>Nitzschia</w:t>
      </w:r>
      <w:proofErr w:type="spellEnd"/>
      <w:r w:rsidR="00777A5C" w:rsidRPr="00605A3D">
        <w:rPr>
          <w:rStyle w:val="editortnoteditedlongjunnx"/>
          <w:rFonts w:cs="Times New Roman"/>
          <w:i/>
          <w:color w:val="0D0D0D" w:themeColor="text1" w:themeTint="F2"/>
          <w:spacing w:val="2"/>
          <w:sz w:val="24"/>
          <w:szCs w:val="24"/>
          <w:shd w:val="clear" w:color="auto" w:fill="FFFFFF"/>
        </w:rPr>
        <w:t>.</w:t>
      </w:r>
      <w:r w:rsidR="00777A5C" w:rsidRPr="00605A3D">
        <w:rPr>
          <w:rStyle w:val="editortnoteditedlongjunnx"/>
          <w:rFonts w:cs="Times New Roman"/>
          <w:color w:val="0D0D0D" w:themeColor="text1" w:themeTint="F2"/>
          <w:spacing w:val="2"/>
          <w:sz w:val="24"/>
          <w:szCs w:val="24"/>
          <w:shd w:val="clear" w:color="auto" w:fill="FFFFFF"/>
        </w:rPr>
        <w:t> </w:t>
      </w:r>
      <w:r w:rsidR="00777A5C" w:rsidRPr="00605A3D">
        <w:rPr>
          <w:rStyle w:val="editortaddedltunj"/>
          <w:rFonts w:cs="Times New Roman"/>
          <w:color w:val="0D0D0D" w:themeColor="text1" w:themeTint="F2"/>
          <w:spacing w:val="2"/>
          <w:sz w:val="24"/>
          <w:szCs w:val="24"/>
          <w:shd w:val="clear" w:color="auto" w:fill="FFFFFF"/>
        </w:rPr>
        <w:t>There were </w:t>
      </w:r>
      <w:r w:rsidR="00777A5C" w:rsidRPr="00605A3D">
        <w:rPr>
          <w:rStyle w:val="editortnoteditedwurp8"/>
          <w:rFonts w:cs="Times New Roman"/>
          <w:color w:val="0D0D0D" w:themeColor="text1" w:themeTint="F2"/>
          <w:spacing w:val="2"/>
          <w:sz w:val="24"/>
          <w:szCs w:val="24"/>
          <w:shd w:val="clear" w:color="auto" w:fill="FFFFFF"/>
        </w:rPr>
        <w:t>single species genera </w:t>
      </w:r>
      <w:r w:rsidR="00777A5C" w:rsidRPr="00605A3D">
        <w:rPr>
          <w:rStyle w:val="editortaddedltunj"/>
          <w:rFonts w:cs="Times New Roman"/>
          <w:color w:val="0D0D0D" w:themeColor="text1" w:themeTint="F2"/>
          <w:spacing w:val="2"/>
          <w:sz w:val="24"/>
          <w:szCs w:val="24"/>
          <w:shd w:val="clear" w:color="auto" w:fill="FFFFFF"/>
        </w:rPr>
        <w:t>of</w:t>
      </w:r>
      <w:r w:rsidR="00777A5C" w:rsidRPr="00605A3D">
        <w:rPr>
          <w:rStyle w:val="editortnoteditedlongjunnx"/>
          <w:rFonts w:cs="Times New Roman"/>
          <w:color w:val="0D0D0D" w:themeColor="text1" w:themeTint="F2"/>
          <w:spacing w:val="2"/>
          <w:sz w:val="24"/>
          <w:szCs w:val="24"/>
          <w:shd w:val="clear" w:color="auto" w:fill="FFFFFF"/>
        </w:rPr>
        <w:t> </w:t>
      </w:r>
      <w:proofErr w:type="spellStart"/>
      <w:r w:rsidR="00777A5C" w:rsidRPr="00605A3D">
        <w:rPr>
          <w:rStyle w:val="editortnoteditedlongjunnx"/>
          <w:rFonts w:cs="Times New Roman"/>
          <w:i/>
          <w:color w:val="0D0D0D" w:themeColor="text1" w:themeTint="F2"/>
          <w:spacing w:val="2"/>
          <w:sz w:val="24"/>
          <w:szCs w:val="24"/>
          <w:shd w:val="clear" w:color="auto" w:fill="FFFFFF"/>
        </w:rPr>
        <w:t>Caloneis</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Ctenophora</w:t>
      </w:r>
      <w:proofErr w:type="spellEnd"/>
      <w:r w:rsidR="00777A5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Cyclotella</w:t>
      </w:r>
      <w:proofErr w:type="spellEnd"/>
      <w:r w:rsidR="00777A5C" w:rsidRPr="00605A3D">
        <w:rPr>
          <w:rStyle w:val="editortnoteditedlongjunnx"/>
          <w:rFonts w:cs="Times New Roman"/>
          <w:i/>
          <w:color w:val="0D0D0D" w:themeColor="text1" w:themeTint="F2"/>
          <w:spacing w:val="2"/>
          <w:sz w:val="24"/>
          <w:szCs w:val="24"/>
          <w:shd w:val="clear" w:color="auto" w:fill="FFFFFF"/>
        </w:rPr>
        <w:t>,</w:t>
      </w:r>
      <w:r w:rsidR="00322EEC" w:rsidRPr="00605A3D">
        <w:rPr>
          <w:rStyle w:val="editortnoteditedlongjunnx"/>
          <w:rFonts w:cs="Times New Roman"/>
          <w:i/>
          <w:color w:val="0D0D0D" w:themeColor="text1" w:themeTint="F2"/>
          <w:spacing w:val="2"/>
          <w:sz w:val="24"/>
          <w:szCs w:val="24"/>
          <w:shd w:val="clear" w:color="auto" w:fill="FFFFFF"/>
        </w:rPr>
        <w:t xml:space="preserve"> </w:t>
      </w:r>
      <w:proofErr w:type="spellStart"/>
      <w:r w:rsidR="00777A5C" w:rsidRPr="00605A3D">
        <w:rPr>
          <w:rStyle w:val="editortnoteditedlongjunnx"/>
          <w:rFonts w:cs="Times New Roman"/>
          <w:i/>
          <w:color w:val="0D0D0D" w:themeColor="text1" w:themeTint="F2"/>
          <w:spacing w:val="2"/>
          <w:sz w:val="24"/>
          <w:szCs w:val="24"/>
          <w:shd w:val="clear" w:color="auto" w:fill="FFFFFF"/>
        </w:rPr>
        <w:t>Neidium</w:t>
      </w:r>
      <w:proofErr w:type="spellEnd"/>
      <w:r w:rsidR="00777A5C" w:rsidRPr="00605A3D">
        <w:rPr>
          <w:rStyle w:val="editortnoteditedlongjunnx"/>
          <w:rFonts w:cs="Times New Roman"/>
          <w:color w:val="0D0D0D" w:themeColor="text1" w:themeTint="F2"/>
          <w:spacing w:val="2"/>
          <w:sz w:val="24"/>
          <w:szCs w:val="24"/>
          <w:shd w:val="clear" w:color="auto" w:fill="FFFFFF"/>
        </w:rPr>
        <w:t xml:space="preserve"> and </w:t>
      </w:r>
      <w:proofErr w:type="spellStart"/>
      <w:r w:rsidR="00777A5C" w:rsidRPr="00605A3D">
        <w:rPr>
          <w:rStyle w:val="editortnoteditedlongjunnx"/>
          <w:rFonts w:cs="Times New Roman"/>
          <w:i/>
          <w:color w:val="0D0D0D" w:themeColor="text1" w:themeTint="F2"/>
          <w:spacing w:val="2"/>
          <w:sz w:val="24"/>
          <w:szCs w:val="24"/>
          <w:shd w:val="clear" w:color="auto" w:fill="FFFFFF"/>
        </w:rPr>
        <w:t>Frustulia</w:t>
      </w:r>
      <w:proofErr w:type="spellEnd"/>
      <w:r w:rsidR="00777A5C" w:rsidRPr="00605A3D">
        <w:rPr>
          <w:rStyle w:val="editortnoteditedwurp8"/>
          <w:rFonts w:cs="Times New Roman"/>
          <w:i/>
          <w:color w:val="0D0D0D" w:themeColor="text1" w:themeTint="F2"/>
          <w:spacing w:val="2"/>
          <w:sz w:val="24"/>
          <w:szCs w:val="24"/>
          <w:shd w:val="clear" w:color="auto" w:fill="FFFFFF"/>
        </w:rPr>
        <w:t>.</w:t>
      </w:r>
    </w:p>
    <w:p w14:paraId="197B295F" w14:textId="484E486C" w:rsidR="00EC25DC" w:rsidRPr="00605A3D" w:rsidRDefault="00EC25DC" w:rsidP="00322EEC">
      <w:pPr>
        <w:spacing w:before="100" w:beforeAutospacing="1" w:after="100" w:afterAutospacing="1" w:line="360" w:lineRule="auto"/>
        <w:jc w:val="both"/>
        <w:rPr>
          <w:rFonts w:cs="Times New Roman"/>
          <w:i/>
          <w:color w:val="0D0D0D" w:themeColor="text1" w:themeTint="F2"/>
          <w:spacing w:val="2"/>
          <w:sz w:val="24"/>
          <w:szCs w:val="24"/>
          <w:shd w:val="clear" w:color="auto" w:fill="FFFFFF"/>
        </w:rPr>
      </w:pPr>
      <w:r w:rsidRPr="00605A3D">
        <w:rPr>
          <w:rFonts w:cs="Times New Roman"/>
          <w:b/>
          <w:color w:val="0D0D0D" w:themeColor="text1" w:themeTint="F2"/>
          <w:sz w:val="24"/>
          <w:szCs w:val="24"/>
        </w:rPr>
        <w:t>5. CONCLUSION</w:t>
      </w:r>
    </w:p>
    <w:p w14:paraId="7BD12894" w14:textId="6E9E9619" w:rsidR="00322EEC" w:rsidRPr="00605A3D" w:rsidRDefault="00322EEC"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In conclusion, the exploration of the Chenab River of Gujrat and the Ravi River of Lahore resulted in the identification of 35 algal species of two phyla from in just 10 sampling stations. This indicates the high algal diversity of these aquatic ecosystems. Algae are of such enormous potential to be used sustainably in food, feed, biofuels, medicine, and cosmetics. Hence, taxonomic research on fresh water algae becomes not only a necessity to study their structural complexity but also to reveal their utility in diverse scientific and industrial applications.</w:t>
      </w:r>
    </w:p>
    <w:p w14:paraId="79A17D40" w14:textId="220EA5DC" w:rsidR="00EC25DC" w:rsidRPr="00605A3D" w:rsidRDefault="00EC25DC" w:rsidP="00322EEC">
      <w:pPr>
        <w:spacing w:line="360" w:lineRule="auto"/>
        <w:jc w:val="both"/>
        <w:rPr>
          <w:rFonts w:cs="Times New Roman"/>
          <w:b/>
          <w:color w:val="0D0D0D" w:themeColor="text1" w:themeTint="F2"/>
          <w:sz w:val="24"/>
          <w:szCs w:val="24"/>
        </w:rPr>
      </w:pPr>
      <w:r w:rsidRPr="00605A3D">
        <w:rPr>
          <w:rFonts w:cs="Times New Roman"/>
          <w:b/>
          <w:color w:val="0D0D0D" w:themeColor="text1" w:themeTint="F2"/>
          <w:sz w:val="24"/>
          <w:szCs w:val="24"/>
        </w:rPr>
        <w:t>6. RECOMMENDATION</w:t>
      </w:r>
    </w:p>
    <w:p w14:paraId="434F028D" w14:textId="7E3D3591" w:rsidR="00EC25DC" w:rsidRPr="00605A3D" w:rsidRDefault="00EC25DC" w:rsidP="00322EEC">
      <w:pPr>
        <w:spacing w:line="360" w:lineRule="auto"/>
        <w:jc w:val="both"/>
        <w:rPr>
          <w:rFonts w:cs="Times New Roman"/>
          <w:color w:val="0D0D0D" w:themeColor="text1" w:themeTint="F2"/>
          <w:sz w:val="24"/>
          <w:szCs w:val="24"/>
        </w:rPr>
      </w:pPr>
      <w:r w:rsidRPr="00605A3D">
        <w:rPr>
          <w:rFonts w:cs="Times New Roman"/>
          <w:color w:val="0D0D0D" w:themeColor="text1" w:themeTint="F2"/>
          <w:sz w:val="24"/>
          <w:szCs w:val="24"/>
        </w:rPr>
        <w:t>Algae are highly nutritious and can be cultivated using minimal resources, making them a promising solution for food and feed security. Algae have the potential to address environmental challenges such as water pollution and climate change. So after taxonomically identified these species of algae and their applications we should promote to build an algal industry in Pakistan to fulfil our future demands.</w:t>
      </w:r>
    </w:p>
    <w:p w14:paraId="0AFD11F1" w14:textId="77777777" w:rsidR="00A65C05" w:rsidRPr="00605A3D" w:rsidRDefault="00A65C05" w:rsidP="00322EEC">
      <w:pPr>
        <w:spacing w:before="100" w:beforeAutospacing="1" w:after="100" w:afterAutospacing="1" w:line="360" w:lineRule="auto"/>
        <w:jc w:val="both"/>
        <w:rPr>
          <w:rFonts w:cs="Times New Roman"/>
          <w:b/>
          <w:color w:val="0D0D0D" w:themeColor="text1" w:themeTint="F2"/>
          <w:sz w:val="24"/>
          <w:szCs w:val="24"/>
          <w:shd w:val="clear" w:color="auto" w:fill="FFFFFF"/>
        </w:rPr>
      </w:pPr>
      <w:r w:rsidRPr="00605A3D">
        <w:rPr>
          <w:rFonts w:cs="Times New Roman"/>
          <w:b/>
          <w:color w:val="0D0D0D" w:themeColor="text1" w:themeTint="F2"/>
          <w:sz w:val="24"/>
          <w:szCs w:val="24"/>
          <w:shd w:val="clear" w:color="auto" w:fill="FFFFFF"/>
        </w:rPr>
        <w:t>DATA AVAILABILITY STATEMENT</w:t>
      </w:r>
    </w:p>
    <w:p w14:paraId="5BA3E5FD" w14:textId="77777777" w:rsidR="00322EEC" w:rsidRPr="00605A3D" w:rsidRDefault="00322EEC" w:rsidP="00322EEC">
      <w:pPr>
        <w:spacing w:before="100" w:beforeAutospacing="1" w:after="100" w:afterAutospacing="1" w:line="360" w:lineRule="auto"/>
        <w:jc w:val="both"/>
        <w:rPr>
          <w:rFonts w:cs="Times New Roman"/>
          <w:color w:val="0D0D0D" w:themeColor="text1" w:themeTint="F2"/>
          <w:sz w:val="24"/>
          <w:szCs w:val="24"/>
          <w:shd w:val="clear" w:color="auto" w:fill="FFFFFF"/>
        </w:rPr>
      </w:pPr>
      <w:r w:rsidRPr="00605A3D">
        <w:rPr>
          <w:rFonts w:cs="Times New Roman"/>
          <w:color w:val="0D0D0D" w:themeColor="text1" w:themeTint="F2"/>
          <w:sz w:val="24"/>
          <w:szCs w:val="24"/>
          <w:shd w:val="clear" w:color="auto" w:fill="FFFFFF"/>
        </w:rPr>
        <w:t>The authors confirm that the information underlying the conclusions of this work is provided within the article.</w:t>
      </w:r>
    </w:p>
    <w:p w14:paraId="615115BB" w14:textId="39BAF38D" w:rsidR="00A65C05" w:rsidRPr="00605A3D" w:rsidRDefault="00A65C05" w:rsidP="00322EEC">
      <w:pPr>
        <w:spacing w:before="100" w:beforeAutospacing="1" w:after="100" w:afterAutospacing="1" w:line="360" w:lineRule="auto"/>
        <w:jc w:val="both"/>
        <w:rPr>
          <w:rFonts w:cs="Times New Roman"/>
          <w:b/>
          <w:color w:val="0D0D0D" w:themeColor="text1" w:themeTint="F2"/>
          <w:sz w:val="24"/>
          <w:szCs w:val="24"/>
          <w:shd w:val="clear" w:color="auto" w:fill="FFFFFF"/>
        </w:rPr>
      </w:pPr>
      <w:r w:rsidRPr="00605A3D">
        <w:rPr>
          <w:rFonts w:cs="Times New Roman"/>
          <w:b/>
          <w:color w:val="0D0D0D" w:themeColor="text1" w:themeTint="F2"/>
          <w:sz w:val="24"/>
          <w:szCs w:val="24"/>
          <w:shd w:val="clear" w:color="auto" w:fill="FFFFFF"/>
        </w:rPr>
        <w:t>DISCLAIMER (ARTIFICIAL INTELLIGENCE)</w:t>
      </w:r>
    </w:p>
    <w:p w14:paraId="7EBB7F1F" w14:textId="10734A79" w:rsidR="0065310A" w:rsidRPr="00605A3D" w:rsidRDefault="0065310A" w:rsidP="00322EEC">
      <w:pPr>
        <w:spacing w:line="360" w:lineRule="auto"/>
        <w:jc w:val="both"/>
        <w:rPr>
          <w:rStyle w:val="editortnoteditedlongjunnx"/>
          <w:rFonts w:cs="Times New Roman"/>
          <w:color w:val="0D0D0D" w:themeColor="text1" w:themeTint="F2"/>
          <w:spacing w:val="2"/>
          <w:sz w:val="24"/>
          <w:szCs w:val="24"/>
          <w:shd w:val="clear" w:color="auto" w:fill="FFFFFF"/>
        </w:rPr>
      </w:pPr>
      <w:r w:rsidRPr="00605A3D">
        <w:rPr>
          <w:rStyle w:val="editortnoteditedlongjunnx"/>
          <w:rFonts w:cs="Times New Roman"/>
          <w:color w:val="0D0D0D" w:themeColor="text1" w:themeTint="F2"/>
          <w:spacing w:val="2"/>
          <w:sz w:val="24"/>
          <w:szCs w:val="24"/>
          <w:shd w:val="clear" w:color="auto" w:fill="FFFFFF"/>
        </w:rPr>
        <w:t>All Authors </w:t>
      </w:r>
      <w:r w:rsidR="00817E83" w:rsidRPr="00605A3D">
        <w:rPr>
          <w:rFonts w:eastAsia="Calibri" w:cs="Times New Roman"/>
          <w:color w:val="0D0D0D" w:themeColor="text1" w:themeTint="F2"/>
          <w:spacing w:val="0"/>
          <w:kern w:val="2"/>
          <w:sz w:val="24"/>
          <w:szCs w:val="24"/>
          <w:lang w:val="en-US"/>
          <w14:ligatures w14:val="standardContextual"/>
        </w:rPr>
        <w:t>hereby declare</w:t>
      </w:r>
      <w:r w:rsidRPr="00605A3D">
        <w:rPr>
          <w:rStyle w:val="editortnoteditedlongjunnx"/>
          <w:rFonts w:cs="Times New Roman"/>
          <w:color w:val="0D0D0D" w:themeColor="text1" w:themeTint="F2"/>
          <w:spacing w:val="2"/>
          <w:sz w:val="24"/>
          <w:szCs w:val="24"/>
          <w:shd w:val="clear" w:color="auto" w:fill="FFFFFF"/>
        </w:rPr>
        <w:t> that NO generative AI tools </w:t>
      </w:r>
      <w:r w:rsidRPr="00605A3D">
        <w:rPr>
          <w:rStyle w:val="editortaddedltunj"/>
          <w:rFonts w:cs="Times New Roman"/>
          <w:color w:val="0D0D0D" w:themeColor="text1" w:themeTint="F2"/>
          <w:spacing w:val="2"/>
          <w:sz w:val="24"/>
          <w:szCs w:val="24"/>
          <w:shd w:val="clear" w:color="auto" w:fill="FFFFFF"/>
        </w:rPr>
        <w:t>such</w:t>
      </w:r>
      <w:r w:rsidRPr="00605A3D">
        <w:rPr>
          <w:rStyle w:val="editortnoteditedwurp8"/>
          <w:rFonts w:cs="Times New Roman"/>
          <w:color w:val="0D0D0D" w:themeColor="text1" w:themeTint="F2"/>
          <w:spacing w:val="2"/>
          <w:sz w:val="24"/>
          <w:szCs w:val="24"/>
          <w:shd w:val="clear" w:color="auto" w:fill="FFFFFF"/>
        </w:rPr>
        <w:t> </w:t>
      </w:r>
      <w:r w:rsidRPr="00605A3D">
        <w:rPr>
          <w:rStyle w:val="editortaddedltunj"/>
          <w:rFonts w:cs="Times New Roman"/>
          <w:color w:val="0D0D0D" w:themeColor="text1" w:themeTint="F2"/>
          <w:spacing w:val="2"/>
          <w:sz w:val="24"/>
          <w:szCs w:val="24"/>
          <w:shd w:val="clear" w:color="auto" w:fill="FFFFFF"/>
        </w:rPr>
        <w:t>as </w:t>
      </w:r>
      <w:r w:rsidRPr="00605A3D">
        <w:rPr>
          <w:rStyle w:val="editortnoteditedlongjunnx"/>
          <w:rFonts w:cs="Times New Roman"/>
          <w:color w:val="0D0D0D" w:themeColor="text1" w:themeTint="F2"/>
          <w:spacing w:val="2"/>
          <w:sz w:val="24"/>
          <w:szCs w:val="24"/>
          <w:shd w:val="clear" w:color="auto" w:fill="FFFFFF"/>
        </w:rPr>
        <w:t>Large Language Models (</w:t>
      </w:r>
      <w:proofErr w:type="spellStart"/>
      <w:r w:rsidRPr="00605A3D">
        <w:rPr>
          <w:rStyle w:val="editortnoteditedlongjunnx"/>
          <w:rFonts w:cs="Times New Roman"/>
          <w:color w:val="0D0D0D" w:themeColor="text1" w:themeTint="F2"/>
          <w:spacing w:val="2"/>
          <w:sz w:val="24"/>
          <w:szCs w:val="24"/>
          <w:shd w:val="clear" w:color="auto" w:fill="FFFFFF"/>
        </w:rPr>
        <w:t>ChatGPT</w:t>
      </w:r>
      <w:proofErr w:type="spellEnd"/>
      <w:r w:rsidRPr="00605A3D">
        <w:rPr>
          <w:rStyle w:val="editortnoteditedlongjunnx"/>
          <w:rFonts w:cs="Times New Roman"/>
          <w:color w:val="0D0D0D" w:themeColor="text1" w:themeTint="F2"/>
          <w:spacing w:val="2"/>
          <w:sz w:val="24"/>
          <w:szCs w:val="24"/>
          <w:shd w:val="clear" w:color="auto" w:fill="FFFFFF"/>
        </w:rPr>
        <w:t>, COPILOT, etc.) and text-to-image models have been </w:t>
      </w:r>
      <w:r w:rsidRPr="00605A3D">
        <w:rPr>
          <w:rStyle w:val="editortaddedltunj"/>
          <w:rFonts w:cs="Times New Roman"/>
          <w:color w:val="0D0D0D" w:themeColor="text1" w:themeTint="F2"/>
          <w:spacing w:val="2"/>
          <w:sz w:val="24"/>
          <w:szCs w:val="24"/>
          <w:shd w:val="clear" w:color="auto" w:fill="FFFFFF"/>
        </w:rPr>
        <w:t>employed</w:t>
      </w:r>
      <w:r w:rsidRPr="00605A3D">
        <w:rPr>
          <w:rStyle w:val="editortnoteditedlongjunnx"/>
          <w:rFonts w:cs="Times New Roman"/>
          <w:color w:val="0D0D0D" w:themeColor="text1" w:themeTint="F2"/>
          <w:spacing w:val="2"/>
          <w:sz w:val="24"/>
          <w:szCs w:val="24"/>
          <w:shd w:val="clear" w:color="auto" w:fill="FFFFFF"/>
        </w:rPr>
        <w:t> in the writing or editing of this manuscript.</w:t>
      </w:r>
    </w:p>
    <w:p w14:paraId="64FB56FE" w14:textId="194538C0" w:rsidR="009B73C9" w:rsidRPr="00605A3D" w:rsidRDefault="009B73C9" w:rsidP="00322EEC">
      <w:pPr>
        <w:spacing w:line="360" w:lineRule="auto"/>
        <w:jc w:val="both"/>
        <w:rPr>
          <w:rStyle w:val="editortnoteditedlongjunnx"/>
          <w:rFonts w:cs="Times New Roman"/>
          <w:color w:val="0D0D0D" w:themeColor="text1" w:themeTint="F2"/>
          <w:spacing w:val="2"/>
          <w:sz w:val="24"/>
          <w:szCs w:val="24"/>
          <w:shd w:val="clear" w:color="auto" w:fill="FFFFFF"/>
        </w:rPr>
      </w:pPr>
    </w:p>
    <w:p w14:paraId="0F9ED580" w14:textId="5B71485F" w:rsidR="009B73C9" w:rsidRPr="00605A3D" w:rsidRDefault="009B73C9" w:rsidP="00322EEC">
      <w:pPr>
        <w:spacing w:line="360" w:lineRule="auto"/>
        <w:jc w:val="both"/>
        <w:rPr>
          <w:rStyle w:val="editortnoteditedlongjunnx"/>
          <w:rFonts w:cs="Times New Roman"/>
          <w:color w:val="0D0D0D" w:themeColor="text1" w:themeTint="F2"/>
          <w:spacing w:val="2"/>
          <w:sz w:val="24"/>
          <w:szCs w:val="24"/>
          <w:shd w:val="clear" w:color="auto" w:fill="FFFFFF"/>
        </w:rPr>
      </w:pPr>
    </w:p>
    <w:p w14:paraId="23F2392F" w14:textId="77777777" w:rsidR="009B73C9" w:rsidRPr="00605A3D" w:rsidRDefault="009B73C9" w:rsidP="00322EEC">
      <w:pPr>
        <w:spacing w:line="360" w:lineRule="auto"/>
        <w:jc w:val="both"/>
        <w:rPr>
          <w:rStyle w:val="editortnoteditedlongjunnx"/>
          <w:rFonts w:cs="Times New Roman"/>
          <w:color w:val="0D0D0D" w:themeColor="text1" w:themeTint="F2"/>
          <w:spacing w:val="2"/>
          <w:sz w:val="24"/>
          <w:szCs w:val="24"/>
          <w:shd w:val="clear" w:color="auto" w:fill="FFFFFF"/>
        </w:rPr>
      </w:pPr>
    </w:p>
    <w:p w14:paraId="541E3D7D" w14:textId="77777777" w:rsidR="00322EEC" w:rsidRPr="00605A3D" w:rsidRDefault="00322EEC" w:rsidP="00322EEC">
      <w:pPr>
        <w:spacing w:line="360" w:lineRule="auto"/>
        <w:rPr>
          <w:rFonts w:cs="Times New Roman"/>
          <w:b/>
          <w:color w:val="0D0D0D" w:themeColor="text1" w:themeTint="F2"/>
          <w:sz w:val="24"/>
          <w:szCs w:val="24"/>
        </w:rPr>
      </w:pPr>
    </w:p>
    <w:p w14:paraId="28A4B928" w14:textId="2CA46E91" w:rsidR="000F2213" w:rsidRPr="00605A3D" w:rsidRDefault="008E69AE" w:rsidP="00322EEC">
      <w:pPr>
        <w:spacing w:line="360" w:lineRule="auto"/>
        <w:rPr>
          <w:rFonts w:cs="Times New Roman"/>
          <w:b/>
          <w:color w:val="0D0D0D" w:themeColor="text1" w:themeTint="F2"/>
          <w:sz w:val="24"/>
          <w:szCs w:val="24"/>
        </w:rPr>
      </w:pPr>
      <w:r>
        <w:rPr>
          <w:rFonts w:cs="Times New Roman"/>
          <w:b/>
          <w:color w:val="0D0D0D" w:themeColor="text1" w:themeTint="F2"/>
          <w:sz w:val="24"/>
          <w:szCs w:val="24"/>
        </w:rPr>
        <w:lastRenderedPageBreak/>
        <w:t xml:space="preserve">7. </w:t>
      </w:r>
      <w:r w:rsidR="00A65C05" w:rsidRPr="00605A3D">
        <w:rPr>
          <w:rFonts w:cs="Times New Roman"/>
          <w:b/>
          <w:color w:val="0D0D0D" w:themeColor="text1" w:themeTint="F2"/>
          <w:sz w:val="24"/>
          <w:szCs w:val="24"/>
        </w:rPr>
        <w:t>REFERENCES</w:t>
      </w:r>
    </w:p>
    <w:p w14:paraId="204198E4" w14:textId="5ED457EA" w:rsidR="00F66108" w:rsidRPr="008E69AE" w:rsidRDefault="00FB48DD" w:rsidP="008E69AE">
      <w:pPr>
        <w:pStyle w:val="EndNoteBibliography"/>
        <w:spacing w:after="0"/>
        <w:ind w:left="720" w:hanging="720"/>
        <w:rPr>
          <w:szCs w:val="22"/>
        </w:rPr>
      </w:pPr>
      <w:r w:rsidRPr="00605A3D">
        <w:rPr>
          <w:b/>
          <w:color w:val="0D0D0D" w:themeColor="text1" w:themeTint="F2"/>
          <w:sz w:val="24"/>
          <w:szCs w:val="24"/>
        </w:rPr>
        <w:fldChar w:fldCharType="begin"/>
      </w:r>
      <w:r w:rsidRPr="00605A3D">
        <w:rPr>
          <w:b/>
          <w:color w:val="0D0D0D" w:themeColor="text1" w:themeTint="F2"/>
          <w:sz w:val="24"/>
          <w:szCs w:val="24"/>
        </w:rPr>
        <w:instrText xml:space="preserve"> ADDIN EN.REFLIST </w:instrText>
      </w:r>
      <w:r w:rsidRPr="00605A3D">
        <w:rPr>
          <w:b/>
          <w:color w:val="0D0D0D" w:themeColor="text1" w:themeTint="F2"/>
          <w:sz w:val="24"/>
          <w:szCs w:val="24"/>
        </w:rPr>
        <w:fldChar w:fldCharType="separate"/>
      </w:r>
      <w:r w:rsidR="00F66108" w:rsidRPr="008E69AE">
        <w:rPr>
          <w:szCs w:val="22"/>
        </w:rPr>
        <w:t xml:space="preserve">Altaf, R., Ejaz, S. V., Umer, S., &amp; Altaf, S. (2019). Identification of Algal Flora and evaluation of physicochemical status of sewage drain in Samanabad Lahore Pakistan. </w:t>
      </w:r>
      <w:r w:rsidR="00F66108" w:rsidRPr="008E69AE">
        <w:rPr>
          <w:i/>
          <w:szCs w:val="22"/>
        </w:rPr>
        <w:t>Environ. Contam. Rev</w:t>
      </w:r>
      <w:r w:rsidR="00F66108" w:rsidRPr="008E69AE">
        <w:rPr>
          <w:szCs w:val="22"/>
        </w:rPr>
        <w:t>,</w:t>
      </w:r>
      <w:r w:rsidR="00F66108" w:rsidRPr="008E69AE">
        <w:rPr>
          <w:i/>
          <w:szCs w:val="22"/>
        </w:rPr>
        <w:t xml:space="preserve"> 2</w:t>
      </w:r>
      <w:r w:rsidR="00F66108" w:rsidRPr="008E69AE">
        <w:rPr>
          <w:szCs w:val="22"/>
        </w:rPr>
        <w:t xml:space="preserve">(1), 14-18. </w:t>
      </w:r>
      <w:hyperlink r:id="rId16" w:history="1">
        <w:r w:rsidR="00F66108" w:rsidRPr="008E69AE">
          <w:rPr>
            <w:rStyle w:val="Hyperlink"/>
            <w:szCs w:val="22"/>
          </w:rPr>
          <w:t>https://doi.org/http://doi.org/10.26480/ecr.01.2019.14.18</w:t>
        </w:r>
      </w:hyperlink>
      <w:r w:rsidR="00F66108" w:rsidRPr="008E69AE">
        <w:rPr>
          <w:szCs w:val="22"/>
        </w:rPr>
        <w:t xml:space="preserve"> </w:t>
      </w:r>
    </w:p>
    <w:p w14:paraId="48746942" w14:textId="2F12DC25" w:rsidR="00923A67" w:rsidRPr="008E69AE" w:rsidRDefault="00923A67" w:rsidP="008E69AE">
      <w:pPr>
        <w:pStyle w:val="EndNoteBibliography"/>
        <w:spacing w:after="0"/>
        <w:ind w:left="720" w:hanging="720"/>
        <w:rPr>
          <w:szCs w:val="22"/>
        </w:rPr>
      </w:pPr>
      <w:r w:rsidRPr="008E69AE">
        <w:rPr>
          <w:color w:val="000000" w:themeColor="text1"/>
          <w:szCs w:val="22"/>
          <w:shd w:val="clear" w:color="auto" w:fill="FFFFFF"/>
        </w:rPr>
        <w:t xml:space="preserve">Aboal, M., Cambra-Sánchez, J., &amp; Ector, L. 2003. </w:t>
      </w:r>
      <w:r w:rsidRPr="008E69AE">
        <w:rPr>
          <w:i/>
          <w:color w:val="000000" w:themeColor="text1"/>
          <w:szCs w:val="22"/>
          <w:shd w:val="clear" w:color="auto" w:fill="FFFFFF"/>
        </w:rPr>
        <w:t>Diatom Monographs</w:t>
      </w:r>
      <w:r w:rsidRPr="008E69AE">
        <w:rPr>
          <w:color w:val="000000" w:themeColor="text1"/>
          <w:szCs w:val="22"/>
          <w:shd w:val="clear" w:color="auto" w:fill="FFFFFF"/>
        </w:rPr>
        <w:t xml:space="preserve">. </w:t>
      </w:r>
      <w:r w:rsidRPr="008E69AE">
        <w:rPr>
          <w:color w:val="000000" w:themeColor="text1"/>
          <w:szCs w:val="22"/>
        </w:rPr>
        <w:t>A.R.G. Gantner  Verlag K.G, pp.</w:t>
      </w:r>
      <w:r w:rsidRPr="008E69AE">
        <w:rPr>
          <w:color w:val="000000" w:themeColor="text1"/>
          <w:szCs w:val="22"/>
          <w:shd w:val="clear" w:color="auto" w:fill="FFFFFF"/>
        </w:rPr>
        <w:t>1-657.</w:t>
      </w:r>
    </w:p>
    <w:p w14:paraId="1D2C8D93" w14:textId="77777777" w:rsidR="00F66108" w:rsidRPr="008E69AE" w:rsidRDefault="00F66108" w:rsidP="008E69AE">
      <w:pPr>
        <w:pStyle w:val="EndNoteBibliography"/>
        <w:spacing w:after="0"/>
        <w:ind w:left="720" w:hanging="720"/>
        <w:rPr>
          <w:szCs w:val="22"/>
        </w:rPr>
      </w:pPr>
      <w:r w:rsidRPr="008E69AE">
        <w:rPr>
          <w:szCs w:val="22"/>
        </w:rPr>
        <w:t xml:space="preserve">Cleve, P. T. (1894). </w:t>
      </w:r>
      <w:r w:rsidRPr="008E69AE">
        <w:rPr>
          <w:i/>
          <w:szCs w:val="22"/>
        </w:rPr>
        <w:t>Synopsis of the naviculoid diatoms</w:t>
      </w:r>
      <w:r w:rsidRPr="008E69AE">
        <w:rPr>
          <w:szCs w:val="22"/>
        </w:rPr>
        <w:t xml:space="preserve"> (Vol. 26). PA Norstedt &amp; söner. </w:t>
      </w:r>
    </w:p>
    <w:p w14:paraId="1E05CA34" w14:textId="77777777" w:rsidR="00F66108" w:rsidRPr="008E69AE" w:rsidRDefault="00F66108" w:rsidP="008E69AE">
      <w:pPr>
        <w:pStyle w:val="EndNoteBibliography"/>
        <w:spacing w:after="0"/>
        <w:ind w:left="720" w:hanging="720"/>
        <w:rPr>
          <w:szCs w:val="22"/>
        </w:rPr>
      </w:pPr>
      <w:r w:rsidRPr="008E69AE">
        <w:rPr>
          <w:szCs w:val="22"/>
        </w:rPr>
        <w:t xml:space="preserve">Cox, E. J. (1996). Identification of freshwater diatoms from live material. </w:t>
      </w:r>
      <w:r w:rsidRPr="008E69AE">
        <w:rPr>
          <w:i/>
          <w:szCs w:val="22"/>
        </w:rPr>
        <w:t>(No Title)</w:t>
      </w:r>
      <w:r w:rsidRPr="008E69AE">
        <w:rPr>
          <w:szCs w:val="22"/>
        </w:rPr>
        <w:t xml:space="preserve">. </w:t>
      </w:r>
      <w:bookmarkStart w:id="0" w:name="_GoBack"/>
      <w:bookmarkEnd w:id="0"/>
    </w:p>
    <w:p w14:paraId="73725219" w14:textId="77777777" w:rsidR="00F66108" w:rsidRPr="008E69AE" w:rsidRDefault="00F66108" w:rsidP="008E69AE">
      <w:pPr>
        <w:pStyle w:val="EndNoteBibliography"/>
        <w:spacing w:after="0"/>
        <w:ind w:left="720" w:hanging="720"/>
        <w:rPr>
          <w:szCs w:val="22"/>
        </w:rPr>
      </w:pPr>
      <w:r w:rsidRPr="008E69AE">
        <w:rPr>
          <w:szCs w:val="22"/>
        </w:rPr>
        <w:t xml:space="preserve">Ghazala, B., &amp; Habib, A. (2011). Distribution of family Fragilaraceae (Bacillarophycota) in the region of Multan, Pakistan. </w:t>
      </w:r>
      <w:r w:rsidRPr="008E69AE">
        <w:rPr>
          <w:i/>
          <w:szCs w:val="22"/>
        </w:rPr>
        <w:t>Pak. J. Bot</w:t>
      </w:r>
      <w:r w:rsidRPr="008E69AE">
        <w:rPr>
          <w:szCs w:val="22"/>
        </w:rPr>
        <w:t>,</w:t>
      </w:r>
      <w:r w:rsidRPr="008E69AE">
        <w:rPr>
          <w:i/>
          <w:szCs w:val="22"/>
        </w:rPr>
        <w:t xml:space="preserve"> 43</w:t>
      </w:r>
      <w:r w:rsidRPr="008E69AE">
        <w:rPr>
          <w:szCs w:val="22"/>
        </w:rPr>
        <w:t xml:space="preserve">(1), 15-27. </w:t>
      </w:r>
    </w:p>
    <w:p w14:paraId="4CE7C9EA" w14:textId="313402BB" w:rsidR="00F66108" w:rsidRPr="008E69AE" w:rsidRDefault="00F66108" w:rsidP="008E69AE">
      <w:pPr>
        <w:pStyle w:val="EndNoteBibliography"/>
        <w:spacing w:after="0"/>
        <w:ind w:left="720" w:hanging="720"/>
        <w:rPr>
          <w:szCs w:val="22"/>
        </w:rPr>
      </w:pPr>
      <w:r w:rsidRPr="008E69AE">
        <w:rPr>
          <w:szCs w:val="22"/>
        </w:rPr>
        <w:t xml:space="preserve">Ghazala, B., Hena, L., Zarina, A., &amp; Mustafa Shameel, M. S. (2009). Taxonomic survey of freshwater algae at the campus of BZ University of Multan, Pakistan. </w:t>
      </w:r>
      <w:hyperlink r:id="rId17" w:history="1">
        <w:r w:rsidRPr="008E69AE">
          <w:rPr>
            <w:rStyle w:val="Hyperlink"/>
            <w:szCs w:val="22"/>
          </w:rPr>
          <w:t>https://doi.org/20093197233</w:t>
        </w:r>
      </w:hyperlink>
      <w:r w:rsidRPr="008E69AE">
        <w:rPr>
          <w:szCs w:val="22"/>
        </w:rPr>
        <w:t xml:space="preserve"> </w:t>
      </w:r>
    </w:p>
    <w:p w14:paraId="0F5FF8C5" w14:textId="4F4312E9" w:rsidR="00F66108" w:rsidRPr="008E69AE" w:rsidRDefault="00F66108" w:rsidP="008E69AE">
      <w:pPr>
        <w:pStyle w:val="EndNoteBibliography"/>
        <w:spacing w:after="0"/>
        <w:ind w:left="720" w:hanging="720"/>
        <w:rPr>
          <w:szCs w:val="22"/>
        </w:rPr>
      </w:pPr>
      <w:r w:rsidRPr="008E69AE">
        <w:rPr>
          <w:szCs w:val="22"/>
        </w:rPr>
        <w:t xml:space="preserve">Godar, K., &amp; Rai, S. K. (2018). Freshwater green algae from Raja-Rani wetland, Bhogateni-Letang, Morang, Nepal. </w:t>
      </w:r>
      <w:r w:rsidRPr="008E69AE">
        <w:rPr>
          <w:i/>
          <w:szCs w:val="22"/>
        </w:rPr>
        <w:t>Journal of Plant Resources</w:t>
      </w:r>
      <w:r w:rsidRPr="008E69AE">
        <w:rPr>
          <w:szCs w:val="22"/>
        </w:rPr>
        <w:t>,</w:t>
      </w:r>
      <w:r w:rsidRPr="008E69AE">
        <w:rPr>
          <w:i/>
          <w:szCs w:val="22"/>
        </w:rPr>
        <w:t xml:space="preserve"> 16</w:t>
      </w:r>
      <w:r w:rsidRPr="008E69AE">
        <w:rPr>
          <w:szCs w:val="22"/>
        </w:rPr>
        <w:t xml:space="preserve">(1), 1-17. </w:t>
      </w:r>
      <w:hyperlink r:id="rId18" w:history="1">
        <w:r w:rsidRPr="008E69AE">
          <w:rPr>
            <w:rStyle w:val="Hyperlink"/>
            <w:szCs w:val="22"/>
          </w:rPr>
          <w:t>https://doi.org/http://www.dpr.gov.np/</w:t>
        </w:r>
      </w:hyperlink>
      <w:r w:rsidRPr="008E69AE">
        <w:rPr>
          <w:szCs w:val="22"/>
        </w:rPr>
        <w:t xml:space="preserve"> </w:t>
      </w:r>
    </w:p>
    <w:p w14:paraId="443CAE64" w14:textId="482B5E00" w:rsidR="008E69AE" w:rsidRPr="008E69AE" w:rsidRDefault="008E69AE" w:rsidP="008E69AE">
      <w:pPr>
        <w:pStyle w:val="EndNoteBibliography"/>
        <w:spacing w:after="0"/>
        <w:ind w:left="720" w:hanging="720"/>
        <w:rPr>
          <w:szCs w:val="22"/>
        </w:rPr>
      </w:pPr>
      <w:r w:rsidRPr="008E69AE">
        <w:rPr>
          <w:szCs w:val="22"/>
        </w:rPr>
        <w:t xml:space="preserve">Hanif, A., Shah, F. H., Mumtaz, A. S., Ullah, T., Azeem, M. A., Ahmad, M., &amp; Shah, A. A. Taxonomic study of freshwater microalgal diversity and its optimum culturing condition of District Karak, Pakistan. </w:t>
      </w:r>
      <w:hyperlink r:id="rId19" w:history="1">
        <w:r w:rsidRPr="008E69AE">
          <w:rPr>
            <w:rStyle w:val="Hyperlink"/>
            <w:szCs w:val="22"/>
          </w:rPr>
          <w:t>https://doi.org/http://www.innspub.net/</w:t>
        </w:r>
      </w:hyperlink>
      <w:r w:rsidRPr="008E69AE">
        <w:rPr>
          <w:szCs w:val="22"/>
        </w:rPr>
        <w:t xml:space="preserve"> </w:t>
      </w:r>
    </w:p>
    <w:p w14:paraId="339E2878" w14:textId="77777777" w:rsidR="00F66108" w:rsidRPr="008E69AE" w:rsidRDefault="00F66108" w:rsidP="008E69AE">
      <w:pPr>
        <w:pStyle w:val="EndNoteBibliography"/>
        <w:spacing w:after="0"/>
        <w:ind w:left="720" w:hanging="720"/>
        <w:rPr>
          <w:szCs w:val="22"/>
        </w:rPr>
      </w:pPr>
      <w:r w:rsidRPr="008E69AE">
        <w:rPr>
          <w:szCs w:val="22"/>
        </w:rPr>
        <w:t xml:space="preserve">Hirano, M. (1964). </w:t>
      </w:r>
      <w:r w:rsidRPr="008E69AE">
        <w:rPr>
          <w:i/>
          <w:szCs w:val="22"/>
        </w:rPr>
        <w:t>Freshwater algae of Afghanistan</w:t>
      </w:r>
      <w:r w:rsidRPr="008E69AE">
        <w:rPr>
          <w:szCs w:val="22"/>
        </w:rPr>
        <w:t xml:space="preserve">. Kyoto University. </w:t>
      </w:r>
    </w:p>
    <w:p w14:paraId="281505FF" w14:textId="77777777" w:rsidR="00F66108" w:rsidRPr="008E69AE" w:rsidRDefault="00F66108" w:rsidP="008E69AE">
      <w:pPr>
        <w:pStyle w:val="EndNoteBibliography"/>
        <w:spacing w:after="0"/>
        <w:ind w:left="720" w:hanging="720"/>
        <w:rPr>
          <w:szCs w:val="22"/>
        </w:rPr>
      </w:pPr>
      <w:r w:rsidRPr="008E69AE">
        <w:rPr>
          <w:szCs w:val="22"/>
        </w:rPr>
        <w:t xml:space="preserve">Hof, T., &amp; Frémy, P. (1933). On Myxophyceae living in strong brines. </w:t>
      </w:r>
      <w:r w:rsidRPr="008E69AE">
        <w:rPr>
          <w:i/>
          <w:szCs w:val="22"/>
        </w:rPr>
        <w:t>Recueil des travaux botaniques neerlandais</w:t>
      </w:r>
      <w:r w:rsidRPr="008E69AE">
        <w:rPr>
          <w:szCs w:val="22"/>
        </w:rPr>
        <w:t>,</w:t>
      </w:r>
      <w:r w:rsidRPr="008E69AE">
        <w:rPr>
          <w:i/>
          <w:szCs w:val="22"/>
        </w:rPr>
        <w:t xml:space="preserve"> 30</w:t>
      </w:r>
      <w:r w:rsidRPr="008E69AE">
        <w:rPr>
          <w:szCs w:val="22"/>
        </w:rPr>
        <w:t xml:space="preserve">(1), 140-162. </w:t>
      </w:r>
    </w:p>
    <w:p w14:paraId="63608F58" w14:textId="77777777" w:rsidR="00F66108" w:rsidRPr="008E69AE" w:rsidRDefault="00F66108" w:rsidP="008E69AE">
      <w:pPr>
        <w:pStyle w:val="EndNoteBibliography"/>
        <w:spacing w:after="0"/>
        <w:ind w:left="720" w:hanging="720"/>
        <w:rPr>
          <w:szCs w:val="22"/>
        </w:rPr>
      </w:pPr>
      <w:r w:rsidRPr="008E69AE">
        <w:rPr>
          <w:szCs w:val="22"/>
        </w:rPr>
        <w:t xml:space="preserve">Hustedt, F. (1930). Die Kieselalgen. </w:t>
      </w:r>
      <w:r w:rsidRPr="008E69AE">
        <w:rPr>
          <w:i/>
          <w:szCs w:val="22"/>
        </w:rPr>
        <w:t>Kryptogamen-Flora von Deutschland, Osterreich und der Schweiz</w:t>
      </w:r>
      <w:r w:rsidRPr="008E69AE">
        <w:rPr>
          <w:szCs w:val="22"/>
        </w:rPr>
        <w:t>,</w:t>
      </w:r>
      <w:r w:rsidRPr="008E69AE">
        <w:rPr>
          <w:i/>
          <w:szCs w:val="22"/>
        </w:rPr>
        <w:t xml:space="preserve"> 7</w:t>
      </w:r>
      <w:r w:rsidRPr="008E69AE">
        <w:rPr>
          <w:szCs w:val="22"/>
        </w:rPr>
        <w:t xml:space="preserve">(1), 1-920. </w:t>
      </w:r>
    </w:p>
    <w:p w14:paraId="578A671F" w14:textId="34FAE028" w:rsidR="00F66108" w:rsidRPr="008E69AE" w:rsidRDefault="00F66108" w:rsidP="008E69AE">
      <w:pPr>
        <w:pStyle w:val="EndNoteBibliography"/>
        <w:spacing w:after="0"/>
        <w:ind w:left="720" w:hanging="720"/>
        <w:rPr>
          <w:szCs w:val="22"/>
        </w:rPr>
      </w:pPr>
      <w:r w:rsidRPr="008E69AE">
        <w:rPr>
          <w:szCs w:val="22"/>
        </w:rPr>
        <w:t xml:space="preserve">Hustedt, F. (1959). Die Diatomeenflora des Neusiedler Sees im österreichischen Burgenland. </w:t>
      </w:r>
      <w:r w:rsidRPr="008E69AE">
        <w:rPr>
          <w:i/>
          <w:szCs w:val="22"/>
        </w:rPr>
        <w:t>Österreichische Botanische Zeitschrift</w:t>
      </w:r>
      <w:r w:rsidRPr="008E69AE">
        <w:rPr>
          <w:szCs w:val="22"/>
        </w:rPr>
        <w:t>,</w:t>
      </w:r>
      <w:r w:rsidRPr="008E69AE">
        <w:rPr>
          <w:i/>
          <w:szCs w:val="22"/>
        </w:rPr>
        <w:t xml:space="preserve"> 106</w:t>
      </w:r>
      <w:r w:rsidRPr="008E69AE">
        <w:rPr>
          <w:szCs w:val="22"/>
        </w:rPr>
        <w:t xml:space="preserve">, 390-430. </w:t>
      </w:r>
      <w:hyperlink r:id="rId20" w:history="1">
        <w:r w:rsidRPr="008E69AE">
          <w:rPr>
            <w:rStyle w:val="Hyperlink"/>
            <w:szCs w:val="22"/>
          </w:rPr>
          <w:t>https://doi.org/https://doi.org/10.1007/BF01289320</w:t>
        </w:r>
      </w:hyperlink>
      <w:r w:rsidRPr="008E69AE">
        <w:rPr>
          <w:szCs w:val="22"/>
        </w:rPr>
        <w:t xml:space="preserve"> </w:t>
      </w:r>
    </w:p>
    <w:p w14:paraId="27023278" w14:textId="14EE69E1" w:rsidR="008E69AE" w:rsidRPr="008E69AE" w:rsidRDefault="008E69AE" w:rsidP="008E69AE">
      <w:pPr>
        <w:spacing w:line="240" w:lineRule="auto"/>
        <w:ind w:left="720" w:hanging="720"/>
        <w:rPr>
          <w:rFonts w:cs="Times New Roman"/>
          <w:color w:val="000000" w:themeColor="text1"/>
          <w:szCs w:val="22"/>
        </w:rPr>
      </w:pPr>
      <w:proofErr w:type="spellStart"/>
      <w:r w:rsidRPr="008E69AE">
        <w:rPr>
          <w:rFonts w:cs="Times New Roman"/>
          <w:color w:val="000000" w:themeColor="text1"/>
          <w:szCs w:val="22"/>
        </w:rPr>
        <w:t>Hussain</w:t>
      </w:r>
      <w:proofErr w:type="spellEnd"/>
      <w:r w:rsidRPr="008E69AE">
        <w:rPr>
          <w:rFonts w:cs="Times New Roman"/>
          <w:color w:val="000000" w:themeColor="text1"/>
          <w:szCs w:val="22"/>
        </w:rPr>
        <w:t xml:space="preserve">, F., M.K. </w:t>
      </w:r>
      <w:proofErr w:type="spellStart"/>
      <w:r w:rsidRPr="008E69AE">
        <w:rPr>
          <w:rFonts w:cs="Times New Roman"/>
          <w:color w:val="000000" w:themeColor="text1"/>
          <w:szCs w:val="22"/>
        </w:rPr>
        <w:t>Leghari</w:t>
      </w:r>
      <w:proofErr w:type="spellEnd"/>
      <w:r w:rsidRPr="008E69AE">
        <w:rPr>
          <w:rFonts w:cs="Times New Roman"/>
          <w:color w:val="000000" w:themeColor="text1"/>
          <w:szCs w:val="22"/>
        </w:rPr>
        <w:t xml:space="preserve">., H. Ahmad., </w:t>
      </w:r>
      <w:proofErr w:type="spellStart"/>
      <w:r w:rsidRPr="008E69AE">
        <w:rPr>
          <w:rFonts w:cs="Times New Roman"/>
          <w:color w:val="000000" w:themeColor="text1"/>
          <w:szCs w:val="22"/>
        </w:rPr>
        <w:t>Khushnud-ul-Rehman</w:t>
      </w:r>
      <w:proofErr w:type="spellEnd"/>
      <w:r w:rsidRPr="008E69AE">
        <w:rPr>
          <w:rFonts w:cs="Times New Roman"/>
          <w:color w:val="000000" w:themeColor="text1"/>
          <w:szCs w:val="22"/>
        </w:rPr>
        <w:t xml:space="preserve">., A. Iqbal., M. </w:t>
      </w:r>
      <w:proofErr w:type="spellStart"/>
      <w:r w:rsidRPr="008E69AE">
        <w:rPr>
          <w:rFonts w:cs="Times New Roman"/>
          <w:color w:val="000000" w:themeColor="text1"/>
          <w:szCs w:val="22"/>
        </w:rPr>
        <w:t>Saleem</w:t>
      </w:r>
      <w:proofErr w:type="spellEnd"/>
      <w:r w:rsidRPr="008E69AE">
        <w:rPr>
          <w:rFonts w:cs="Times New Roman"/>
          <w:color w:val="000000" w:themeColor="text1"/>
          <w:szCs w:val="22"/>
        </w:rPr>
        <w:t xml:space="preserve"> and M.Y. </w:t>
      </w:r>
      <w:proofErr w:type="spellStart"/>
      <w:r w:rsidRPr="008E69AE">
        <w:rPr>
          <w:rFonts w:cs="Times New Roman"/>
          <w:color w:val="000000" w:themeColor="text1"/>
          <w:szCs w:val="22"/>
        </w:rPr>
        <w:t>Laghari</w:t>
      </w:r>
      <w:proofErr w:type="spellEnd"/>
      <w:r w:rsidRPr="008E69AE">
        <w:rPr>
          <w:rFonts w:cs="Times New Roman"/>
          <w:color w:val="000000" w:themeColor="text1"/>
          <w:szCs w:val="22"/>
        </w:rPr>
        <w:t xml:space="preserve">. 2011. Taxonomic study of freshwater unicellular green algal species from Peshawar Valley. </w:t>
      </w:r>
      <w:r w:rsidRPr="008E69AE">
        <w:rPr>
          <w:rStyle w:val="Emphasis"/>
          <w:rFonts w:cs="Times New Roman"/>
          <w:bCs/>
          <w:color w:val="000000" w:themeColor="text1"/>
          <w:szCs w:val="22"/>
          <w:shd w:val="clear" w:color="auto" w:fill="FFFFFF"/>
        </w:rPr>
        <w:t>International Journal</w:t>
      </w:r>
      <w:r w:rsidRPr="008E69AE">
        <w:rPr>
          <w:rFonts w:cs="Times New Roman"/>
          <w:color w:val="000000" w:themeColor="text1"/>
          <w:szCs w:val="22"/>
          <w:shd w:val="clear" w:color="auto" w:fill="FFFFFF"/>
        </w:rPr>
        <w:t> of </w:t>
      </w:r>
      <w:r w:rsidRPr="008E69AE">
        <w:rPr>
          <w:rStyle w:val="Emphasis"/>
          <w:rFonts w:cs="Times New Roman"/>
          <w:bCs/>
          <w:color w:val="000000" w:themeColor="text1"/>
          <w:szCs w:val="22"/>
          <w:shd w:val="clear" w:color="auto" w:fill="FFFFFF"/>
        </w:rPr>
        <w:t xml:space="preserve">Phycology and </w:t>
      </w:r>
      <w:proofErr w:type="spellStart"/>
      <w:r w:rsidRPr="008E69AE">
        <w:rPr>
          <w:rFonts w:cs="Times New Roman"/>
          <w:i/>
          <w:color w:val="000000" w:themeColor="text1"/>
          <w:szCs w:val="22"/>
        </w:rPr>
        <w:t>Phycochemistry</w:t>
      </w:r>
      <w:proofErr w:type="spellEnd"/>
      <w:r w:rsidRPr="008E69AE">
        <w:rPr>
          <w:rFonts w:cs="Times New Roman"/>
          <w:color w:val="000000" w:themeColor="text1"/>
          <w:szCs w:val="22"/>
        </w:rPr>
        <w:t>, 7: 9-22</w:t>
      </w:r>
    </w:p>
    <w:p w14:paraId="6667A977" w14:textId="0CCA5784" w:rsidR="008E69AE" w:rsidRPr="008E69AE" w:rsidRDefault="008E69AE" w:rsidP="008E69AE">
      <w:pPr>
        <w:spacing w:line="240" w:lineRule="auto"/>
        <w:ind w:left="720" w:hanging="720"/>
        <w:rPr>
          <w:rFonts w:cs="Times New Roman"/>
          <w:color w:val="000000" w:themeColor="text1"/>
          <w:szCs w:val="22"/>
        </w:rPr>
      </w:pPr>
      <w:proofErr w:type="spellStart"/>
      <w:r w:rsidRPr="008E69AE">
        <w:rPr>
          <w:rFonts w:cs="Times New Roman"/>
          <w:color w:val="000000" w:themeColor="text1"/>
          <w:szCs w:val="22"/>
        </w:rPr>
        <w:t>Inam</w:t>
      </w:r>
      <w:proofErr w:type="spellEnd"/>
      <w:r w:rsidRPr="008E69AE">
        <w:rPr>
          <w:rFonts w:cs="Times New Roman"/>
          <w:color w:val="000000" w:themeColor="text1"/>
          <w:szCs w:val="22"/>
        </w:rPr>
        <w:t xml:space="preserve">, B., K. </w:t>
      </w:r>
      <w:proofErr w:type="spellStart"/>
      <w:r w:rsidRPr="008E69AE">
        <w:rPr>
          <w:rFonts w:cs="Times New Roman"/>
          <w:color w:val="000000" w:themeColor="text1"/>
          <w:szCs w:val="22"/>
        </w:rPr>
        <w:t>Nazir</w:t>
      </w:r>
      <w:proofErr w:type="spellEnd"/>
      <w:r w:rsidRPr="008E69AE">
        <w:rPr>
          <w:rFonts w:cs="Times New Roman"/>
          <w:color w:val="000000" w:themeColor="text1"/>
          <w:szCs w:val="22"/>
        </w:rPr>
        <w:t xml:space="preserve"> and M. K. </w:t>
      </w:r>
      <w:proofErr w:type="spellStart"/>
      <w:r w:rsidRPr="008E69AE">
        <w:rPr>
          <w:rFonts w:cs="Times New Roman"/>
          <w:color w:val="000000" w:themeColor="text1"/>
          <w:szCs w:val="22"/>
        </w:rPr>
        <w:t>Leghari</w:t>
      </w:r>
      <w:proofErr w:type="spellEnd"/>
      <w:r w:rsidRPr="008E69AE">
        <w:rPr>
          <w:rFonts w:cs="Times New Roman"/>
          <w:color w:val="000000" w:themeColor="text1"/>
          <w:szCs w:val="22"/>
        </w:rPr>
        <w:t>. 1986. Some diatoms from Islamabad</w:t>
      </w:r>
      <w:r w:rsidRPr="008E69AE">
        <w:rPr>
          <w:rFonts w:cs="Times New Roman"/>
          <w:i/>
          <w:color w:val="000000" w:themeColor="text1"/>
          <w:szCs w:val="22"/>
        </w:rPr>
        <w:t>. Pakistan Journal of Botany</w:t>
      </w:r>
      <w:r w:rsidRPr="008E69AE">
        <w:rPr>
          <w:rFonts w:cs="Times New Roman"/>
          <w:color w:val="000000" w:themeColor="text1"/>
          <w:szCs w:val="22"/>
        </w:rPr>
        <w:t>, 10: 1-3</w:t>
      </w:r>
    </w:p>
    <w:p w14:paraId="5595A952" w14:textId="19B66221" w:rsidR="00F66108" w:rsidRPr="008E69AE" w:rsidRDefault="00F66108" w:rsidP="008E69AE">
      <w:pPr>
        <w:pStyle w:val="EndNoteBibliography"/>
        <w:spacing w:after="0"/>
        <w:ind w:left="720" w:hanging="720"/>
        <w:rPr>
          <w:szCs w:val="22"/>
        </w:rPr>
      </w:pPr>
      <w:r w:rsidRPr="008E69AE">
        <w:rPr>
          <w:szCs w:val="22"/>
        </w:rPr>
        <w:t xml:space="preserve">Jena, M., Ratha, S. K., &amp; Adhikary, S. P. (2006). Diatoms (Bacillariophyceae) from Orissa state and neighbouring regions, India. </w:t>
      </w:r>
      <w:r w:rsidRPr="008E69AE">
        <w:rPr>
          <w:i/>
          <w:szCs w:val="22"/>
        </w:rPr>
        <w:t>Algae</w:t>
      </w:r>
      <w:r w:rsidRPr="008E69AE">
        <w:rPr>
          <w:szCs w:val="22"/>
        </w:rPr>
        <w:t>,</w:t>
      </w:r>
      <w:r w:rsidRPr="008E69AE">
        <w:rPr>
          <w:i/>
          <w:szCs w:val="22"/>
        </w:rPr>
        <w:t xml:space="preserve"> 21</w:t>
      </w:r>
      <w:r w:rsidRPr="008E69AE">
        <w:rPr>
          <w:szCs w:val="22"/>
        </w:rPr>
        <w:t xml:space="preserve">(4), 377-392. </w:t>
      </w:r>
      <w:hyperlink r:id="rId21" w:history="1">
        <w:r w:rsidRPr="008E69AE">
          <w:rPr>
            <w:rStyle w:val="Hyperlink"/>
            <w:szCs w:val="22"/>
          </w:rPr>
          <w:t>https://doi.org/https://doi.org/10.4490/ALGAE.2006.21.4.377</w:t>
        </w:r>
      </w:hyperlink>
      <w:r w:rsidRPr="008E69AE">
        <w:rPr>
          <w:szCs w:val="22"/>
        </w:rPr>
        <w:t xml:space="preserve"> </w:t>
      </w:r>
    </w:p>
    <w:p w14:paraId="74ED8399" w14:textId="77777777" w:rsidR="00F66108" w:rsidRPr="008E69AE" w:rsidRDefault="00F66108" w:rsidP="008E69AE">
      <w:pPr>
        <w:pStyle w:val="EndNoteBibliography"/>
        <w:spacing w:after="0"/>
        <w:ind w:left="720" w:hanging="720"/>
        <w:rPr>
          <w:szCs w:val="22"/>
        </w:rPr>
      </w:pPr>
      <w:r w:rsidRPr="008E69AE">
        <w:rPr>
          <w:szCs w:val="22"/>
        </w:rPr>
        <w:t xml:space="preserve">Kützing, F. T. (1844). </w:t>
      </w:r>
      <w:r w:rsidRPr="008E69AE">
        <w:rPr>
          <w:i/>
          <w:szCs w:val="22"/>
        </w:rPr>
        <w:t>Die kieselschaligen bacillarien oder diatomeen</w:t>
      </w:r>
      <w:r w:rsidRPr="008E69AE">
        <w:rPr>
          <w:szCs w:val="22"/>
        </w:rPr>
        <w:t xml:space="preserve">. W. Köhne. </w:t>
      </w:r>
    </w:p>
    <w:p w14:paraId="579C3734" w14:textId="77777777" w:rsidR="00F66108" w:rsidRPr="008E69AE" w:rsidRDefault="00F66108" w:rsidP="008E69AE">
      <w:pPr>
        <w:pStyle w:val="EndNoteBibliography"/>
        <w:spacing w:after="0"/>
        <w:ind w:left="720" w:hanging="720"/>
        <w:rPr>
          <w:szCs w:val="22"/>
        </w:rPr>
      </w:pPr>
      <w:r w:rsidRPr="008E69AE">
        <w:rPr>
          <w:szCs w:val="22"/>
        </w:rPr>
        <w:t xml:space="preserve">Masud-ul-Hasan, K., &amp; Zeb-un-Nisa, M. (1986). Taxonomic studies of some fresh water algae from Azad Jammu and Kashmir. </w:t>
      </w:r>
      <w:r w:rsidRPr="008E69AE">
        <w:rPr>
          <w:i/>
          <w:szCs w:val="22"/>
        </w:rPr>
        <w:t>Biologia</w:t>
      </w:r>
      <w:r w:rsidRPr="008E69AE">
        <w:rPr>
          <w:szCs w:val="22"/>
        </w:rPr>
        <w:t>,</w:t>
      </w:r>
      <w:r w:rsidRPr="008E69AE">
        <w:rPr>
          <w:i/>
          <w:szCs w:val="22"/>
        </w:rPr>
        <w:t xml:space="preserve"> 32</w:t>
      </w:r>
      <w:r w:rsidRPr="008E69AE">
        <w:rPr>
          <w:szCs w:val="22"/>
        </w:rPr>
        <w:t xml:space="preserve">, 229-256. </w:t>
      </w:r>
    </w:p>
    <w:p w14:paraId="61BDC239" w14:textId="7CCA8EE7" w:rsidR="00F66108" w:rsidRPr="008E69AE" w:rsidRDefault="00F66108" w:rsidP="008E69AE">
      <w:pPr>
        <w:pStyle w:val="EndNoteBibliography"/>
        <w:spacing w:after="0"/>
        <w:ind w:left="720" w:hanging="720"/>
        <w:rPr>
          <w:szCs w:val="22"/>
        </w:rPr>
      </w:pPr>
      <w:r w:rsidRPr="008E69AE">
        <w:rPr>
          <w:szCs w:val="22"/>
        </w:rPr>
        <w:t xml:space="preserve">Minhas, L. A., Mumtaz, A. S., Kaleem, M., Waqar, R., &amp; Annum, J. (2023). A Prospective Study on Morphological Identification and Characterization of Fresh water Green Algae Based on the Microscopic Technique in District Rawalpindi. </w:t>
      </w:r>
      <w:r w:rsidRPr="008E69AE">
        <w:rPr>
          <w:i/>
          <w:szCs w:val="22"/>
        </w:rPr>
        <w:t>Pakistan Journal of Agricultural Research</w:t>
      </w:r>
      <w:r w:rsidRPr="008E69AE">
        <w:rPr>
          <w:szCs w:val="22"/>
        </w:rPr>
        <w:t>,</w:t>
      </w:r>
      <w:r w:rsidRPr="008E69AE">
        <w:rPr>
          <w:i/>
          <w:szCs w:val="22"/>
        </w:rPr>
        <w:t xml:space="preserve"> 36</w:t>
      </w:r>
      <w:r w:rsidRPr="008E69AE">
        <w:rPr>
          <w:szCs w:val="22"/>
        </w:rPr>
        <w:t xml:space="preserve">(1). </w:t>
      </w:r>
      <w:hyperlink r:id="rId22" w:history="1">
        <w:r w:rsidRPr="008E69AE">
          <w:rPr>
            <w:rStyle w:val="Hyperlink"/>
            <w:szCs w:val="22"/>
          </w:rPr>
          <w:t>https://doi.org/DOI</w:t>
        </w:r>
      </w:hyperlink>
      <w:r w:rsidRPr="008E69AE">
        <w:rPr>
          <w:szCs w:val="22"/>
        </w:rPr>
        <w:t xml:space="preserve">: 10.17582/journal.pjar/2023/36.1.20.35 </w:t>
      </w:r>
    </w:p>
    <w:p w14:paraId="0954C66D" w14:textId="48873799" w:rsidR="00F66108" w:rsidRPr="008E69AE" w:rsidRDefault="00F66108" w:rsidP="008E69AE">
      <w:pPr>
        <w:pStyle w:val="EndNoteBibliography"/>
        <w:spacing w:after="0"/>
        <w:ind w:left="720" w:hanging="720"/>
        <w:rPr>
          <w:szCs w:val="22"/>
        </w:rPr>
      </w:pPr>
      <w:r w:rsidRPr="008E69AE">
        <w:rPr>
          <w:szCs w:val="22"/>
        </w:rPr>
        <w:t xml:space="preserve">Munir, M., Qureshi, R., Arshad, M., Chaudhry, A. K., &amp; Laghari, M. (2012). Taxonomic study of bacillariophyta from kallar kahar lake chakwal, punjab, pakistan. </w:t>
      </w:r>
      <w:r w:rsidRPr="008E69AE">
        <w:rPr>
          <w:i/>
          <w:szCs w:val="22"/>
        </w:rPr>
        <w:t>Pakistan J. Bot</w:t>
      </w:r>
      <w:r w:rsidRPr="008E69AE">
        <w:rPr>
          <w:szCs w:val="22"/>
        </w:rPr>
        <w:t>,</w:t>
      </w:r>
      <w:r w:rsidRPr="008E69AE">
        <w:rPr>
          <w:i/>
          <w:szCs w:val="22"/>
        </w:rPr>
        <w:t xml:space="preserve"> 44</w:t>
      </w:r>
      <w:r w:rsidRPr="008E69AE">
        <w:rPr>
          <w:szCs w:val="22"/>
        </w:rPr>
        <w:t xml:space="preserve">(5), 1805-1814. </w:t>
      </w:r>
      <w:hyperlink r:id="rId23" w:history="1">
        <w:r w:rsidRPr="008E69AE">
          <w:rPr>
            <w:rStyle w:val="Hyperlink"/>
            <w:szCs w:val="22"/>
          </w:rPr>
          <w:t>https://doi.org/http://www.pakbs.org/pjbot/abstracts/44(5)/48.html</w:t>
        </w:r>
      </w:hyperlink>
      <w:r w:rsidRPr="008E69AE">
        <w:rPr>
          <w:szCs w:val="22"/>
        </w:rPr>
        <w:t xml:space="preserve"> </w:t>
      </w:r>
    </w:p>
    <w:p w14:paraId="03A7FCCE" w14:textId="77777777" w:rsidR="00F66108" w:rsidRPr="008E69AE" w:rsidRDefault="00F66108" w:rsidP="008E69AE">
      <w:pPr>
        <w:pStyle w:val="EndNoteBibliography"/>
        <w:spacing w:after="0"/>
        <w:ind w:left="720" w:hanging="720"/>
        <w:rPr>
          <w:szCs w:val="22"/>
        </w:rPr>
      </w:pPr>
      <w:r w:rsidRPr="008E69AE">
        <w:rPr>
          <w:szCs w:val="22"/>
        </w:rPr>
        <w:t xml:space="preserve">Munir, M., Qureshi, R., Laghari, M., Arshad, M., &amp; Khaliq Ch, A. (2013). Taxonomy of some pennate diatoms from Kallar Kahar Lake, District Chakwal, Pakistan. </w:t>
      </w:r>
    </w:p>
    <w:p w14:paraId="3CAAD3A2" w14:textId="77777777" w:rsidR="00F66108" w:rsidRPr="008E69AE" w:rsidRDefault="00F66108" w:rsidP="008E69AE">
      <w:pPr>
        <w:pStyle w:val="EndNoteBibliography"/>
        <w:spacing w:after="0"/>
        <w:ind w:left="720" w:hanging="720"/>
        <w:rPr>
          <w:szCs w:val="22"/>
        </w:rPr>
      </w:pPr>
      <w:r w:rsidRPr="008E69AE">
        <w:rPr>
          <w:szCs w:val="22"/>
        </w:rPr>
        <w:t xml:space="preserve">Nazir, R., SARIM, F. M., Hussain, F., Hamayun, M., Moon, Y.-S., Ali, S., Alrefaei, A. F., &amp; Azmat, R. (2024). Effect of water quality on the algal diversity; a case study from Tanda dam and selected streams of district Kohat and Hangu, Pakistan. </w:t>
      </w:r>
      <w:r w:rsidRPr="008E69AE">
        <w:rPr>
          <w:i/>
          <w:szCs w:val="22"/>
        </w:rPr>
        <w:t>Pak. J. Bot</w:t>
      </w:r>
      <w:r w:rsidRPr="008E69AE">
        <w:rPr>
          <w:szCs w:val="22"/>
        </w:rPr>
        <w:t>,</w:t>
      </w:r>
      <w:r w:rsidRPr="008E69AE">
        <w:rPr>
          <w:i/>
          <w:szCs w:val="22"/>
        </w:rPr>
        <w:t xml:space="preserve"> 56</w:t>
      </w:r>
      <w:r w:rsidRPr="008E69AE">
        <w:rPr>
          <w:szCs w:val="22"/>
        </w:rPr>
        <w:t xml:space="preserve">(2), 741-749. </w:t>
      </w:r>
    </w:p>
    <w:p w14:paraId="1B31888F" w14:textId="4DB32169" w:rsidR="00F66108" w:rsidRPr="008E69AE" w:rsidRDefault="00F66108" w:rsidP="008E69AE">
      <w:pPr>
        <w:pStyle w:val="EndNoteBibliography"/>
        <w:spacing w:after="0"/>
        <w:ind w:left="720" w:hanging="720"/>
        <w:rPr>
          <w:szCs w:val="22"/>
        </w:rPr>
      </w:pPr>
      <w:r w:rsidRPr="008E69AE">
        <w:rPr>
          <w:szCs w:val="22"/>
        </w:rPr>
        <w:t xml:space="preserve">Patil, S., &amp; Kumawat, D. (2014). Diversity of genus Cosmarium corda from Abhora dam of Jalgaon district, Maharashtra. </w:t>
      </w:r>
      <w:r w:rsidRPr="008E69AE">
        <w:rPr>
          <w:i/>
          <w:szCs w:val="22"/>
        </w:rPr>
        <w:t>International journal of geology, earth and Environmental sciences</w:t>
      </w:r>
      <w:r w:rsidRPr="008E69AE">
        <w:rPr>
          <w:szCs w:val="22"/>
        </w:rPr>
        <w:t>,</w:t>
      </w:r>
      <w:r w:rsidRPr="008E69AE">
        <w:rPr>
          <w:i/>
          <w:szCs w:val="22"/>
        </w:rPr>
        <w:t xml:space="preserve"> 4</w:t>
      </w:r>
      <w:r w:rsidRPr="008E69AE">
        <w:rPr>
          <w:szCs w:val="22"/>
        </w:rPr>
        <w:t xml:space="preserve">(1), 109-114. </w:t>
      </w:r>
      <w:hyperlink r:id="rId24" w:history="1">
        <w:r w:rsidRPr="008E69AE">
          <w:rPr>
            <w:rStyle w:val="Hyperlink"/>
            <w:szCs w:val="22"/>
          </w:rPr>
          <w:t>https://doi.org/http://www.cibtech.org/jgee.htm</w:t>
        </w:r>
      </w:hyperlink>
      <w:r w:rsidRPr="008E69AE">
        <w:rPr>
          <w:szCs w:val="22"/>
        </w:rPr>
        <w:t xml:space="preserve"> </w:t>
      </w:r>
    </w:p>
    <w:p w14:paraId="781B3D43" w14:textId="77777777" w:rsidR="00F66108" w:rsidRPr="008E69AE" w:rsidRDefault="00F66108" w:rsidP="008E69AE">
      <w:pPr>
        <w:pStyle w:val="EndNoteBibliography"/>
        <w:spacing w:after="0"/>
        <w:ind w:left="720" w:hanging="720"/>
        <w:rPr>
          <w:szCs w:val="22"/>
        </w:rPr>
      </w:pPr>
      <w:r w:rsidRPr="008E69AE">
        <w:rPr>
          <w:szCs w:val="22"/>
        </w:rPr>
        <w:t>Prescott, G. (1962). Algae of western great lakes area. WMC. In: Brown Company Publishing, Iowa, USA.</w:t>
      </w:r>
    </w:p>
    <w:p w14:paraId="4BCC9D35" w14:textId="77777777" w:rsidR="00F66108" w:rsidRPr="008E69AE" w:rsidRDefault="00F66108" w:rsidP="008E69AE">
      <w:pPr>
        <w:pStyle w:val="EndNoteBibliography"/>
        <w:spacing w:after="0"/>
        <w:ind w:left="720" w:hanging="720"/>
        <w:rPr>
          <w:szCs w:val="22"/>
        </w:rPr>
      </w:pPr>
      <w:r w:rsidRPr="008E69AE">
        <w:rPr>
          <w:szCs w:val="22"/>
        </w:rPr>
        <w:lastRenderedPageBreak/>
        <w:t xml:space="preserve">Ramos, G. J. P., Santos, M. A. d., &amp; Moura, C. W. d. N. (2021). How hidden is the diversity of the genus Cosmarium (Desmidiaceae) in the Brazilian Caatinga? </w:t>
      </w:r>
      <w:r w:rsidRPr="008E69AE">
        <w:rPr>
          <w:i/>
          <w:szCs w:val="22"/>
        </w:rPr>
        <w:t>Acta Botanica Brasilica</w:t>
      </w:r>
      <w:r w:rsidRPr="008E69AE">
        <w:rPr>
          <w:szCs w:val="22"/>
        </w:rPr>
        <w:t>,</w:t>
      </w:r>
      <w:r w:rsidRPr="008E69AE">
        <w:rPr>
          <w:i/>
          <w:szCs w:val="22"/>
        </w:rPr>
        <w:t xml:space="preserve"> 35</w:t>
      </w:r>
      <w:r w:rsidRPr="008E69AE">
        <w:rPr>
          <w:szCs w:val="22"/>
        </w:rPr>
        <w:t xml:space="preserve">, 188-214. </w:t>
      </w:r>
    </w:p>
    <w:p w14:paraId="0379F224" w14:textId="77777777" w:rsidR="00F66108" w:rsidRPr="008E69AE" w:rsidRDefault="00F66108" w:rsidP="008E69AE">
      <w:pPr>
        <w:pStyle w:val="EndNoteBibliography"/>
        <w:spacing w:after="0"/>
        <w:ind w:left="720" w:hanging="720"/>
        <w:rPr>
          <w:szCs w:val="22"/>
        </w:rPr>
      </w:pPr>
      <w:r w:rsidRPr="008E69AE">
        <w:rPr>
          <w:szCs w:val="22"/>
        </w:rPr>
        <w:t xml:space="preserve">Rathore, R., Verma, P., Raghdale, S., Kumar, A., Khan, M. J., &amp; Vinayak, V. (2025). Biochemical Engineering of Diatoms for Health Benefits. </w:t>
      </w:r>
      <w:r w:rsidRPr="008E69AE">
        <w:rPr>
          <w:i/>
          <w:szCs w:val="22"/>
        </w:rPr>
        <w:t>Diatom Cultivation for Biofuel, Food and High‐Value Products</w:t>
      </w:r>
      <w:r w:rsidRPr="008E69AE">
        <w:rPr>
          <w:szCs w:val="22"/>
        </w:rPr>
        <w:t xml:space="preserve">, 139-166. </w:t>
      </w:r>
    </w:p>
    <w:p w14:paraId="47DACF94" w14:textId="77777777" w:rsidR="00F66108" w:rsidRPr="008E69AE" w:rsidRDefault="00F66108" w:rsidP="008E69AE">
      <w:pPr>
        <w:pStyle w:val="EndNoteBibliography"/>
        <w:spacing w:after="0"/>
        <w:ind w:left="720" w:hanging="720"/>
        <w:rPr>
          <w:szCs w:val="22"/>
        </w:rPr>
      </w:pPr>
      <w:r w:rsidRPr="008E69AE">
        <w:rPr>
          <w:szCs w:val="22"/>
        </w:rPr>
        <w:t xml:space="preserve">Roka, D., Rai, S. K., &amp; Ghimire, N. P. (2022). Seasonal variations of algal diversity in response to water quality at Beeshazari Lake, tropical lowland, Nepal. </w:t>
      </w:r>
      <w:r w:rsidRPr="008E69AE">
        <w:rPr>
          <w:i/>
          <w:szCs w:val="22"/>
        </w:rPr>
        <w:t>Pak. J. Bot</w:t>
      </w:r>
      <w:r w:rsidRPr="008E69AE">
        <w:rPr>
          <w:szCs w:val="22"/>
        </w:rPr>
        <w:t>,</w:t>
      </w:r>
      <w:r w:rsidRPr="008E69AE">
        <w:rPr>
          <w:i/>
          <w:szCs w:val="22"/>
        </w:rPr>
        <w:t xml:space="preserve"> 54</w:t>
      </w:r>
      <w:r w:rsidRPr="008E69AE">
        <w:rPr>
          <w:szCs w:val="22"/>
        </w:rPr>
        <w:t xml:space="preserve">(4), 1445-1452. </w:t>
      </w:r>
    </w:p>
    <w:p w14:paraId="24E15362" w14:textId="42DF9B12" w:rsidR="00F66108" w:rsidRPr="008E69AE" w:rsidRDefault="00F66108" w:rsidP="008E69AE">
      <w:pPr>
        <w:pStyle w:val="EndNoteBibliography"/>
        <w:spacing w:after="0"/>
        <w:ind w:left="720" w:hanging="720"/>
        <w:rPr>
          <w:szCs w:val="22"/>
        </w:rPr>
      </w:pPr>
      <w:r w:rsidRPr="008E69AE">
        <w:rPr>
          <w:szCs w:val="22"/>
        </w:rPr>
        <w:t xml:space="preserve">Roy, A., Gogoi, N., Yasmin, F., &amp; Farooq, M. (2022). The use of algae for environmental sustainability: trends and future prospects. </w:t>
      </w:r>
      <w:r w:rsidRPr="008E69AE">
        <w:rPr>
          <w:i/>
          <w:szCs w:val="22"/>
        </w:rPr>
        <w:t>Environmental Science and Pollution Research</w:t>
      </w:r>
      <w:r w:rsidRPr="008E69AE">
        <w:rPr>
          <w:szCs w:val="22"/>
        </w:rPr>
        <w:t>,</w:t>
      </w:r>
      <w:r w:rsidRPr="008E69AE">
        <w:rPr>
          <w:i/>
          <w:szCs w:val="22"/>
        </w:rPr>
        <w:t xml:space="preserve"> 29</w:t>
      </w:r>
      <w:r w:rsidRPr="008E69AE">
        <w:rPr>
          <w:szCs w:val="22"/>
        </w:rPr>
        <w:t xml:space="preserve">(27), 40373-40383. </w:t>
      </w:r>
      <w:hyperlink r:id="rId25" w:history="1">
        <w:r w:rsidRPr="008E69AE">
          <w:rPr>
            <w:rStyle w:val="Hyperlink"/>
            <w:szCs w:val="22"/>
          </w:rPr>
          <w:t>https://doi.org/https://doi.org/10.1007/s11356-022-19636-7</w:t>
        </w:r>
      </w:hyperlink>
      <w:r w:rsidRPr="008E69AE">
        <w:rPr>
          <w:szCs w:val="22"/>
        </w:rPr>
        <w:t xml:space="preserve"> </w:t>
      </w:r>
    </w:p>
    <w:p w14:paraId="4497A864" w14:textId="77777777" w:rsidR="00F66108" w:rsidRPr="008E69AE" w:rsidRDefault="00F66108" w:rsidP="008E69AE">
      <w:pPr>
        <w:pStyle w:val="EndNoteBibliography"/>
        <w:spacing w:after="0"/>
        <w:ind w:left="720" w:hanging="720"/>
        <w:rPr>
          <w:szCs w:val="22"/>
        </w:rPr>
      </w:pPr>
      <w:r w:rsidRPr="008E69AE">
        <w:rPr>
          <w:szCs w:val="22"/>
        </w:rPr>
        <w:t xml:space="preserve">Saleem, M., &amp; Laghari, M. (2011). Taxonomic study of freshwater unicellular green algal species from Peshawar valley. </w:t>
      </w:r>
      <w:r w:rsidRPr="008E69AE">
        <w:rPr>
          <w:i/>
          <w:szCs w:val="22"/>
        </w:rPr>
        <w:t>Int. J. Phycol. Phycochem</w:t>
      </w:r>
      <w:r w:rsidRPr="008E69AE">
        <w:rPr>
          <w:szCs w:val="22"/>
        </w:rPr>
        <w:t>,</w:t>
      </w:r>
      <w:r w:rsidRPr="008E69AE">
        <w:rPr>
          <w:i/>
          <w:szCs w:val="22"/>
        </w:rPr>
        <w:t xml:space="preserve"> 7</w:t>
      </w:r>
      <w:r w:rsidRPr="008E69AE">
        <w:rPr>
          <w:szCs w:val="22"/>
        </w:rPr>
        <w:t xml:space="preserve">(1), 9-22. </w:t>
      </w:r>
    </w:p>
    <w:p w14:paraId="593AC5F1" w14:textId="7EA5A14E" w:rsidR="00F66108" w:rsidRPr="008E69AE" w:rsidRDefault="00F66108" w:rsidP="008E69AE">
      <w:pPr>
        <w:pStyle w:val="EndNoteBibliography"/>
        <w:spacing w:after="0"/>
        <w:ind w:left="720" w:hanging="720"/>
        <w:rPr>
          <w:szCs w:val="22"/>
        </w:rPr>
      </w:pPr>
      <w:r w:rsidRPr="008E69AE">
        <w:rPr>
          <w:szCs w:val="22"/>
        </w:rPr>
        <w:t xml:space="preserve">Satpati, G. G., Bose, R., &amp; Pal, R. (2021). Taxonomic investigation of euplanktonic diatom communities as indicator of copper in the bank of the Subarnarekha river, Ghatshila, Jharkhand, India: Diatom as copper indicator. </w:t>
      </w:r>
      <w:r w:rsidRPr="008E69AE">
        <w:rPr>
          <w:i/>
          <w:szCs w:val="22"/>
        </w:rPr>
        <w:t>Journal of microbiology, biotechnology and food sciences</w:t>
      </w:r>
      <w:r w:rsidRPr="008E69AE">
        <w:rPr>
          <w:szCs w:val="22"/>
        </w:rPr>
        <w:t>,</w:t>
      </w:r>
      <w:r w:rsidRPr="008E69AE">
        <w:rPr>
          <w:i/>
          <w:szCs w:val="22"/>
        </w:rPr>
        <w:t xml:space="preserve"> 11</w:t>
      </w:r>
      <w:r w:rsidRPr="008E69AE">
        <w:rPr>
          <w:szCs w:val="22"/>
        </w:rPr>
        <w:t xml:space="preserve">(1), e2827-e2827. </w:t>
      </w:r>
      <w:hyperlink r:id="rId26" w:history="1">
        <w:r w:rsidRPr="008E69AE">
          <w:rPr>
            <w:rStyle w:val="Hyperlink"/>
            <w:szCs w:val="22"/>
          </w:rPr>
          <w:t>https://doi.org/</w:t>
        </w:r>
      </w:hyperlink>
      <w:r w:rsidRPr="008E69AE">
        <w:rPr>
          <w:szCs w:val="22"/>
        </w:rPr>
        <w:t xml:space="preserve"> </w:t>
      </w:r>
      <w:hyperlink r:id="rId27" w:history="1">
        <w:r w:rsidRPr="008E69AE">
          <w:rPr>
            <w:rStyle w:val="Hyperlink"/>
            <w:szCs w:val="22"/>
          </w:rPr>
          <w:t>https://doi.org/10.15414/jmbfs.2827</w:t>
        </w:r>
      </w:hyperlink>
      <w:r w:rsidRPr="008E69AE">
        <w:rPr>
          <w:szCs w:val="22"/>
        </w:rPr>
        <w:t xml:space="preserve"> </w:t>
      </w:r>
    </w:p>
    <w:p w14:paraId="5A968EA4" w14:textId="1D9EBAE0" w:rsidR="00F66108" w:rsidRPr="008E69AE" w:rsidRDefault="00F66108" w:rsidP="008E69AE">
      <w:pPr>
        <w:pStyle w:val="EndNoteBibliography"/>
        <w:spacing w:after="0"/>
        <w:ind w:left="720" w:hanging="720"/>
        <w:rPr>
          <w:szCs w:val="22"/>
        </w:rPr>
      </w:pPr>
      <w:r w:rsidRPr="008E69AE">
        <w:rPr>
          <w:szCs w:val="22"/>
        </w:rPr>
        <w:t xml:space="preserve">Shameel, M. (2001). Diversity exhibited by marine benthic algae inhabiting the coast of Balochistan. </w:t>
      </w:r>
      <w:r w:rsidRPr="008E69AE">
        <w:rPr>
          <w:i/>
          <w:szCs w:val="22"/>
        </w:rPr>
        <w:t>Pakistan Journal of Marine Sciences</w:t>
      </w:r>
      <w:r w:rsidRPr="008E69AE">
        <w:rPr>
          <w:szCs w:val="22"/>
        </w:rPr>
        <w:t>,</w:t>
      </w:r>
      <w:r w:rsidRPr="008E69AE">
        <w:rPr>
          <w:i/>
          <w:szCs w:val="22"/>
        </w:rPr>
        <w:t xml:space="preserve"> 10</w:t>
      </w:r>
      <w:r w:rsidRPr="008E69AE">
        <w:rPr>
          <w:szCs w:val="22"/>
        </w:rPr>
        <w:t xml:space="preserve">(2), 87-103. </w:t>
      </w:r>
      <w:hyperlink r:id="rId28" w:history="1">
        <w:r w:rsidRPr="008E69AE">
          <w:rPr>
            <w:rStyle w:val="Hyperlink"/>
            <w:szCs w:val="22"/>
          </w:rPr>
          <w:t>https://doi.org/http://www.pakjmsuok.com/index.php/pjms/article/view/49</w:t>
        </w:r>
      </w:hyperlink>
      <w:r w:rsidRPr="008E69AE">
        <w:rPr>
          <w:szCs w:val="22"/>
        </w:rPr>
        <w:t xml:space="preserve"> </w:t>
      </w:r>
    </w:p>
    <w:p w14:paraId="41AF31DC" w14:textId="77777777" w:rsidR="00F66108" w:rsidRPr="008E69AE" w:rsidRDefault="00F66108" w:rsidP="008E69AE">
      <w:pPr>
        <w:pStyle w:val="EndNoteBibliography"/>
        <w:spacing w:after="0"/>
        <w:ind w:left="720" w:hanging="720"/>
        <w:rPr>
          <w:szCs w:val="22"/>
        </w:rPr>
      </w:pPr>
      <w:r w:rsidRPr="008E69AE">
        <w:rPr>
          <w:szCs w:val="22"/>
        </w:rPr>
        <w:t xml:space="preserve">Shameel, M. (2012). Nomenclatural changes in the Shameelian classification of algae. </w:t>
      </w:r>
      <w:r w:rsidRPr="008E69AE">
        <w:rPr>
          <w:i/>
          <w:szCs w:val="22"/>
        </w:rPr>
        <w:t>International Journal of Phycology and Phycochemistry (Pakistan)</w:t>
      </w:r>
      <w:r w:rsidRPr="008E69AE">
        <w:rPr>
          <w:szCs w:val="22"/>
        </w:rPr>
        <w:t>,</w:t>
      </w:r>
      <w:r w:rsidRPr="008E69AE">
        <w:rPr>
          <w:i/>
          <w:szCs w:val="22"/>
        </w:rPr>
        <w:t xml:space="preserve"> 8</w:t>
      </w:r>
      <w:r w:rsidRPr="008E69AE">
        <w:rPr>
          <w:szCs w:val="22"/>
        </w:rPr>
        <w:t xml:space="preserve">(1). </w:t>
      </w:r>
    </w:p>
    <w:p w14:paraId="0D604389" w14:textId="74DB99BC" w:rsidR="00F66108" w:rsidRPr="008E69AE" w:rsidRDefault="00F66108" w:rsidP="008E69AE">
      <w:pPr>
        <w:pStyle w:val="EndNoteBibliography"/>
        <w:spacing w:after="0"/>
        <w:ind w:left="720" w:hanging="720"/>
        <w:rPr>
          <w:szCs w:val="22"/>
        </w:rPr>
      </w:pPr>
      <w:r w:rsidRPr="008E69AE">
        <w:rPr>
          <w:szCs w:val="22"/>
        </w:rPr>
        <w:t xml:space="preserve">Shyndanovina, I. (2020). Cosmarium tutum nom. nov. a new name for Cosmarium perforatum var. skujae (Charophyta, Desmidiaceae), a rare taxon newly found in Ukraine. </w:t>
      </w:r>
      <w:r w:rsidRPr="008E69AE">
        <w:rPr>
          <w:i/>
          <w:szCs w:val="22"/>
        </w:rPr>
        <w:t>Phytotaxa</w:t>
      </w:r>
      <w:r w:rsidRPr="008E69AE">
        <w:rPr>
          <w:szCs w:val="22"/>
        </w:rPr>
        <w:t>,</w:t>
      </w:r>
      <w:r w:rsidRPr="008E69AE">
        <w:rPr>
          <w:i/>
          <w:szCs w:val="22"/>
        </w:rPr>
        <w:t xml:space="preserve"> 461</w:t>
      </w:r>
      <w:r w:rsidRPr="008E69AE">
        <w:rPr>
          <w:szCs w:val="22"/>
        </w:rPr>
        <w:t xml:space="preserve">(4), 243–253-243–253. </w:t>
      </w:r>
      <w:hyperlink r:id="rId29" w:history="1">
        <w:r w:rsidRPr="008E69AE">
          <w:rPr>
            <w:rStyle w:val="Hyperlink"/>
            <w:szCs w:val="22"/>
          </w:rPr>
          <w:t>https://doi.org/10.11646/phytotaxa.461.4.2</w:t>
        </w:r>
      </w:hyperlink>
      <w:r w:rsidRPr="008E69AE">
        <w:rPr>
          <w:szCs w:val="22"/>
        </w:rPr>
        <w:t xml:space="preserve"> </w:t>
      </w:r>
    </w:p>
    <w:p w14:paraId="3112488C" w14:textId="00D846F2" w:rsidR="00F66108" w:rsidRPr="008E69AE" w:rsidRDefault="00F66108" w:rsidP="008E69AE">
      <w:pPr>
        <w:pStyle w:val="EndNoteBibliography"/>
        <w:spacing w:after="0"/>
        <w:ind w:left="720" w:hanging="720"/>
        <w:rPr>
          <w:szCs w:val="22"/>
        </w:rPr>
      </w:pPr>
      <w:r w:rsidRPr="008E69AE">
        <w:rPr>
          <w:szCs w:val="22"/>
        </w:rPr>
        <w:t xml:space="preserve">TK, M., &amp; Talwankar, D. (2018). Occurrence of Cosmarium species in Khadakpurna reservoir, Buldana district–Maharashtra, India. </w:t>
      </w:r>
      <w:hyperlink r:id="rId30" w:history="1">
        <w:r w:rsidRPr="008E69AE">
          <w:rPr>
            <w:rStyle w:val="Hyperlink"/>
            <w:szCs w:val="22"/>
          </w:rPr>
          <w:t>https://doi.org/10.30574/gscbps.2018.5.3.0136</w:t>
        </w:r>
      </w:hyperlink>
      <w:r w:rsidRPr="008E69AE">
        <w:rPr>
          <w:szCs w:val="22"/>
        </w:rPr>
        <w:t xml:space="preserve"> </w:t>
      </w:r>
    </w:p>
    <w:p w14:paraId="32F32FB2" w14:textId="77777777" w:rsidR="008E69AE" w:rsidRPr="008E69AE" w:rsidRDefault="008E69AE" w:rsidP="008E69AE">
      <w:pPr>
        <w:spacing w:line="240" w:lineRule="auto"/>
        <w:ind w:left="720" w:hanging="720"/>
        <w:jc w:val="both"/>
        <w:rPr>
          <w:rFonts w:cs="Times New Roman"/>
          <w:color w:val="000000" w:themeColor="text1"/>
          <w:szCs w:val="22"/>
        </w:rPr>
      </w:pPr>
      <w:r w:rsidRPr="008E69AE">
        <w:rPr>
          <w:rFonts w:cs="Times New Roman"/>
          <w:color w:val="000000" w:themeColor="text1"/>
          <w:szCs w:val="22"/>
        </w:rPr>
        <w:t>Tiffany, L.H. and M. E. Britton. 1971.</w:t>
      </w:r>
      <w:r w:rsidRPr="008E69AE">
        <w:rPr>
          <w:rFonts w:cs="Times New Roman"/>
          <w:i/>
          <w:color w:val="000000" w:themeColor="text1"/>
          <w:szCs w:val="22"/>
        </w:rPr>
        <w:t xml:space="preserve"> The Algae of Illinois</w:t>
      </w:r>
      <w:r w:rsidRPr="008E69AE">
        <w:rPr>
          <w:rFonts w:cs="Times New Roman"/>
          <w:color w:val="000000" w:themeColor="text1"/>
          <w:szCs w:val="22"/>
        </w:rPr>
        <w:t>.</w:t>
      </w:r>
      <w:r w:rsidRPr="008E69AE">
        <w:rPr>
          <w:rFonts w:cs="Times New Roman"/>
          <w:color w:val="000000" w:themeColor="text1"/>
          <w:szCs w:val="22"/>
          <w:shd w:val="clear" w:color="auto" w:fill="FFFFFF"/>
        </w:rPr>
        <w:t xml:space="preserve"> </w:t>
      </w:r>
      <w:proofErr w:type="spellStart"/>
      <w:r w:rsidRPr="008E69AE">
        <w:rPr>
          <w:rFonts w:cs="Times New Roman"/>
          <w:color w:val="000000" w:themeColor="text1"/>
          <w:szCs w:val="22"/>
          <w:shd w:val="clear" w:color="auto" w:fill="FFFFFF"/>
        </w:rPr>
        <w:t>Hafner</w:t>
      </w:r>
      <w:proofErr w:type="spellEnd"/>
      <w:r w:rsidRPr="008E69AE">
        <w:rPr>
          <w:rFonts w:cs="Times New Roman"/>
          <w:color w:val="000000" w:themeColor="text1"/>
          <w:szCs w:val="22"/>
          <w:shd w:val="clear" w:color="auto" w:fill="FFFFFF"/>
        </w:rPr>
        <w:t xml:space="preserve"> Publishing Company, New York</w:t>
      </w:r>
      <w:r w:rsidRPr="008E69AE">
        <w:rPr>
          <w:rFonts w:cs="Times New Roman"/>
          <w:color w:val="000000" w:themeColor="text1"/>
          <w:szCs w:val="22"/>
        </w:rPr>
        <w:t>, pp.1-399.</w:t>
      </w:r>
    </w:p>
    <w:p w14:paraId="5C9749B3" w14:textId="6F3F9B59" w:rsidR="008E69AE" w:rsidRPr="008E69AE" w:rsidRDefault="008E69AE" w:rsidP="008E69AE">
      <w:pPr>
        <w:spacing w:line="240" w:lineRule="auto"/>
        <w:ind w:left="720" w:hanging="720"/>
        <w:jc w:val="both"/>
        <w:rPr>
          <w:rFonts w:cs="Times New Roman"/>
          <w:color w:val="000000" w:themeColor="text1"/>
          <w:szCs w:val="22"/>
        </w:rPr>
      </w:pPr>
      <w:r w:rsidRPr="008E69AE">
        <w:rPr>
          <w:rFonts w:cs="Times New Roman"/>
          <w:color w:val="000000" w:themeColor="text1"/>
          <w:szCs w:val="22"/>
        </w:rPr>
        <w:t>Tiffany, L.H. and M.E. Britton. 1952.</w:t>
      </w:r>
      <w:r w:rsidRPr="008E69AE">
        <w:rPr>
          <w:rFonts w:cs="Times New Roman"/>
          <w:i/>
          <w:color w:val="000000" w:themeColor="text1"/>
          <w:szCs w:val="22"/>
        </w:rPr>
        <w:t xml:space="preserve"> The Algae of Illinois</w:t>
      </w:r>
      <w:r w:rsidRPr="008E69AE">
        <w:rPr>
          <w:rFonts w:cs="Times New Roman"/>
          <w:color w:val="000000" w:themeColor="text1"/>
          <w:szCs w:val="22"/>
        </w:rPr>
        <w:t xml:space="preserve">. </w:t>
      </w:r>
      <w:proofErr w:type="spellStart"/>
      <w:r w:rsidRPr="008E69AE">
        <w:rPr>
          <w:rFonts w:cs="Times New Roman"/>
          <w:color w:val="000000" w:themeColor="text1"/>
          <w:szCs w:val="22"/>
        </w:rPr>
        <w:t>Hafner</w:t>
      </w:r>
      <w:proofErr w:type="spellEnd"/>
      <w:r w:rsidRPr="008E69AE">
        <w:rPr>
          <w:rFonts w:cs="Times New Roman"/>
          <w:color w:val="000000" w:themeColor="text1"/>
          <w:szCs w:val="22"/>
        </w:rPr>
        <w:t xml:space="preserve"> Publishing Company, New York. pp. 1-352.</w:t>
      </w:r>
    </w:p>
    <w:p w14:paraId="6D940529" w14:textId="6F51C3A0" w:rsidR="00F66108" w:rsidRPr="008E69AE" w:rsidRDefault="00F66108" w:rsidP="008E69AE">
      <w:pPr>
        <w:pStyle w:val="EndNoteBibliography"/>
        <w:spacing w:after="0"/>
        <w:ind w:left="720" w:hanging="720"/>
        <w:rPr>
          <w:szCs w:val="22"/>
        </w:rPr>
      </w:pPr>
      <w:r w:rsidRPr="008E69AE">
        <w:rPr>
          <w:szCs w:val="22"/>
        </w:rPr>
        <w:t xml:space="preserve">Ullah, N., Butt, G. Y., Jaffer, M., &amp; Ain, Q. (2022). Morpho‐anatomical characterization of some members of euglenophycota (algae) of north‐east Punjab, Pakistan based on light microscopy (LM) and scanning electron microscopy (SEM). </w:t>
      </w:r>
      <w:r w:rsidRPr="008E69AE">
        <w:rPr>
          <w:i/>
          <w:szCs w:val="22"/>
        </w:rPr>
        <w:t>Microscopy research and technique</w:t>
      </w:r>
      <w:r w:rsidRPr="008E69AE">
        <w:rPr>
          <w:szCs w:val="22"/>
        </w:rPr>
        <w:t>,</w:t>
      </w:r>
      <w:r w:rsidRPr="008E69AE">
        <w:rPr>
          <w:i/>
          <w:szCs w:val="22"/>
        </w:rPr>
        <w:t xml:space="preserve"> 85</w:t>
      </w:r>
      <w:r w:rsidRPr="008E69AE">
        <w:rPr>
          <w:szCs w:val="22"/>
        </w:rPr>
        <w:t xml:space="preserve">(2), 748-754. </w:t>
      </w:r>
      <w:hyperlink r:id="rId31" w:history="1">
        <w:r w:rsidRPr="008E69AE">
          <w:rPr>
            <w:rStyle w:val="Hyperlink"/>
            <w:szCs w:val="22"/>
          </w:rPr>
          <w:t>https://doi.org/https://doi.org/10.1002/jemt.23946</w:t>
        </w:r>
      </w:hyperlink>
      <w:r w:rsidRPr="008E69AE">
        <w:rPr>
          <w:szCs w:val="22"/>
        </w:rPr>
        <w:t xml:space="preserve"> </w:t>
      </w:r>
    </w:p>
    <w:p w14:paraId="45DF7234" w14:textId="77777777" w:rsidR="00F66108" w:rsidRPr="008E69AE" w:rsidRDefault="00F66108" w:rsidP="008E69AE">
      <w:pPr>
        <w:pStyle w:val="EndNoteBibliography"/>
        <w:spacing w:after="0"/>
        <w:ind w:left="720" w:hanging="720"/>
        <w:rPr>
          <w:szCs w:val="22"/>
        </w:rPr>
      </w:pPr>
      <w:r w:rsidRPr="008E69AE">
        <w:rPr>
          <w:szCs w:val="22"/>
        </w:rPr>
        <w:t xml:space="preserve">Venkataraman, G. (1939). A systematic account of some south Indian diatoms. Proceedings/Indian Academy of Sciences, </w:t>
      </w:r>
    </w:p>
    <w:p w14:paraId="65331B3D" w14:textId="77777777" w:rsidR="00F66108" w:rsidRPr="008E69AE" w:rsidRDefault="00F66108" w:rsidP="008E69AE">
      <w:pPr>
        <w:pStyle w:val="EndNoteBibliography"/>
        <w:spacing w:after="0"/>
        <w:ind w:left="720" w:hanging="720"/>
        <w:rPr>
          <w:szCs w:val="22"/>
        </w:rPr>
      </w:pPr>
      <w:r w:rsidRPr="008E69AE">
        <w:rPr>
          <w:szCs w:val="22"/>
        </w:rPr>
        <w:t xml:space="preserve">Wasylik, K. (1961). The algae, especially the desmids of the raised peat-bogs in the Nowy Targ Basin, Polish Western Carpathians. </w:t>
      </w:r>
      <w:r w:rsidRPr="008E69AE">
        <w:rPr>
          <w:i/>
          <w:szCs w:val="22"/>
        </w:rPr>
        <w:t>Fregm. Flor. Geo. Bot</w:t>
      </w:r>
      <w:r w:rsidRPr="008E69AE">
        <w:rPr>
          <w:szCs w:val="22"/>
        </w:rPr>
        <w:t>,</w:t>
      </w:r>
      <w:r w:rsidRPr="008E69AE">
        <w:rPr>
          <w:i/>
          <w:szCs w:val="22"/>
        </w:rPr>
        <w:t xml:space="preserve"> 7</w:t>
      </w:r>
      <w:r w:rsidRPr="008E69AE">
        <w:rPr>
          <w:szCs w:val="22"/>
        </w:rPr>
        <w:t xml:space="preserve">, 215-284. </w:t>
      </w:r>
    </w:p>
    <w:p w14:paraId="782208E9" w14:textId="77777777" w:rsidR="00F66108" w:rsidRPr="008E69AE" w:rsidRDefault="00F66108" w:rsidP="008E69AE">
      <w:pPr>
        <w:pStyle w:val="EndNoteBibliography"/>
        <w:spacing w:after="0"/>
        <w:ind w:left="720" w:hanging="720"/>
        <w:rPr>
          <w:szCs w:val="22"/>
        </w:rPr>
      </w:pPr>
      <w:r w:rsidRPr="008E69AE">
        <w:rPr>
          <w:szCs w:val="22"/>
        </w:rPr>
        <w:t xml:space="preserve">West, G. S. (1927). </w:t>
      </w:r>
      <w:r w:rsidRPr="008E69AE">
        <w:rPr>
          <w:i/>
          <w:szCs w:val="22"/>
        </w:rPr>
        <w:t>A Treatise on the British Freshwater Algae: In which are Included All the Pigmented Protophyta Hitherto Found in British Freshwaters</w:t>
      </w:r>
      <w:r w:rsidRPr="008E69AE">
        <w:rPr>
          <w:szCs w:val="22"/>
        </w:rPr>
        <w:t xml:space="preserve">. The University Press. </w:t>
      </w:r>
    </w:p>
    <w:p w14:paraId="06FE62FA" w14:textId="4E0F5C78" w:rsidR="00F66108" w:rsidRPr="00F66108" w:rsidRDefault="00F66108" w:rsidP="008E69AE">
      <w:pPr>
        <w:pStyle w:val="EndNoteBibliography"/>
        <w:ind w:left="720" w:hanging="720"/>
      </w:pPr>
      <w:r w:rsidRPr="008E69AE">
        <w:rPr>
          <w:szCs w:val="22"/>
        </w:rPr>
        <w:t xml:space="preserve">ZAKRIA, A., BUTT, G., ZIA, T., SAEED, Z., SAQIB, A., &amp; MARIAM, A. (2025). Taxonomic Study of Freshwater Algae from Jilani Park, Lahore, Pakistan. </w:t>
      </w:r>
      <w:r w:rsidRPr="008E69AE">
        <w:rPr>
          <w:i/>
          <w:szCs w:val="22"/>
        </w:rPr>
        <w:t>Journal of Biology and Nature</w:t>
      </w:r>
      <w:r w:rsidRPr="008E69AE">
        <w:rPr>
          <w:szCs w:val="22"/>
        </w:rPr>
        <w:t>,</w:t>
      </w:r>
      <w:r w:rsidRPr="008E69AE">
        <w:rPr>
          <w:i/>
          <w:szCs w:val="22"/>
        </w:rPr>
        <w:t xml:space="preserve"> 17</w:t>
      </w:r>
      <w:r w:rsidRPr="008E69AE">
        <w:rPr>
          <w:szCs w:val="22"/>
        </w:rPr>
        <w:t xml:space="preserve">(1), 63-81. </w:t>
      </w:r>
      <w:hyperlink r:id="rId32" w:history="1">
        <w:r w:rsidRPr="008E69AE">
          <w:rPr>
            <w:rStyle w:val="Hyperlink"/>
            <w:szCs w:val="22"/>
          </w:rPr>
          <w:t>https://doi.org/https://doi.org/https://doi.org/10.56557/joban/2025/v17i19193</w:t>
        </w:r>
      </w:hyperlink>
      <w:r w:rsidRPr="00F66108">
        <w:t xml:space="preserve"> </w:t>
      </w:r>
    </w:p>
    <w:p w14:paraId="699A7B27" w14:textId="3B327DC7" w:rsidR="002B6E3E" w:rsidRPr="00605A3D" w:rsidRDefault="00FB48DD" w:rsidP="008E69AE">
      <w:pPr>
        <w:tabs>
          <w:tab w:val="center" w:pos="4680"/>
        </w:tabs>
        <w:spacing w:line="360" w:lineRule="auto"/>
        <w:ind w:left="720" w:hanging="720"/>
        <w:jc w:val="both"/>
        <w:rPr>
          <w:rFonts w:cs="Times New Roman"/>
          <w:color w:val="0D0D0D" w:themeColor="text1" w:themeTint="F2"/>
          <w:sz w:val="24"/>
          <w:szCs w:val="24"/>
        </w:rPr>
      </w:pPr>
      <w:r w:rsidRPr="00605A3D">
        <w:rPr>
          <w:rFonts w:cs="Times New Roman"/>
          <w:b/>
          <w:color w:val="0D0D0D" w:themeColor="text1" w:themeTint="F2"/>
          <w:sz w:val="24"/>
          <w:szCs w:val="24"/>
        </w:rPr>
        <w:fldChar w:fldCharType="end"/>
      </w:r>
      <w:r w:rsidR="006F2EB7" w:rsidRPr="00605A3D">
        <w:rPr>
          <w:rFonts w:cs="Times New Roman"/>
          <w:color w:val="0D0D0D" w:themeColor="text1" w:themeTint="F2"/>
          <w:sz w:val="24"/>
          <w:szCs w:val="24"/>
          <w:shd w:val="clear" w:color="auto" w:fill="FFFFFF"/>
        </w:rPr>
        <w:t xml:space="preserve"> </w:t>
      </w:r>
      <w:r w:rsidR="004E48FA" w:rsidRPr="00605A3D">
        <w:rPr>
          <w:rFonts w:cs="Times New Roman"/>
          <w:b/>
          <w:color w:val="0D0D0D" w:themeColor="text1" w:themeTint="F2"/>
          <w:sz w:val="24"/>
          <w:szCs w:val="24"/>
        </w:rPr>
        <w:fldChar w:fldCharType="begin"/>
      </w:r>
      <w:r w:rsidR="004E48FA" w:rsidRPr="00605A3D">
        <w:rPr>
          <w:rFonts w:cs="Times New Roman"/>
          <w:b/>
          <w:color w:val="0D0D0D" w:themeColor="text1" w:themeTint="F2"/>
          <w:sz w:val="24"/>
          <w:szCs w:val="24"/>
        </w:rPr>
        <w:instrText xml:space="preserve"> ADDIN </w:instrText>
      </w:r>
      <w:r w:rsidR="004E48FA" w:rsidRPr="00605A3D">
        <w:rPr>
          <w:rFonts w:cs="Times New Roman"/>
          <w:b/>
          <w:color w:val="0D0D0D" w:themeColor="text1" w:themeTint="F2"/>
          <w:sz w:val="24"/>
          <w:szCs w:val="24"/>
        </w:rPr>
        <w:fldChar w:fldCharType="end"/>
      </w:r>
      <w:r w:rsidR="000F01EE" w:rsidRPr="00605A3D">
        <w:rPr>
          <w:rFonts w:cs="Times New Roman"/>
          <w:b/>
          <w:color w:val="0D0D0D" w:themeColor="text1" w:themeTint="F2"/>
          <w:sz w:val="24"/>
          <w:szCs w:val="24"/>
        </w:rPr>
        <w:fldChar w:fldCharType="begin"/>
      </w:r>
      <w:r w:rsidR="000F01EE" w:rsidRPr="00605A3D">
        <w:rPr>
          <w:rFonts w:cs="Times New Roman"/>
          <w:b/>
          <w:color w:val="0D0D0D" w:themeColor="text1" w:themeTint="F2"/>
          <w:sz w:val="24"/>
          <w:szCs w:val="24"/>
        </w:rPr>
        <w:instrText xml:space="preserve"> ADDIN </w:instrText>
      </w:r>
      <w:r w:rsidR="000F01EE" w:rsidRPr="00605A3D">
        <w:rPr>
          <w:rFonts w:cs="Times New Roman"/>
          <w:b/>
          <w:color w:val="0D0D0D" w:themeColor="text1" w:themeTint="F2"/>
          <w:sz w:val="24"/>
          <w:szCs w:val="24"/>
        </w:rPr>
        <w:fldChar w:fldCharType="end"/>
      </w:r>
      <w:r w:rsidR="00D068F0" w:rsidRPr="00605A3D">
        <w:rPr>
          <w:rFonts w:cs="Times New Roman"/>
          <w:b/>
          <w:color w:val="0D0D0D" w:themeColor="text1" w:themeTint="F2"/>
          <w:sz w:val="24"/>
          <w:szCs w:val="24"/>
        </w:rPr>
        <w:fldChar w:fldCharType="begin"/>
      </w:r>
      <w:r w:rsidR="00D068F0" w:rsidRPr="00605A3D">
        <w:rPr>
          <w:rFonts w:cs="Times New Roman"/>
          <w:b/>
          <w:color w:val="0D0D0D" w:themeColor="text1" w:themeTint="F2"/>
          <w:sz w:val="24"/>
          <w:szCs w:val="24"/>
        </w:rPr>
        <w:instrText xml:space="preserve"> ADDIN </w:instrText>
      </w:r>
      <w:r w:rsidR="00D068F0" w:rsidRPr="00605A3D">
        <w:rPr>
          <w:rFonts w:cs="Times New Roman"/>
          <w:b/>
          <w:color w:val="0D0D0D" w:themeColor="text1" w:themeTint="F2"/>
          <w:sz w:val="24"/>
          <w:szCs w:val="24"/>
        </w:rPr>
        <w:fldChar w:fldCharType="end"/>
      </w:r>
      <w:r w:rsidR="008E69AE">
        <w:rPr>
          <w:rFonts w:cs="Times New Roman"/>
          <w:b/>
          <w:color w:val="0D0D0D" w:themeColor="text1" w:themeTint="F2"/>
          <w:sz w:val="24"/>
          <w:szCs w:val="24"/>
        </w:rPr>
        <w:tab/>
      </w:r>
    </w:p>
    <w:sectPr w:rsidR="002B6E3E" w:rsidRPr="00605A3D" w:rsidSect="006F3539">
      <w:headerReference w:type="even" r:id="rId33"/>
      <w:headerReference w:type="default" r:id="rId34"/>
      <w:footerReference w:type="default" r:id="rId35"/>
      <w:head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90264" w14:textId="77777777" w:rsidR="00C60CAD" w:rsidRDefault="00C60CAD" w:rsidP="002B6E3E">
      <w:pPr>
        <w:spacing w:after="0" w:line="240" w:lineRule="auto"/>
      </w:pPr>
      <w:r>
        <w:separator/>
      </w:r>
    </w:p>
  </w:endnote>
  <w:endnote w:type="continuationSeparator" w:id="0">
    <w:p w14:paraId="0C96CB2A" w14:textId="77777777" w:rsidR="00C60CAD" w:rsidRDefault="00C60CAD" w:rsidP="002B6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458360"/>
      <w:docPartObj>
        <w:docPartGallery w:val="Page Numbers (Bottom of Page)"/>
        <w:docPartUnique/>
      </w:docPartObj>
    </w:sdtPr>
    <w:sdtEndPr>
      <w:rPr>
        <w:noProof/>
      </w:rPr>
    </w:sdtEndPr>
    <w:sdtContent>
      <w:p w14:paraId="0E48DD83" w14:textId="77777777" w:rsidR="00923A67" w:rsidRDefault="00923A67">
        <w:pPr>
          <w:pStyle w:val="Footer"/>
          <w:jc w:val="center"/>
        </w:pPr>
        <w:r>
          <w:fldChar w:fldCharType="begin"/>
        </w:r>
        <w:r>
          <w:instrText xml:space="preserve"> PAGE   \* MERGEFORMAT </w:instrText>
        </w:r>
        <w:r>
          <w:fldChar w:fldCharType="separate"/>
        </w:r>
        <w:r w:rsidR="008E69AE">
          <w:rPr>
            <w:noProof/>
          </w:rPr>
          <w:t>34</w:t>
        </w:r>
        <w:r>
          <w:rPr>
            <w:noProof/>
          </w:rPr>
          <w:fldChar w:fldCharType="end"/>
        </w:r>
      </w:p>
    </w:sdtContent>
  </w:sdt>
  <w:p w14:paraId="1C66A530" w14:textId="77777777" w:rsidR="00923A67" w:rsidRDefault="00923A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684E6" w14:textId="77777777" w:rsidR="00C60CAD" w:rsidRDefault="00C60CAD" w:rsidP="002B6E3E">
      <w:pPr>
        <w:spacing w:after="0" w:line="240" w:lineRule="auto"/>
      </w:pPr>
      <w:r>
        <w:separator/>
      </w:r>
    </w:p>
  </w:footnote>
  <w:footnote w:type="continuationSeparator" w:id="0">
    <w:p w14:paraId="1B5D9CFF" w14:textId="77777777" w:rsidR="00C60CAD" w:rsidRDefault="00C60CAD" w:rsidP="002B6E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D47C9" w14:textId="3464F6E7" w:rsidR="00923A67" w:rsidRDefault="00923A67">
    <w:pPr>
      <w:pStyle w:val="Header"/>
    </w:pPr>
    <w:r>
      <w:rPr>
        <w:noProof/>
      </w:rPr>
      <w:pict w14:anchorId="212F7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5556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B9A09" w14:textId="46507EC7" w:rsidR="00923A67" w:rsidRDefault="00923A67" w:rsidP="00F65039">
    <w:pPr>
      <w:pStyle w:val="Header"/>
      <w:tabs>
        <w:tab w:val="clear" w:pos="4680"/>
        <w:tab w:val="clear" w:pos="9360"/>
        <w:tab w:val="left" w:pos="1217"/>
      </w:tabs>
    </w:pPr>
    <w:r>
      <w:rPr>
        <w:noProof/>
      </w:rPr>
      <w:pict w14:anchorId="05C73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5556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DF612" w14:textId="6B27F4F9" w:rsidR="00923A67" w:rsidRDefault="00923A67">
    <w:pPr>
      <w:pStyle w:val="Header"/>
    </w:pPr>
    <w:r>
      <w:rPr>
        <w:noProof/>
      </w:rPr>
      <w:pict w14:anchorId="6F109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5556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987"/>
    <w:multiLevelType w:val="hybridMultilevel"/>
    <w:tmpl w:val="85AC81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83697"/>
    <w:multiLevelType w:val="hybridMultilevel"/>
    <w:tmpl w:val="F88830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F1271"/>
    <w:multiLevelType w:val="hybridMultilevel"/>
    <w:tmpl w:val="5CBC32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8648D1"/>
    <w:multiLevelType w:val="hybridMultilevel"/>
    <w:tmpl w:val="81E473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F1EC1"/>
    <w:multiLevelType w:val="multilevel"/>
    <w:tmpl w:val="FE6AA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8D35F9"/>
    <w:multiLevelType w:val="hybridMultilevel"/>
    <w:tmpl w:val="425C4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7773B"/>
    <w:multiLevelType w:val="hybridMultilevel"/>
    <w:tmpl w:val="CACA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7574FB"/>
    <w:multiLevelType w:val="hybridMultilevel"/>
    <w:tmpl w:val="2D5A3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430661"/>
    <w:multiLevelType w:val="multilevel"/>
    <w:tmpl w:val="EDC6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C139A8"/>
    <w:multiLevelType w:val="hybridMultilevel"/>
    <w:tmpl w:val="D02C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F130D5"/>
    <w:multiLevelType w:val="hybridMultilevel"/>
    <w:tmpl w:val="3D6CA6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53012F"/>
    <w:multiLevelType w:val="hybridMultilevel"/>
    <w:tmpl w:val="42FAF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AB1738"/>
    <w:multiLevelType w:val="hybridMultilevel"/>
    <w:tmpl w:val="9C68C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106428"/>
    <w:multiLevelType w:val="hybridMultilevel"/>
    <w:tmpl w:val="51C8E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271506"/>
    <w:multiLevelType w:val="hybridMultilevel"/>
    <w:tmpl w:val="58A4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F056F4"/>
    <w:multiLevelType w:val="hybridMultilevel"/>
    <w:tmpl w:val="7AAEE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8128F3"/>
    <w:multiLevelType w:val="hybridMultilevel"/>
    <w:tmpl w:val="04464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0908D4"/>
    <w:multiLevelType w:val="hybridMultilevel"/>
    <w:tmpl w:val="CA5A6380"/>
    <w:lvl w:ilvl="0" w:tplc="933CFF5A">
      <w:start w:val="1"/>
      <w:numFmt w:val="bullet"/>
      <w:lvlText w:val="•"/>
      <w:lvlJc w:val="left"/>
      <w:pPr>
        <w:tabs>
          <w:tab w:val="num" w:pos="720"/>
        </w:tabs>
        <w:ind w:left="720" w:hanging="360"/>
      </w:pPr>
      <w:rPr>
        <w:rFonts w:ascii="Arial" w:hAnsi="Arial" w:hint="default"/>
      </w:rPr>
    </w:lvl>
    <w:lvl w:ilvl="1" w:tplc="B8CA9988" w:tentative="1">
      <w:start w:val="1"/>
      <w:numFmt w:val="bullet"/>
      <w:lvlText w:val="•"/>
      <w:lvlJc w:val="left"/>
      <w:pPr>
        <w:tabs>
          <w:tab w:val="num" w:pos="1440"/>
        </w:tabs>
        <w:ind w:left="1440" w:hanging="360"/>
      </w:pPr>
      <w:rPr>
        <w:rFonts w:ascii="Arial" w:hAnsi="Arial" w:hint="default"/>
      </w:rPr>
    </w:lvl>
    <w:lvl w:ilvl="2" w:tplc="9BCC574A" w:tentative="1">
      <w:start w:val="1"/>
      <w:numFmt w:val="bullet"/>
      <w:lvlText w:val="•"/>
      <w:lvlJc w:val="left"/>
      <w:pPr>
        <w:tabs>
          <w:tab w:val="num" w:pos="2160"/>
        </w:tabs>
        <w:ind w:left="2160" w:hanging="360"/>
      </w:pPr>
      <w:rPr>
        <w:rFonts w:ascii="Arial" w:hAnsi="Arial" w:hint="default"/>
      </w:rPr>
    </w:lvl>
    <w:lvl w:ilvl="3" w:tplc="342AB4CC" w:tentative="1">
      <w:start w:val="1"/>
      <w:numFmt w:val="bullet"/>
      <w:lvlText w:val="•"/>
      <w:lvlJc w:val="left"/>
      <w:pPr>
        <w:tabs>
          <w:tab w:val="num" w:pos="2880"/>
        </w:tabs>
        <w:ind w:left="2880" w:hanging="360"/>
      </w:pPr>
      <w:rPr>
        <w:rFonts w:ascii="Arial" w:hAnsi="Arial" w:hint="default"/>
      </w:rPr>
    </w:lvl>
    <w:lvl w:ilvl="4" w:tplc="7A7ED7AE" w:tentative="1">
      <w:start w:val="1"/>
      <w:numFmt w:val="bullet"/>
      <w:lvlText w:val="•"/>
      <w:lvlJc w:val="left"/>
      <w:pPr>
        <w:tabs>
          <w:tab w:val="num" w:pos="3600"/>
        </w:tabs>
        <w:ind w:left="3600" w:hanging="360"/>
      </w:pPr>
      <w:rPr>
        <w:rFonts w:ascii="Arial" w:hAnsi="Arial" w:hint="default"/>
      </w:rPr>
    </w:lvl>
    <w:lvl w:ilvl="5" w:tplc="EDFA57D2" w:tentative="1">
      <w:start w:val="1"/>
      <w:numFmt w:val="bullet"/>
      <w:lvlText w:val="•"/>
      <w:lvlJc w:val="left"/>
      <w:pPr>
        <w:tabs>
          <w:tab w:val="num" w:pos="4320"/>
        </w:tabs>
        <w:ind w:left="4320" w:hanging="360"/>
      </w:pPr>
      <w:rPr>
        <w:rFonts w:ascii="Arial" w:hAnsi="Arial" w:hint="default"/>
      </w:rPr>
    </w:lvl>
    <w:lvl w:ilvl="6" w:tplc="6B52A2F4" w:tentative="1">
      <w:start w:val="1"/>
      <w:numFmt w:val="bullet"/>
      <w:lvlText w:val="•"/>
      <w:lvlJc w:val="left"/>
      <w:pPr>
        <w:tabs>
          <w:tab w:val="num" w:pos="5040"/>
        </w:tabs>
        <w:ind w:left="5040" w:hanging="360"/>
      </w:pPr>
      <w:rPr>
        <w:rFonts w:ascii="Arial" w:hAnsi="Arial" w:hint="default"/>
      </w:rPr>
    </w:lvl>
    <w:lvl w:ilvl="7" w:tplc="1A44E2FE" w:tentative="1">
      <w:start w:val="1"/>
      <w:numFmt w:val="bullet"/>
      <w:lvlText w:val="•"/>
      <w:lvlJc w:val="left"/>
      <w:pPr>
        <w:tabs>
          <w:tab w:val="num" w:pos="5760"/>
        </w:tabs>
        <w:ind w:left="5760" w:hanging="360"/>
      </w:pPr>
      <w:rPr>
        <w:rFonts w:ascii="Arial" w:hAnsi="Arial" w:hint="default"/>
      </w:rPr>
    </w:lvl>
    <w:lvl w:ilvl="8" w:tplc="E8A6E2B0" w:tentative="1">
      <w:start w:val="1"/>
      <w:numFmt w:val="bullet"/>
      <w:lvlText w:val="•"/>
      <w:lvlJc w:val="left"/>
      <w:pPr>
        <w:tabs>
          <w:tab w:val="num" w:pos="6480"/>
        </w:tabs>
        <w:ind w:left="6480" w:hanging="360"/>
      </w:pPr>
      <w:rPr>
        <w:rFonts w:ascii="Arial" w:hAnsi="Arial" w:hint="default"/>
      </w:rPr>
    </w:lvl>
  </w:abstractNum>
  <w:abstractNum w:abstractNumId="18">
    <w:nsid w:val="30B37B5C"/>
    <w:multiLevelType w:val="hybridMultilevel"/>
    <w:tmpl w:val="EE0E3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6448F8"/>
    <w:multiLevelType w:val="hybridMultilevel"/>
    <w:tmpl w:val="1AAA6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BD7DEE"/>
    <w:multiLevelType w:val="hybridMultilevel"/>
    <w:tmpl w:val="C820FD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45693F"/>
    <w:multiLevelType w:val="multilevel"/>
    <w:tmpl w:val="E34449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A324528"/>
    <w:multiLevelType w:val="hybridMultilevel"/>
    <w:tmpl w:val="8C202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88751C"/>
    <w:multiLevelType w:val="hybridMultilevel"/>
    <w:tmpl w:val="0E74C642"/>
    <w:lvl w:ilvl="0" w:tplc="5E3EF0A4">
      <w:start w:val="1"/>
      <w:numFmt w:val="bullet"/>
      <w:lvlText w:val="•"/>
      <w:lvlJc w:val="left"/>
      <w:pPr>
        <w:tabs>
          <w:tab w:val="num" w:pos="720"/>
        </w:tabs>
        <w:ind w:left="720" w:hanging="360"/>
      </w:pPr>
      <w:rPr>
        <w:rFonts w:ascii="Arial" w:hAnsi="Arial" w:hint="default"/>
      </w:rPr>
    </w:lvl>
    <w:lvl w:ilvl="1" w:tplc="7228CA96" w:tentative="1">
      <w:start w:val="1"/>
      <w:numFmt w:val="bullet"/>
      <w:lvlText w:val="•"/>
      <w:lvlJc w:val="left"/>
      <w:pPr>
        <w:tabs>
          <w:tab w:val="num" w:pos="1440"/>
        </w:tabs>
        <w:ind w:left="1440" w:hanging="360"/>
      </w:pPr>
      <w:rPr>
        <w:rFonts w:ascii="Arial" w:hAnsi="Arial" w:hint="default"/>
      </w:rPr>
    </w:lvl>
    <w:lvl w:ilvl="2" w:tplc="7FEE5FE4" w:tentative="1">
      <w:start w:val="1"/>
      <w:numFmt w:val="bullet"/>
      <w:lvlText w:val="•"/>
      <w:lvlJc w:val="left"/>
      <w:pPr>
        <w:tabs>
          <w:tab w:val="num" w:pos="2160"/>
        </w:tabs>
        <w:ind w:left="2160" w:hanging="360"/>
      </w:pPr>
      <w:rPr>
        <w:rFonts w:ascii="Arial" w:hAnsi="Arial" w:hint="default"/>
      </w:rPr>
    </w:lvl>
    <w:lvl w:ilvl="3" w:tplc="4BFC6F12" w:tentative="1">
      <w:start w:val="1"/>
      <w:numFmt w:val="bullet"/>
      <w:lvlText w:val="•"/>
      <w:lvlJc w:val="left"/>
      <w:pPr>
        <w:tabs>
          <w:tab w:val="num" w:pos="2880"/>
        </w:tabs>
        <w:ind w:left="2880" w:hanging="360"/>
      </w:pPr>
      <w:rPr>
        <w:rFonts w:ascii="Arial" w:hAnsi="Arial" w:hint="default"/>
      </w:rPr>
    </w:lvl>
    <w:lvl w:ilvl="4" w:tplc="73CA944A" w:tentative="1">
      <w:start w:val="1"/>
      <w:numFmt w:val="bullet"/>
      <w:lvlText w:val="•"/>
      <w:lvlJc w:val="left"/>
      <w:pPr>
        <w:tabs>
          <w:tab w:val="num" w:pos="3600"/>
        </w:tabs>
        <w:ind w:left="3600" w:hanging="360"/>
      </w:pPr>
      <w:rPr>
        <w:rFonts w:ascii="Arial" w:hAnsi="Arial" w:hint="default"/>
      </w:rPr>
    </w:lvl>
    <w:lvl w:ilvl="5" w:tplc="44549876" w:tentative="1">
      <w:start w:val="1"/>
      <w:numFmt w:val="bullet"/>
      <w:lvlText w:val="•"/>
      <w:lvlJc w:val="left"/>
      <w:pPr>
        <w:tabs>
          <w:tab w:val="num" w:pos="4320"/>
        </w:tabs>
        <w:ind w:left="4320" w:hanging="360"/>
      </w:pPr>
      <w:rPr>
        <w:rFonts w:ascii="Arial" w:hAnsi="Arial" w:hint="default"/>
      </w:rPr>
    </w:lvl>
    <w:lvl w:ilvl="6" w:tplc="79CE6CA6" w:tentative="1">
      <w:start w:val="1"/>
      <w:numFmt w:val="bullet"/>
      <w:lvlText w:val="•"/>
      <w:lvlJc w:val="left"/>
      <w:pPr>
        <w:tabs>
          <w:tab w:val="num" w:pos="5040"/>
        </w:tabs>
        <w:ind w:left="5040" w:hanging="360"/>
      </w:pPr>
      <w:rPr>
        <w:rFonts w:ascii="Arial" w:hAnsi="Arial" w:hint="default"/>
      </w:rPr>
    </w:lvl>
    <w:lvl w:ilvl="7" w:tplc="79E83DE4" w:tentative="1">
      <w:start w:val="1"/>
      <w:numFmt w:val="bullet"/>
      <w:lvlText w:val="•"/>
      <w:lvlJc w:val="left"/>
      <w:pPr>
        <w:tabs>
          <w:tab w:val="num" w:pos="5760"/>
        </w:tabs>
        <w:ind w:left="5760" w:hanging="360"/>
      </w:pPr>
      <w:rPr>
        <w:rFonts w:ascii="Arial" w:hAnsi="Arial" w:hint="default"/>
      </w:rPr>
    </w:lvl>
    <w:lvl w:ilvl="8" w:tplc="DD800A1E" w:tentative="1">
      <w:start w:val="1"/>
      <w:numFmt w:val="bullet"/>
      <w:lvlText w:val="•"/>
      <w:lvlJc w:val="left"/>
      <w:pPr>
        <w:tabs>
          <w:tab w:val="num" w:pos="6480"/>
        </w:tabs>
        <w:ind w:left="6480" w:hanging="360"/>
      </w:pPr>
      <w:rPr>
        <w:rFonts w:ascii="Arial" w:hAnsi="Arial" w:hint="default"/>
      </w:rPr>
    </w:lvl>
  </w:abstractNum>
  <w:abstractNum w:abstractNumId="24">
    <w:nsid w:val="440F2AD3"/>
    <w:multiLevelType w:val="hybridMultilevel"/>
    <w:tmpl w:val="5BE272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DD4AB9"/>
    <w:multiLevelType w:val="hybridMultilevel"/>
    <w:tmpl w:val="B128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A96ECB"/>
    <w:multiLevelType w:val="hybridMultilevel"/>
    <w:tmpl w:val="1A882D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817D51"/>
    <w:multiLevelType w:val="multilevel"/>
    <w:tmpl w:val="CCF8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F961C8"/>
    <w:multiLevelType w:val="hybridMultilevel"/>
    <w:tmpl w:val="F362A7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E84B55"/>
    <w:multiLevelType w:val="multilevel"/>
    <w:tmpl w:val="7580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5C1DA9"/>
    <w:multiLevelType w:val="hybridMultilevel"/>
    <w:tmpl w:val="1B3047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CB5300"/>
    <w:multiLevelType w:val="multilevel"/>
    <w:tmpl w:val="C674E1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51394D78"/>
    <w:multiLevelType w:val="hybridMultilevel"/>
    <w:tmpl w:val="942E2D58"/>
    <w:lvl w:ilvl="0" w:tplc="E6387DA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385379"/>
    <w:multiLevelType w:val="hybridMultilevel"/>
    <w:tmpl w:val="65EC6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791E3A"/>
    <w:multiLevelType w:val="hybridMultilevel"/>
    <w:tmpl w:val="A18E5C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4474C"/>
    <w:multiLevelType w:val="hybridMultilevel"/>
    <w:tmpl w:val="42FAF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337FCE"/>
    <w:multiLevelType w:val="hybridMultilevel"/>
    <w:tmpl w:val="65EC6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0979A2"/>
    <w:multiLevelType w:val="hybridMultilevel"/>
    <w:tmpl w:val="6FB4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5B52A8"/>
    <w:multiLevelType w:val="hybridMultilevel"/>
    <w:tmpl w:val="759C5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6E4599"/>
    <w:multiLevelType w:val="hybridMultilevel"/>
    <w:tmpl w:val="6C547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923670"/>
    <w:multiLevelType w:val="hybridMultilevel"/>
    <w:tmpl w:val="6FB4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280610"/>
    <w:multiLevelType w:val="hybridMultilevel"/>
    <w:tmpl w:val="71D8FD06"/>
    <w:lvl w:ilvl="0" w:tplc="5B041C8A">
      <w:start w:val="1"/>
      <w:numFmt w:val="bullet"/>
      <w:lvlText w:val="•"/>
      <w:lvlJc w:val="left"/>
      <w:pPr>
        <w:tabs>
          <w:tab w:val="num" w:pos="720"/>
        </w:tabs>
        <w:ind w:left="720" w:hanging="360"/>
      </w:pPr>
      <w:rPr>
        <w:rFonts w:ascii="Arial" w:hAnsi="Arial" w:hint="default"/>
      </w:rPr>
    </w:lvl>
    <w:lvl w:ilvl="1" w:tplc="54FA9250" w:tentative="1">
      <w:start w:val="1"/>
      <w:numFmt w:val="bullet"/>
      <w:lvlText w:val="•"/>
      <w:lvlJc w:val="left"/>
      <w:pPr>
        <w:tabs>
          <w:tab w:val="num" w:pos="1440"/>
        </w:tabs>
        <w:ind w:left="1440" w:hanging="360"/>
      </w:pPr>
      <w:rPr>
        <w:rFonts w:ascii="Arial" w:hAnsi="Arial" w:hint="default"/>
      </w:rPr>
    </w:lvl>
    <w:lvl w:ilvl="2" w:tplc="9E245B38" w:tentative="1">
      <w:start w:val="1"/>
      <w:numFmt w:val="bullet"/>
      <w:lvlText w:val="•"/>
      <w:lvlJc w:val="left"/>
      <w:pPr>
        <w:tabs>
          <w:tab w:val="num" w:pos="2160"/>
        </w:tabs>
        <w:ind w:left="2160" w:hanging="360"/>
      </w:pPr>
      <w:rPr>
        <w:rFonts w:ascii="Arial" w:hAnsi="Arial" w:hint="default"/>
      </w:rPr>
    </w:lvl>
    <w:lvl w:ilvl="3" w:tplc="CA9EBA26" w:tentative="1">
      <w:start w:val="1"/>
      <w:numFmt w:val="bullet"/>
      <w:lvlText w:val="•"/>
      <w:lvlJc w:val="left"/>
      <w:pPr>
        <w:tabs>
          <w:tab w:val="num" w:pos="2880"/>
        </w:tabs>
        <w:ind w:left="2880" w:hanging="360"/>
      </w:pPr>
      <w:rPr>
        <w:rFonts w:ascii="Arial" w:hAnsi="Arial" w:hint="default"/>
      </w:rPr>
    </w:lvl>
    <w:lvl w:ilvl="4" w:tplc="B6543102" w:tentative="1">
      <w:start w:val="1"/>
      <w:numFmt w:val="bullet"/>
      <w:lvlText w:val="•"/>
      <w:lvlJc w:val="left"/>
      <w:pPr>
        <w:tabs>
          <w:tab w:val="num" w:pos="3600"/>
        </w:tabs>
        <w:ind w:left="3600" w:hanging="360"/>
      </w:pPr>
      <w:rPr>
        <w:rFonts w:ascii="Arial" w:hAnsi="Arial" w:hint="default"/>
      </w:rPr>
    </w:lvl>
    <w:lvl w:ilvl="5" w:tplc="675826B0" w:tentative="1">
      <w:start w:val="1"/>
      <w:numFmt w:val="bullet"/>
      <w:lvlText w:val="•"/>
      <w:lvlJc w:val="left"/>
      <w:pPr>
        <w:tabs>
          <w:tab w:val="num" w:pos="4320"/>
        </w:tabs>
        <w:ind w:left="4320" w:hanging="360"/>
      </w:pPr>
      <w:rPr>
        <w:rFonts w:ascii="Arial" w:hAnsi="Arial" w:hint="default"/>
      </w:rPr>
    </w:lvl>
    <w:lvl w:ilvl="6" w:tplc="7C46036C" w:tentative="1">
      <w:start w:val="1"/>
      <w:numFmt w:val="bullet"/>
      <w:lvlText w:val="•"/>
      <w:lvlJc w:val="left"/>
      <w:pPr>
        <w:tabs>
          <w:tab w:val="num" w:pos="5040"/>
        </w:tabs>
        <w:ind w:left="5040" w:hanging="360"/>
      </w:pPr>
      <w:rPr>
        <w:rFonts w:ascii="Arial" w:hAnsi="Arial" w:hint="default"/>
      </w:rPr>
    </w:lvl>
    <w:lvl w:ilvl="7" w:tplc="AFF85714" w:tentative="1">
      <w:start w:val="1"/>
      <w:numFmt w:val="bullet"/>
      <w:lvlText w:val="•"/>
      <w:lvlJc w:val="left"/>
      <w:pPr>
        <w:tabs>
          <w:tab w:val="num" w:pos="5760"/>
        </w:tabs>
        <w:ind w:left="5760" w:hanging="360"/>
      </w:pPr>
      <w:rPr>
        <w:rFonts w:ascii="Arial" w:hAnsi="Arial" w:hint="default"/>
      </w:rPr>
    </w:lvl>
    <w:lvl w:ilvl="8" w:tplc="014E56BE" w:tentative="1">
      <w:start w:val="1"/>
      <w:numFmt w:val="bullet"/>
      <w:lvlText w:val="•"/>
      <w:lvlJc w:val="left"/>
      <w:pPr>
        <w:tabs>
          <w:tab w:val="num" w:pos="6480"/>
        </w:tabs>
        <w:ind w:left="6480" w:hanging="360"/>
      </w:pPr>
      <w:rPr>
        <w:rFonts w:ascii="Arial" w:hAnsi="Arial" w:hint="default"/>
      </w:rPr>
    </w:lvl>
  </w:abstractNum>
  <w:abstractNum w:abstractNumId="42">
    <w:nsid w:val="7688019A"/>
    <w:multiLevelType w:val="hybridMultilevel"/>
    <w:tmpl w:val="4E86E8AE"/>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3">
    <w:nsid w:val="7E3337B0"/>
    <w:multiLevelType w:val="hybridMultilevel"/>
    <w:tmpl w:val="65EC6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42"/>
  </w:num>
  <w:num w:numId="4">
    <w:abstractNumId w:val="13"/>
  </w:num>
  <w:num w:numId="5">
    <w:abstractNumId w:val="2"/>
  </w:num>
  <w:num w:numId="6">
    <w:abstractNumId w:val="3"/>
  </w:num>
  <w:num w:numId="7">
    <w:abstractNumId w:val="1"/>
  </w:num>
  <w:num w:numId="8">
    <w:abstractNumId w:val="26"/>
  </w:num>
  <w:num w:numId="9">
    <w:abstractNumId w:val="10"/>
  </w:num>
  <w:num w:numId="10">
    <w:abstractNumId w:val="24"/>
  </w:num>
  <w:num w:numId="11">
    <w:abstractNumId w:val="28"/>
  </w:num>
  <w:num w:numId="12">
    <w:abstractNumId w:val="0"/>
  </w:num>
  <w:num w:numId="13">
    <w:abstractNumId w:val="20"/>
  </w:num>
  <w:num w:numId="14">
    <w:abstractNumId w:val="39"/>
  </w:num>
  <w:num w:numId="15">
    <w:abstractNumId w:val="30"/>
  </w:num>
  <w:num w:numId="16">
    <w:abstractNumId w:val="19"/>
  </w:num>
  <w:num w:numId="17">
    <w:abstractNumId w:val="38"/>
  </w:num>
  <w:num w:numId="18">
    <w:abstractNumId w:val="12"/>
  </w:num>
  <w:num w:numId="19">
    <w:abstractNumId w:val="35"/>
  </w:num>
  <w:num w:numId="20">
    <w:abstractNumId w:val="5"/>
  </w:num>
  <w:num w:numId="21">
    <w:abstractNumId w:val="43"/>
  </w:num>
  <w:num w:numId="22">
    <w:abstractNumId w:val="18"/>
  </w:num>
  <w:num w:numId="23">
    <w:abstractNumId w:val="37"/>
  </w:num>
  <w:num w:numId="24">
    <w:abstractNumId w:val="9"/>
  </w:num>
  <w:num w:numId="25">
    <w:abstractNumId w:val="36"/>
  </w:num>
  <w:num w:numId="26">
    <w:abstractNumId w:val="16"/>
  </w:num>
  <w:num w:numId="27">
    <w:abstractNumId w:val="7"/>
  </w:num>
  <w:num w:numId="28">
    <w:abstractNumId w:val="41"/>
  </w:num>
  <w:num w:numId="29">
    <w:abstractNumId w:val="14"/>
  </w:num>
  <w:num w:numId="30">
    <w:abstractNumId w:val="4"/>
  </w:num>
  <w:num w:numId="31">
    <w:abstractNumId w:val="34"/>
  </w:num>
  <w:num w:numId="32">
    <w:abstractNumId w:val="32"/>
  </w:num>
  <w:num w:numId="33">
    <w:abstractNumId w:val="17"/>
  </w:num>
  <w:num w:numId="34">
    <w:abstractNumId w:val="40"/>
  </w:num>
  <w:num w:numId="35">
    <w:abstractNumId w:val="11"/>
  </w:num>
  <w:num w:numId="36">
    <w:abstractNumId w:val="33"/>
  </w:num>
  <w:num w:numId="37">
    <w:abstractNumId w:val="23"/>
  </w:num>
  <w:num w:numId="38">
    <w:abstractNumId w:val="25"/>
  </w:num>
  <w:num w:numId="39">
    <w:abstractNumId w:val="21"/>
  </w:num>
  <w:num w:numId="40">
    <w:abstractNumId w:val="27"/>
  </w:num>
  <w:num w:numId="41">
    <w:abstractNumId w:val="29"/>
  </w:num>
  <w:num w:numId="42">
    <w:abstractNumId w:val="8"/>
  </w:num>
  <w:num w:numId="43">
    <w:abstractNumId w:val="6"/>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vveaeswfvxegerxvhp5tsywapewap9er5d&quot;&gt;menuscript&lt;record-ids&gt;&lt;item&gt;1&lt;/item&gt;&lt;item&gt;2&lt;/item&gt;&lt;item&gt;3&lt;/item&gt;&lt;item&gt;4&lt;/item&gt;&lt;item&gt;6&lt;/item&gt;&lt;item&gt;8&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40&lt;/item&gt;&lt;item&gt;41&lt;/item&gt;&lt;/record-ids&gt;&lt;/item&gt;&lt;/Libraries&gt;"/>
  </w:docVars>
  <w:rsids>
    <w:rsidRoot w:val="000E1A30"/>
    <w:rsid w:val="0001553F"/>
    <w:rsid w:val="0001639D"/>
    <w:rsid w:val="000164AE"/>
    <w:rsid w:val="00021BAC"/>
    <w:rsid w:val="00032F84"/>
    <w:rsid w:val="0003309D"/>
    <w:rsid w:val="00034FAB"/>
    <w:rsid w:val="00043310"/>
    <w:rsid w:val="00066B1C"/>
    <w:rsid w:val="00085631"/>
    <w:rsid w:val="00090875"/>
    <w:rsid w:val="00094FE5"/>
    <w:rsid w:val="000A16BC"/>
    <w:rsid w:val="000B6694"/>
    <w:rsid w:val="000C05EC"/>
    <w:rsid w:val="000C7307"/>
    <w:rsid w:val="000E1A30"/>
    <w:rsid w:val="000E4985"/>
    <w:rsid w:val="000E6088"/>
    <w:rsid w:val="000F01EE"/>
    <w:rsid w:val="000F2213"/>
    <w:rsid w:val="000F2870"/>
    <w:rsid w:val="000F2C79"/>
    <w:rsid w:val="0010284B"/>
    <w:rsid w:val="00104345"/>
    <w:rsid w:val="00113670"/>
    <w:rsid w:val="00122B1E"/>
    <w:rsid w:val="0013067B"/>
    <w:rsid w:val="001406D5"/>
    <w:rsid w:val="00141A9E"/>
    <w:rsid w:val="001745C7"/>
    <w:rsid w:val="001A4DB0"/>
    <w:rsid w:val="001B0AC0"/>
    <w:rsid w:val="001D08AA"/>
    <w:rsid w:val="001D2961"/>
    <w:rsid w:val="001D58A5"/>
    <w:rsid w:val="001E25B8"/>
    <w:rsid w:val="001E4A0C"/>
    <w:rsid w:val="001F774E"/>
    <w:rsid w:val="0021550A"/>
    <w:rsid w:val="00225218"/>
    <w:rsid w:val="002304C5"/>
    <w:rsid w:val="00251FE8"/>
    <w:rsid w:val="00261030"/>
    <w:rsid w:val="00261A7D"/>
    <w:rsid w:val="00262077"/>
    <w:rsid w:val="00270CD8"/>
    <w:rsid w:val="002773CF"/>
    <w:rsid w:val="002908C9"/>
    <w:rsid w:val="00293A35"/>
    <w:rsid w:val="002A5D6C"/>
    <w:rsid w:val="002B6E3E"/>
    <w:rsid w:val="002C19BD"/>
    <w:rsid w:val="002C5AF1"/>
    <w:rsid w:val="002C6E1A"/>
    <w:rsid w:val="002E374A"/>
    <w:rsid w:val="00300B1C"/>
    <w:rsid w:val="00322EEC"/>
    <w:rsid w:val="0034456F"/>
    <w:rsid w:val="00344A30"/>
    <w:rsid w:val="003469C1"/>
    <w:rsid w:val="003516F1"/>
    <w:rsid w:val="003627AA"/>
    <w:rsid w:val="00374F1D"/>
    <w:rsid w:val="003822E8"/>
    <w:rsid w:val="003A2A44"/>
    <w:rsid w:val="003A3DD4"/>
    <w:rsid w:val="003B7C6A"/>
    <w:rsid w:val="003C4BA4"/>
    <w:rsid w:val="003C659D"/>
    <w:rsid w:val="003E16B1"/>
    <w:rsid w:val="003E16EF"/>
    <w:rsid w:val="003E1A09"/>
    <w:rsid w:val="003E1E51"/>
    <w:rsid w:val="003E2D26"/>
    <w:rsid w:val="004023C7"/>
    <w:rsid w:val="0041116A"/>
    <w:rsid w:val="0041435E"/>
    <w:rsid w:val="004451DB"/>
    <w:rsid w:val="004500A1"/>
    <w:rsid w:val="0045224F"/>
    <w:rsid w:val="00452D72"/>
    <w:rsid w:val="00454396"/>
    <w:rsid w:val="004571EA"/>
    <w:rsid w:val="004628B4"/>
    <w:rsid w:val="0047735A"/>
    <w:rsid w:val="004B73F9"/>
    <w:rsid w:val="004E1FE1"/>
    <w:rsid w:val="004E48FA"/>
    <w:rsid w:val="004E5850"/>
    <w:rsid w:val="0050186B"/>
    <w:rsid w:val="005030D4"/>
    <w:rsid w:val="0050753F"/>
    <w:rsid w:val="00510F61"/>
    <w:rsid w:val="00511508"/>
    <w:rsid w:val="005129D5"/>
    <w:rsid w:val="00537EF4"/>
    <w:rsid w:val="00540CFF"/>
    <w:rsid w:val="0054150D"/>
    <w:rsid w:val="00542D34"/>
    <w:rsid w:val="00547490"/>
    <w:rsid w:val="0054760F"/>
    <w:rsid w:val="00563DE5"/>
    <w:rsid w:val="00570115"/>
    <w:rsid w:val="00573561"/>
    <w:rsid w:val="00577437"/>
    <w:rsid w:val="00584EA5"/>
    <w:rsid w:val="0059266C"/>
    <w:rsid w:val="005D35FF"/>
    <w:rsid w:val="005E16FC"/>
    <w:rsid w:val="005F4100"/>
    <w:rsid w:val="005F5DB8"/>
    <w:rsid w:val="00601FFA"/>
    <w:rsid w:val="00604C0C"/>
    <w:rsid w:val="00605A3D"/>
    <w:rsid w:val="0061125E"/>
    <w:rsid w:val="00616BCB"/>
    <w:rsid w:val="00617CB8"/>
    <w:rsid w:val="00624D80"/>
    <w:rsid w:val="0065310A"/>
    <w:rsid w:val="00667382"/>
    <w:rsid w:val="00670CAE"/>
    <w:rsid w:val="00673D91"/>
    <w:rsid w:val="00681CEF"/>
    <w:rsid w:val="006A43AB"/>
    <w:rsid w:val="006B34CF"/>
    <w:rsid w:val="006C0EA9"/>
    <w:rsid w:val="006C1B38"/>
    <w:rsid w:val="006C357D"/>
    <w:rsid w:val="006D4E39"/>
    <w:rsid w:val="006D75B1"/>
    <w:rsid w:val="006E366B"/>
    <w:rsid w:val="006F2EB7"/>
    <w:rsid w:val="006F3539"/>
    <w:rsid w:val="006F3AF8"/>
    <w:rsid w:val="00715430"/>
    <w:rsid w:val="0072451A"/>
    <w:rsid w:val="00752838"/>
    <w:rsid w:val="00765D68"/>
    <w:rsid w:val="007710BA"/>
    <w:rsid w:val="00777A5C"/>
    <w:rsid w:val="007879D0"/>
    <w:rsid w:val="00792246"/>
    <w:rsid w:val="007A4F09"/>
    <w:rsid w:val="007B4573"/>
    <w:rsid w:val="007C7AF4"/>
    <w:rsid w:val="007D6007"/>
    <w:rsid w:val="007F6AC9"/>
    <w:rsid w:val="008108FF"/>
    <w:rsid w:val="0081147C"/>
    <w:rsid w:val="00816E35"/>
    <w:rsid w:val="00817D58"/>
    <w:rsid w:val="00817E83"/>
    <w:rsid w:val="00820CA3"/>
    <w:rsid w:val="0086688A"/>
    <w:rsid w:val="00886CF6"/>
    <w:rsid w:val="00891D4E"/>
    <w:rsid w:val="00892E54"/>
    <w:rsid w:val="008A2F23"/>
    <w:rsid w:val="008B3B37"/>
    <w:rsid w:val="008B3EE5"/>
    <w:rsid w:val="008B66AF"/>
    <w:rsid w:val="008C5B79"/>
    <w:rsid w:val="008D349E"/>
    <w:rsid w:val="008E26BC"/>
    <w:rsid w:val="008E69AE"/>
    <w:rsid w:val="008E6E27"/>
    <w:rsid w:val="008F5CE0"/>
    <w:rsid w:val="009162CB"/>
    <w:rsid w:val="00923A67"/>
    <w:rsid w:val="00925910"/>
    <w:rsid w:val="00925976"/>
    <w:rsid w:val="00934EE4"/>
    <w:rsid w:val="009418C2"/>
    <w:rsid w:val="00947A0F"/>
    <w:rsid w:val="009511A6"/>
    <w:rsid w:val="00956E4D"/>
    <w:rsid w:val="00975483"/>
    <w:rsid w:val="009846B5"/>
    <w:rsid w:val="00984E0E"/>
    <w:rsid w:val="00992DF4"/>
    <w:rsid w:val="00995637"/>
    <w:rsid w:val="009B73C9"/>
    <w:rsid w:val="009D5BDF"/>
    <w:rsid w:val="009E2114"/>
    <w:rsid w:val="009E4722"/>
    <w:rsid w:val="009E4CDC"/>
    <w:rsid w:val="009F4A71"/>
    <w:rsid w:val="00A15875"/>
    <w:rsid w:val="00A420D0"/>
    <w:rsid w:val="00A61570"/>
    <w:rsid w:val="00A65C05"/>
    <w:rsid w:val="00A73D52"/>
    <w:rsid w:val="00A87165"/>
    <w:rsid w:val="00AA7BF0"/>
    <w:rsid w:val="00AB0A59"/>
    <w:rsid w:val="00AB6318"/>
    <w:rsid w:val="00AC0FD2"/>
    <w:rsid w:val="00AC1196"/>
    <w:rsid w:val="00AC14A3"/>
    <w:rsid w:val="00AC7A89"/>
    <w:rsid w:val="00AD4A26"/>
    <w:rsid w:val="00AD72E5"/>
    <w:rsid w:val="00AE4515"/>
    <w:rsid w:val="00B077D8"/>
    <w:rsid w:val="00B1165C"/>
    <w:rsid w:val="00B20712"/>
    <w:rsid w:val="00B208E1"/>
    <w:rsid w:val="00B37FAD"/>
    <w:rsid w:val="00B4126F"/>
    <w:rsid w:val="00B6241D"/>
    <w:rsid w:val="00B67C14"/>
    <w:rsid w:val="00B7094E"/>
    <w:rsid w:val="00B73D12"/>
    <w:rsid w:val="00B82D8F"/>
    <w:rsid w:val="00B9116A"/>
    <w:rsid w:val="00B96517"/>
    <w:rsid w:val="00BA5DB1"/>
    <w:rsid w:val="00BD35DB"/>
    <w:rsid w:val="00BE568B"/>
    <w:rsid w:val="00BE6439"/>
    <w:rsid w:val="00BF49FB"/>
    <w:rsid w:val="00BF6A8C"/>
    <w:rsid w:val="00C027F1"/>
    <w:rsid w:val="00C13461"/>
    <w:rsid w:val="00C4418F"/>
    <w:rsid w:val="00C56962"/>
    <w:rsid w:val="00C60AEF"/>
    <w:rsid w:val="00C60CAD"/>
    <w:rsid w:val="00C70208"/>
    <w:rsid w:val="00C84A6C"/>
    <w:rsid w:val="00CB1484"/>
    <w:rsid w:val="00CC5DEB"/>
    <w:rsid w:val="00CC738A"/>
    <w:rsid w:val="00CE1370"/>
    <w:rsid w:val="00CF012B"/>
    <w:rsid w:val="00CF3422"/>
    <w:rsid w:val="00CF63A8"/>
    <w:rsid w:val="00CF7F20"/>
    <w:rsid w:val="00D04EEB"/>
    <w:rsid w:val="00D068F0"/>
    <w:rsid w:val="00D3211A"/>
    <w:rsid w:val="00D4302F"/>
    <w:rsid w:val="00D44BFF"/>
    <w:rsid w:val="00D72A29"/>
    <w:rsid w:val="00D74559"/>
    <w:rsid w:val="00D82F96"/>
    <w:rsid w:val="00D86E12"/>
    <w:rsid w:val="00DB0CFD"/>
    <w:rsid w:val="00DC3F74"/>
    <w:rsid w:val="00DC421D"/>
    <w:rsid w:val="00E07551"/>
    <w:rsid w:val="00E1033A"/>
    <w:rsid w:val="00E104CE"/>
    <w:rsid w:val="00E10C44"/>
    <w:rsid w:val="00E13AC3"/>
    <w:rsid w:val="00E20DD3"/>
    <w:rsid w:val="00E22861"/>
    <w:rsid w:val="00E30CE5"/>
    <w:rsid w:val="00E46DE7"/>
    <w:rsid w:val="00E52783"/>
    <w:rsid w:val="00E54622"/>
    <w:rsid w:val="00E800F0"/>
    <w:rsid w:val="00E85DF7"/>
    <w:rsid w:val="00E93344"/>
    <w:rsid w:val="00E942A8"/>
    <w:rsid w:val="00EB48F1"/>
    <w:rsid w:val="00EB74E6"/>
    <w:rsid w:val="00EC25DC"/>
    <w:rsid w:val="00ED18CF"/>
    <w:rsid w:val="00ED465E"/>
    <w:rsid w:val="00ED51A8"/>
    <w:rsid w:val="00EF1E72"/>
    <w:rsid w:val="00EF49F0"/>
    <w:rsid w:val="00F05ECF"/>
    <w:rsid w:val="00F1050A"/>
    <w:rsid w:val="00F42504"/>
    <w:rsid w:val="00F42EFD"/>
    <w:rsid w:val="00F61848"/>
    <w:rsid w:val="00F61B7A"/>
    <w:rsid w:val="00F635B4"/>
    <w:rsid w:val="00F65039"/>
    <w:rsid w:val="00F66108"/>
    <w:rsid w:val="00F843DA"/>
    <w:rsid w:val="00FB1C46"/>
    <w:rsid w:val="00FB4237"/>
    <w:rsid w:val="00FB48DD"/>
    <w:rsid w:val="00FC4351"/>
    <w:rsid w:val="00FD299F"/>
    <w:rsid w:val="00FD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041DA1"/>
  <w15:chartTrackingRefBased/>
  <w15:docId w15:val="{A2C283F6-04D7-46A6-8A8C-FA54154C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E3E"/>
    <w:pPr>
      <w:spacing w:line="256" w:lineRule="auto"/>
    </w:pPr>
    <w:rPr>
      <w:rFonts w:ascii="Times New Roman" w:hAnsi="Times New Roman" w:cstheme="majorBidi"/>
      <w:spacing w:val="-10"/>
      <w:kern w:val="28"/>
      <w:szCs w:val="56"/>
      <w:lang w:val="en-GB"/>
    </w:rPr>
  </w:style>
  <w:style w:type="paragraph" w:styleId="Heading3">
    <w:name w:val="heading 3"/>
    <w:basedOn w:val="Normal"/>
    <w:link w:val="Heading3Char"/>
    <w:uiPriority w:val="9"/>
    <w:qFormat/>
    <w:rsid w:val="004E48FA"/>
    <w:pPr>
      <w:spacing w:before="100" w:beforeAutospacing="1" w:after="100" w:afterAutospacing="1" w:line="240" w:lineRule="auto"/>
      <w:outlineLvl w:val="2"/>
    </w:pPr>
    <w:rPr>
      <w:rFonts w:eastAsia="Times New Roman" w:cs="Times New Roman"/>
      <w:b/>
      <w:bCs/>
      <w:spacing w:val="0"/>
      <w:kern w:val="0"/>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1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6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E3E"/>
    <w:rPr>
      <w:rFonts w:ascii="Times New Roman" w:hAnsi="Times New Roman" w:cstheme="majorBidi"/>
      <w:spacing w:val="-10"/>
      <w:kern w:val="28"/>
      <w:szCs w:val="56"/>
      <w:lang w:val="en-GB"/>
    </w:rPr>
  </w:style>
  <w:style w:type="paragraph" w:styleId="Footer">
    <w:name w:val="footer"/>
    <w:basedOn w:val="Normal"/>
    <w:link w:val="FooterChar"/>
    <w:uiPriority w:val="99"/>
    <w:unhideWhenUsed/>
    <w:rsid w:val="002B6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E3E"/>
    <w:rPr>
      <w:rFonts w:ascii="Times New Roman" w:hAnsi="Times New Roman" w:cstheme="majorBidi"/>
      <w:spacing w:val="-10"/>
      <w:kern w:val="28"/>
      <w:szCs w:val="56"/>
      <w:lang w:val="en-GB"/>
    </w:rPr>
  </w:style>
  <w:style w:type="paragraph" w:styleId="ListParagraph">
    <w:name w:val="List Paragraph"/>
    <w:basedOn w:val="Normal"/>
    <w:uiPriority w:val="34"/>
    <w:qFormat/>
    <w:rsid w:val="006C357D"/>
    <w:pPr>
      <w:ind w:left="720"/>
      <w:contextualSpacing/>
    </w:pPr>
  </w:style>
  <w:style w:type="character" w:styleId="Hyperlink">
    <w:name w:val="Hyperlink"/>
    <w:basedOn w:val="DefaultParagraphFont"/>
    <w:uiPriority w:val="99"/>
    <w:unhideWhenUsed/>
    <w:rsid w:val="006C0EA9"/>
    <w:rPr>
      <w:color w:val="0000FF"/>
      <w:u w:val="single"/>
    </w:rPr>
  </w:style>
  <w:style w:type="character" w:styleId="Emphasis">
    <w:name w:val="Emphasis"/>
    <w:basedOn w:val="DefaultParagraphFont"/>
    <w:uiPriority w:val="20"/>
    <w:qFormat/>
    <w:rsid w:val="006C0EA9"/>
    <w:rPr>
      <w:i/>
      <w:iCs/>
    </w:rPr>
  </w:style>
  <w:style w:type="paragraph" w:styleId="NormalWeb">
    <w:name w:val="Normal (Web)"/>
    <w:basedOn w:val="Normal"/>
    <w:uiPriority w:val="99"/>
    <w:unhideWhenUsed/>
    <w:rsid w:val="006C0EA9"/>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67C14"/>
    <w:rPr>
      <w:b/>
      <w:bCs/>
    </w:rPr>
  </w:style>
  <w:style w:type="character" w:styleId="LineNumber">
    <w:name w:val="line number"/>
    <w:basedOn w:val="DefaultParagraphFont"/>
    <w:uiPriority w:val="99"/>
    <w:semiHidden/>
    <w:unhideWhenUsed/>
    <w:rsid w:val="004B73F9"/>
  </w:style>
  <w:style w:type="character" w:customStyle="1" w:styleId="editortnoteditedwurp8">
    <w:name w:val="editor_t__not_edited__wurp8"/>
    <w:basedOn w:val="DefaultParagraphFont"/>
    <w:rsid w:val="00D74559"/>
  </w:style>
  <w:style w:type="character" w:customStyle="1" w:styleId="editortaddedltunj">
    <w:name w:val="editor_t__added__ltunj"/>
    <w:basedOn w:val="DefaultParagraphFont"/>
    <w:rsid w:val="00D74559"/>
  </w:style>
  <w:style w:type="character" w:customStyle="1" w:styleId="editortnoteditedlongjunnx">
    <w:name w:val="editor_t__not_edited_long__junnx"/>
    <w:basedOn w:val="DefaultParagraphFont"/>
    <w:rsid w:val="00D74559"/>
  </w:style>
  <w:style w:type="paragraph" w:customStyle="1" w:styleId="EndNoteBibliographyTitle">
    <w:name w:val="EndNote Bibliography Title"/>
    <w:basedOn w:val="Normal"/>
    <w:link w:val="EndNoteBibliographyTitleChar"/>
    <w:rsid w:val="00FB48DD"/>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B48DD"/>
    <w:rPr>
      <w:rFonts w:ascii="Times New Roman" w:hAnsi="Times New Roman" w:cs="Times New Roman"/>
      <w:noProof/>
      <w:spacing w:val="-10"/>
      <w:kern w:val="28"/>
      <w:szCs w:val="56"/>
    </w:rPr>
  </w:style>
  <w:style w:type="paragraph" w:customStyle="1" w:styleId="EndNoteBibliography">
    <w:name w:val="EndNote Bibliography"/>
    <w:basedOn w:val="Normal"/>
    <w:link w:val="EndNoteBibliographyChar"/>
    <w:rsid w:val="00FB48DD"/>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B48DD"/>
    <w:rPr>
      <w:rFonts w:ascii="Times New Roman" w:hAnsi="Times New Roman" w:cs="Times New Roman"/>
      <w:noProof/>
      <w:spacing w:val="-10"/>
      <w:kern w:val="28"/>
      <w:szCs w:val="56"/>
    </w:rPr>
  </w:style>
  <w:style w:type="character" w:customStyle="1" w:styleId="Heading3Char">
    <w:name w:val="Heading 3 Char"/>
    <w:basedOn w:val="DefaultParagraphFont"/>
    <w:link w:val="Heading3"/>
    <w:uiPriority w:val="9"/>
    <w:rsid w:val="004E48FA"/>
    <w:rPr>
      <w:rFonts w:ascii="Times New Roman" w:eastAsia="Times New Roman" w:hAnsi="Times New Roman" w:cs="Times New Roman"/>
      <w:b/>
      <w:bCs/>
      <w:sz w:val="27"/>
      <w:szCs w:val="27"/>
    </w:rPr>
  </w:style>
  <w:style w:type="character" w:customStyle="1" w:styleId="UnresolvedMention">
    <w:name w:val="Unresolved Mention"/>
    <w:basedOn w:val="DefaultParagraphFont"/>
    <w:uiPriority w:val="99"/>
    <w:semiHidden/>
    <w:unhideWhenUsed/>
    <w:rsid w:val="00402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00678">
      <w:bodyDiv w:val="1"/>
      <w:marLeft w:val="0"/>
      <w:marRight w:val="0"/>
      <w:marTop w:val="0"/>
      <w:marBottom w:val="0"/>
      <w:divBdr>
        <w:top w:val="none" w:sz="0" w:space="0" w:color="auto"/>
        <w:left w:val="none" w:sz="0" w:space="0" w:color="auto"/>
        <w:bottom w:val="none" w:sz="0" w:space="0" w:color="auto"/>
        <w:right w:val="none" w:sz="0" w:space="0" w:color="auto"/>
      </w:divBdr>
    </w:div>
    <w:div w:id="906913809">
      <w:bodyDiv w:val="1"/>
      <w:marLeft w:val="0"/>
      <w:marRight w:val="0"/>
      <w:marTop w:val="0"/>
      <w:marBottom w:val="0"/>
      <w:divBdr>
        <w:top w:val="none" w:sz="0" w:space="0" w:color="auto"/>
        <w:left w:val="none" w:sz="0" w:space="0" w:color="auto"/>
        <w:bottom w:val="none" w:sz="0" w:space="0" w:color="auto"/>
        <w:right w:val="none" w:sz="0" w:space="0" w:color="auto"/>
      </w:divBdr>
      <w:divsChild>
        <w:div w:id="621837963">
          <w:marLeft w:val="360"/>
          <w:marRight w:val="0"/>
          <w:marTop w:val="200"/>
          <w:marBottom w:val="0"/>
          <w:divBdr>
            <w:top w:val="none" w:sz="0" w:space="0" w:color="auto"/>
            <w:left w:val="none" w:sz="0" w:space="0" w:color="auto"/>
            <w:bottom w:val="none" w:sz="0" w:space="0" w:color="auto"/>
            <w:right w:val="none" w:sz="0" w:space="0" w:color="auto"/>
          </w:divBdr>
        </w:div>
      </w:divsChild>
    </w:div>
    <w:div w:id="1212041287">
      <w:bodyDiv w:val="1"/>
      <w:marLeft w:val="0"/>
      <w:marRight w:val="0"/>
      <w:marTop w:val="0"/>
      <w:marBottom w:val="0"/>
      <w:divBdr>
        <w:top w:val="none" w:sz="0" w:space="0" w:color="auto"/>
        <w:left w:val="none" w:sz="0" w:space="0" w:color="auto"/>
        <w:bottom w:val="none" w:sz="0" w:space="0" w:color="auto"/>
        <w:right w:val="none" w:sz="0" w:space="0" w:color="auto"/>
      </w:divBdr>
      <w:divsChild>
        <w:div w:id="760684181">
          <w:marLeft w:val="360"/>
          <w:marRight w:val="0"/>
          <w:marTop w:val="200"/>
          <w:marBottom w:val="0"/>
          <w:divBdr>
            <w:top w:val="none" w:sz="0" w:space="0" w:color="auto"/>
            <w:left w:val="none" w:sz="0" w:space="0" w:color="auto"/>
            <w:bottom w:val="none" w:sz="0" w:space="0" w:color="auto"/>
            <w:right w:val="none" w:sz="0" w:space="0" w:color="auto"/>
          </w:divBdr>
        </w:div>
      </w:divsChild>
    </w:div>
    <w:div w:id="1353267035">
      <w:bodyDiv w:val="1"/>
      <w:marLeft w:val="0"/>
      <w:marRight w:val="0"/>
      <w:marTop w:val="0"/>
      <w:marBottom w:val="0"/>
      <w:divBdr>
        <w:top w:val="none" w:sz="0" w:space="0" w:color="auto"/>
        <w:left w:val="none" w:sz="0" w:space="0" w:color="auto"/>
        <w:bottom w:val="none" w:sz="0" w:space="0" w:color="auto"/>
        <w:right w:val="none" w:sz="0" w:space="0" w:color="auto"/>
      </w:divBdr>
    </w:div>
    <w:div w:id="1557619698">
      <w:bodyDiv w:val="1"/>
      <w:marLeft w:val="0"/>
      <w:marRight w:val="0"/>
      <w:marTop w:val="0"/>
      <w:marBottom w:val="0"/>
      <w:divBdr>
        <w:top w:val="none" w:sz="0" w:space="0" w:color="auto"/>
        <w:left w:val="none" w:sz="0" w:space="0" w:color="auto"/>
        <w:bottom w:val="none" w:sz="0" w:space="0" w:color="auto"/>
        <w:right w:val="none" w:sz="0" w:space="0" w:color="auto"/>
      </w:divBdr>
    </w:div>
    <w:div w:id="1638485416">
      <w:bodyDiv w:val="1"/>
      <w:marLeft w:val="0"/>
      <w:marRight w:val="0"/>
      <w:marTop w:val="0"/>
      <w:marBottom w:val="0"/>
      <w:divBdr>
        <w:top w:val="none" w:sz="0" w:space="0" w:color="auto"/>
        <w:left w:val="none" w:sz="0" w:space="0" w:color="auto"/>
        <w:bottom w:val="none" w:sz="0" w:space="0" w:color="auto"/>
        <w:right w:val="none" w:sz="0" w:space="0" w:color="auto"/>
      </w:divBdr>
    </w:div>
    <w:div w:id="1875802690">
      <w:bodyDiv w:val="1"/>
      <w:marLeft w:val="0"/>
      <w:marRight w:val="0"/>
      <w:marTop w:val="0"/>
      <w:marBottom w:val="0"/>
      <w:divBdr>
        <w:top w:val="none" w:sz="0" w:space="0" w:color="auto"/>
        <w:left w:val="none" w:sz="0" w:space="0" w:color="auto"/>
        <w:bottom w:val="none" w:sz="0" w:space="0" w:color="auto"/>
        <w:right w:val="none" w:sz="0" w:space="0" w:color="auto"/>
      </w:divBdr>
    </w:div>
    <w:div w:id="1900628272">
      <w:bodyDiv w:val="1"/>
      <w:marLeft w:val="0"/>
      <w:marRight w:val="0"/>
      <w:marTop w:val="0"/>
      <w:marBottom w:val="0"/>
      <w:divBdr>
        <w:top w:val="none" w:sz="0" w:space="0" w:color="auto"/>
        <w:left w:val="none" w:sz="0" w:space="0" w:color="auto"/>
        <w:bottom w:val="none" w:sz="0" w:space="0" w:color="auto"/>
        <w:right w:val="none" w:sz="0" w:space="0" w:color="auto"/>
      </w:divBdr>
      <w:divsChild>
        <w:div w:id="85733092">
          <w:marLeft w:val="360"/>
          <w:marRight w:val="0"/>
          <w:marTop w:val="200"/>
          <w:marBottom w:val="0"/>
          <w:divBdr>
            <w:top w:val="none" w:sz="0" w:space="0" w:color="auto"/>
            <w:left w:val="none" w:sz="0" w:space="0" w:color="auto"/>
            <w:bottom w:val="none" w:sz="0" w:space="0" w:color="auto"/>
            <w:right w:val="none" w:sz="0" w:space="0" w:color="auto"/>
          </w:divBdr>
        </w:div>
      </w:divsChild>
    </w:div>
    <w:div w:id="1983384026">
      <w:bodyDiv w:val="1"/>
      <w:marLeft w:val="0"/>
      <w:marRight w:val="0"/>
      <w:marTop w:val="0"/>
      <w:marBottom w:val="0"/>
      <w:divBdr>
        <w:top w:val="none" w:sz="0" w:space="0" w:color="auto"/>
        <w:left w:val="none" w:sz="0" w:space="0" w:color="auto"/>
        <w:bottom w:val="none" w:sz="0" w:space="0" w:color="auto"/>
        <w:right w:val="none" w:sz="0" w:space="0" w:color="auto"/>
      </w:divBdr>
    </w:div>
    <w:div w:id="2045667505">
      <w:bodyDiv w:val="1"/>
      <w:marLeft w:val="0"/>
      <w:marRight w:val="0"/>
      <w:marTop w:val="0"/>
      <w:marBottom w:val="0"/>
      <w:divBdr>
        <w:top w:val="none" w:sz="0" w:space="0" w:color="auto"/>
        <w:left w:val="none" w:sz="0" w:space="0" w:color="auto"/>
        <w:bottom w:val="none" w:sz="0" w:space="0" w:color="auto"/>
        <w:right w:val="none" w:sz="0" w:space="0" w:color="auto"/>
      </w:divBdr>
      <w:divsChild>
        <w:div w:id="86648121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sca_esv=f8825106c88e8e1a&amp;sxsrf=ADLYWIJ6RjI_MFTTphf4tyIr40tsB92KgA:1725654549625&amp;q=Zygnematophyceae&amp;stick=H4sIAAAAAAAAAONgVuLSz9U3ME02M8gxesRoyi3w8sc9YSmdSWtOXmNU4-IKzsgvd80rySypFJLgYoOy-KR4uJC08SxiFYiqTM9LzU0syS_IqExOTUwFAHn-fo5ZAAAA&amp;sa=X&amp;ved=2ahUKEwiT0b2TlK-IAxUyRaQEHU07Or8QzIcDKAB6BAglEAE" TargetMode="External"/><Relationship Id="rId18" Type="http://schemas.openxmlformats.org/officeDocument/2006/relationships/hyperlink" Target="https://doi.org/http://www.dpr.gov.np/" TargetMode="External"/><Relationship Id="rId26" Type="http://schemas.openxmlformats.org/officeDocument/2006/relationships/hyperlink" Target="https://doi.org/" TargetMode="External"/><Relationship Id="rId21" Type="http://schemas.openxmlformats.org/officeDocument/2006/relationships/hyperlink" Target="https://doi.org/https://doi.org/10.4490/ALGAE.2006.21.4.377"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20093197233" TargetMode="External"/><Relationship Id="rId25" Type="http://schemas.openxmlformats.org/officeDocument/2006/relationships/hyperlink" Target="https://doi.org/https://doi.org/10.1007/s11356-022-19636-7"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http://doi.org/10.26480/ecr.01.2019.14.18" TargetMode="External"/><Relationship Id="rId20" Type="http://schemas.openxmlformats.org/officeDocument/2006/relationships/hyperlink" Target="https://doi.org/https://doi.org/10.1007/BF01289320" TargetMode="External"/><Relationship Id="rId29" Type="http://schemas.openxmlformats.org/officeDocument/2006/relationships/hyperlink" Target="https://doi.org/10.11646/phytotaxa.461.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http://www.cibtech.org/jgee.htm" TargetMode="External"/><Relationship Id="rId32" Type="http://schemas.openxmlformats.org/officeDocument/2006/relationships/hyperlink" Target="https://doi.org/https://doi.org/https://doi.org/10.56557/joban/2025/v17i1919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arinespecies.org/aphia.php?p=taxdetails&amp;id=149032" TargetMode="External"/><Relationship Id="rId23" Type="http://schemas.openxmlformats.org/officeDocument/2006/relationships/hyperlink" Target="https://doi.org/http://www.pakbs.org/pjbot/abstracts/44(5)/48.html" TargetMode="External"/><Relationship Id="rId28" Type="http://schemas.openxmlformats.org/officeDocument/2006/relationships/hyperlink" Target="https://doi.org/http://www.pakjmsuok.com/index.php/pjms/article/view/49"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doi.org/http://www.innspub.net/" TargetMode="External"/><Relationship Id="rId31" Type="http://schemas.openxmlformats.org/officeDocument/2006/relationships/hyperlink" Target="https://doi.org/https://doi.org/10.1002/jemt.239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search?sca_esv=f8825106c88e8e1a&amp;sxsrf=ADLYWIIIRMzVRSc2UVHr249r3LkkopYVMg:1725654163673&amp;q=Stephanodiscaceae&amp;stick=H4sIAAAAAAAAAONgVuLVT9c3NEwqzylKq0wqf8RowS3w8sc9YSn9SWtOXmPU5OIKzsgvd80rySypFJLmYoOyBKX4uVB18ixiFQwuSS3ISMzLT8ksTk5MTk1MBQAZlQ-RYAAAAA&amp;sa=X&amp;ved=2ahUKEwji-rjbkq-IAxX6caQEHWCDMzgQzIcDKAB6BAgoEAE" TargetMode="External"/><Relationship Id="rId22" Type="http://schemas.openxmlformats.org/officeDocument/2006/relationships/hyperlink" Target="https://doi.org/DOI" TargetMode="External"/><Relationship Id="rId27" Type="http://schemas.openxmlformats.org/officeDocument/2006/relationships/hyperlink" Target="https://doi.org/10.15414/jmbfs.2827" TargetMode="External"/><Relationship Id="rId30" Type="http://schemas.openxmlformats.org/officeDocument/2006/relationships/hyperlink" Target="https://doi.org/10.30574/gscbps.2018.5.3.0136"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8B95E-C853-42AD-A8E1-06183001E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5992</TotalTime>
  <Pages>34</Pages>
  <Words>14214</Words>
  <Characters>81025</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UNC</dc:creator>
  <cp:keywords/>
  <dc:description/>
  <cp:lastModifiedBy>UNC</cp:lastModifiedBy>
  <cp:revision>144</cp:revision>
  <dcterms:created xsi:type="dcterms:W3CDTF">2024-09-02T07:08:00Z</dcterms:created>
  <dcterms:modified xsi:type="dcterms:W3CDTF">2025-04-14T17:49:00Z</dcterms:modified>
</cp:coreProperties>
</file>