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A85D" w14:textId="77777777" w:rsidR="00CC365D" w:rsidRPr="00CA75ED" w:rsidRDefault="00CC365D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046"/>
      </w:tblGrid>
      <w:tr w:rsidR="00CC365D" w:rsidRPr="00CA75ED" w14:paraId="52D1AB28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679B514" w14:textId="77777777" w:rsidR="00CC365D" w:rsidRPr="00CA75ED" w:rsidRDefault="005E6877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z w:val="20"/>
                <w:szCs w:val="20"/>
              </w:rPr>
              <w:t>Journal</w:t>
            </w:r>
            <w:r w:rsidRPr="00CA75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046" w:type="dxa"/>
            <w:tcBorders>
              <w:left w:val="single" w:sz="4" w:space="0" w:color="000000"/>
            </w:tcBorders>
          </w:tcPr>
          <w:p w14:paraId="56248A12" w14:textId="77777777" w:rsidR="00CC365D" w:rsidRPr="00CA75ED" w:rsidRDefault="005E6877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A75E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A75E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CA75E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CA75E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CA75E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CA75ED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CA75E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A75E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CC365D" w:rsidRPr="00CA75ED" w14:paraId="7CA2F2C6" w14:textId="77777777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509FF678" w14:textId="77777777" w:rsidR="00CC365D" w:rsidRPr="00CA75ED" w:rsidRDefault="005E6877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A75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046" w:type="dxa"/>
            <w:tcBorders>
              <w:left w:val="single" w:sz="4" w:space="0" w:color="000000"/>
            </w:tcBorders>
          </w:tcPr>
          <w:p w14:paraId="23BF4ABD" w14:textId="77777777" w:rsidR="00CC365D" w:rsidRPr="00CA75ED" w:rsidRDefault="005E6877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Ms_JAFSAT_12941</w:t>
            </w:r>
          </w:p>
        </w:tc>
      </w:tr>
      <w:tr w:rsidR="00CC365D" w:rsidRPr="00CA75ED" w14:paraId="57E49913" w14:textId="77777777">
        <w:trPr>
          <w:trHeight w:val="618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2488607" w14:textId="77777777" w:rsidR="00CC365D" w:rsidRPr="00CA75ED" w:rsidRDefault="005E6877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z w:val="20"/>
                <w:szCs w:val="20"/>
              </w:rPr>
              <w:t>Title</w:t>
            </w:r>
            <w:r w:rsidRPr="00CA7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of</w:t>
            </w: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046" w:type="dxa"/>
            <w:tcBorders>
              <w:left w:val="single" w:sz="4" w:space="0" w:color="000000"/>
            </w:tcBorders>
          </w:tcPr>
          <w:p w14:paraId="034A63D5" w14:textId="77777777" w:rsidR="00CC365D" w:rsidRPr="00CA75ED" w:rsidRDefault="005E6877">
            <w:pPr>
              <w:pStyle w:val="TableParagraph"/>
              <w:spacing w:before="10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CA75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75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Piper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guineense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Afromomum</w:t>
            </w:r>
            <w:proofErr w:type="spellEnd"/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danielli</w:t>
            </w:r>
            <w:proofErr w:type="spellEnd"/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Afrostyrax</w:t>
            </w:r>
            <w:proofErr w:type="spellEnd"/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lepidophyllus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 Essential Oils</w:t>
            </w:r>
          </w:p>
        </w:tc>
      </w:tr>
      <w:tr w:rsidR="00CC365D" w:rsidRPr="00CA75ED" w14:paraId="7B7C31F7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7D15EAB" w14:textId="77777777" w:rsidR="00CC365D" w:rsidRPr="00CA75ED" w:rsidRDefault="005E6877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z w:val="20"/>
                <w:szCs w:val="20"/>
              </w:rPr>
              <w:t>Type</w:t>
            </w:r>
            <w:r w:rsidRPr="00CA7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of</w:t>
            </w:r>
            <w:r w:rsidRPr="00CA7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046" w:type="dxa"/>
            <w:tcBorders>
              <w:left w:val="single" w:sz="4" w:space="0" w:color="000000"/>
            </w:tcBorders>
          </w:tcPr>
          <w:p w14:paraId="3629C520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5CCA9" w14:textId="77777777" w:rsidR="00CC365D" w:rsidRPr="00CA75ED" w:rsidRDefault="00CC365D">
      <w:pPr>
        <w:pStyle w:val="BodyText"/>
        <w:rPr>
          <w:rFonts w:ascii="Arial" w:hAnsi="Arial" w:cs="Arial"/>
          <w:b w:val="0"/>
        </w:rPr>
      </w:pPr>
    </w:p>
    <w:p w14:paraId="28AFFD3A" w14:textId="77777777" w:rsidR="00CC365D" w:rsidRPr="00CA75ED" w:rsidRDefault="00CC365D">
      <w:pPr>
        <w:rPr>
          <w:rFonts w:ascii="Arial" w:hAnsi="Arial" w:cs="Arial"/>
          <w:sz w:val="20"/>
          <w:szCs w:val="20"/>
        </w:rPr>
        <w:sectPr w:rsidR="00CC365D" w:rsidRPr="00CA75ED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2925545" w14:textId="77777777" w:rsidR="00CC365D" w:rsidRPr="00CA75ED" w:rsidRDefault="00CC365D">
      <w:pPr>
        <w:pStyle w:val="BodyText"/>
        <w:rPr>
          <w:rFonts w:ascii="Arial" w:hAnsi="Arial" w:cs="Arial"/>
          <w:b w:val="0"/>
        </w:rPr>
      </w:pPr>
    </w:p>
    <w:p w14:paraId="42DDD836" w14:textId="77777777" w:rsidR="00CC365D" w:rsidRPr="00CA75ED" w:rsidRDefault="00CC365D">
      <w:pPr>
        <w:pStyle w:val="BodyText"/>
        <w:spacing w:before="224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CC365D" w:rsidRPr="00CA75ED" w14:paraId="7DB67B38" w14:textId="77777777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53BC6689" w14:textId="77777777" w:rsidR="00CC365D" w:rsidRPr="00CA75ED" w:rsidRDefault="005E687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A75E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C365D" w:rsidRPr="00CA75ED" w14:paraId="058FDDF2" w14:textId="77777777">
        <w:trPr>
          <w:trHeight w:val="918"/>
        </w:trPr>
        <w:tc>
          <w:tcPr>
            <w:tcW w:w="3334" w:type="dxa"/>
          </w:tcPr>
          <w:p w14:paraId="5CA2114C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507E777C" w14:textId="77777777" w:rsidR="00CC365D" w:rsidRPr="00CA75ED" w:rsidRDefault="005E687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EBAB8F3" w14:textId="77777777" w:rsidR="00CC365D" w:rsidRPr="00CA75ED" w:rsidRDefault="005E68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A75E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A75E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A75E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A75E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A75E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A75E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A75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7C560124" w14:textId="77777777" w:rsidR="00CC365D" w:rsidRPr="00CA75ED" w:rsidRDefault="005E6877">
            <w:pPr>
              <w:pStyle w:val="TableParagraph"/>
              <w:ind w:right="177"/>
              <w:rPr>
                <w:rFonts w:ascii="Arial" w:hAnsi="Arial" w:cs="Arial"/>
                <w:i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CA75E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A75E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CA75E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CA75E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CA75E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pacing w:val="-5"/>
                <w:sz w:val="20"/>
                <w:szCs w:val="20"/>
              </w:rPr>
              <w:t>the</w:t>
            </w:r>
          </w:p>
          <w:p w14:paraId="0A76AB22" w14:textId="77777777" w:rsidR="00CC365D" w:rsidRPr="00CA75ED" w:rsidRDefault="005E6877">
            <w:pPr>
              <w:pStyle w:val="TableParagraph"/>
              <w:spacing w:line="228" w:lineRule="exact"/>
              <w:ind w:right="177"/>
              <w:rPr>
                <w:rFonts w:ascii="Arial" w:hAnsi="Arial" w:cs="Arial"/>
                <w:i/>
                <w:sz w:val="20"/>
                <w:szCs w:val="20"/>
              </w:rPr>
            </w:pPr>
            <w:r w:rsidRPr="00CA75ED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CA75ED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CA75E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CA75E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CA75ED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A75E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CC365D" w:rsidRPr="00CA75ED" w14:paraId="42C07E2E" w14:textId="77777777">
        <w:trPr>
          <w:trHeight w:val="1610"/>
        </w:trPr>
        <w:tc>
          <w:tcPr>
            <w:tcW w:w="3334" w:type="dxa"/>
          </w:tcPr>
          <w:p w14:paraId="7B422EEE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A75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350F4C22" w14:textId="77777777" w:rsidR="00CC365D" w:rsidRPr="00CA75ED" w:rsidRDefault="005E68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Piper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guineense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Afromomum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danielli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Afrostyrax</w:t>
            </w:r>
            <w:proofErr w:type="spellEnd"/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z w:val="20"/>
                <w:szCs w:val="20"/>
              </w:rPr>
              <w:t>lepidophyllus</w:t>
            </w:r>
            <w:proofErr w:type="spellEnd"/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CA75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Oils</w:t>
            </w:r>
            <w:r w:rsidRPr="00CA75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ANTIOXIDANT 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ACTIVITY</w:t>
            </w:r>
          </w:p>
        </w:tc>
        <w:tc>
          <w:tcPr>
            <w:tcW w:w="4014" w:type="dxa"/>
          </w:tcPr>
          <w:p w14:paraId="26E88EF1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5D" w:rsidRPr="00CA75ED" w14:paraId="02E2105C" w14:textId="77777777">
        <w:trPr>
          <w:trHeight w:val="1262"/>
        </w:trPr>
        <w:tc>
          <w:tcPr>
            <w:tcW w:w="3334" w:type="dxa"/>
          </w:tcPr>
          <w:p w14:paraId="6DB58140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75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72C6C95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E4E858B" w14:textId="77777777" w:rsidR="00CC365D" w:rsidRPr="00CA75ED" w:rsidRDefault="005E687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1565F12D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5D" w:rsidRPr="00CA75ED" w14:paraId="7E519721" w14:textId="77777777">
        <w:trPr>
          <w:trHeight w:val="1610"/>
        </w:trPr>
        <w:tc>
          <w:tcPr>
            <w:tcW w:w="3334" w:type="dxa"/>
          </w:tcPr>
          <w:p w14:paraId="359A5810" w14:textId="77777777" w:rsidR="00CC365D" w:rsidRPr="00CA75ED" w:rsidRDefault="005E6877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7D3131F5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6356742B" w14:textId="77777777" w:rsidR="00CC365D" w:rsidRPr="00CA75ED" w:rsidRDefault="005E687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06B392AE" w14:textId="77777777" w:rsidR="00CC365D" w:rsidRPr="00CA75ED" w:rsidRDefault="005E687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aren’t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suugestion</w:t>
            </w:r>
            <w:proofErr w:type="spellEnd"/>
          </w:p>
        </w:tc>
        <w:tc>
          <w:tcPr>
            <w:tcW w:w="4014" w:type="dxa"/>
          </w:tcPr>
          <w:p w14:paraId="320ED6C2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5D" w:rsidRPr="00CA75ED" w14:paraId="62DC6725" w14:textId="77777777">
        <w:trPr>
          <w:trHeight w:val="705"/>
        </w:trPr>
        <w:tc>
          <w:tcPr>
            <w:tcW w:w="3334" w:type="dxa"/>
          </w:tcPr>
          <w:p w14:paraId="1B1FD835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2FB62F9D" w14:textId="77777777" w:rsidR="00CC365D" w:rsidRPr="00CA75ED" w:rsidRDefault="005E687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>yas</w:t>
            </w:r>
            <w:proofErr w:type="spellEnd"/>
          </w:p>
        </w:tc>
        <w:tc>
          <w:tcPr>
            <w:tcW w:w="4014" w:type="dxa"/>
          </w:tcPr>
          <w:p w14:paraId="7B4D6303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5D" w:rsidRPr="00CA75ED" w14:paraId="7DB1D5BA" w14:textId="77777777">
        <w:trPr>
          <w:trHeight w:val="1149"/>
        </w:trPr>
        <w:tc>
          <w:tcPr>
            <w:tcW w:w="3334" w:type="dxa"/>
          </w:tcPr>
          <w:p w14:paraId="3C6DD66D" w14:textId="77777777" w:rsidR="00CC365D" w:rsidRPr="00CA75ED" w:rsidRDefault="005E6877">
            <w:pPr>
              <w:pStyle w:val="TableParagraph"/>
              <w:ind w:left="468"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5CC7E139" w14:textId="77777777" w:rsidR="00CC365D" w:rsidRPr="00CA75ED" w:rsidRDefault="005E6877">
            <w:pPr>
              <w:pStyle w:val="TableParagraph"/>
              <w:spacing w:line="21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A7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7B182870" w14:textId="77777777" w:rsidR="00CC365D" w:rsidRPr="00CA75ED" w:rsidRDefault="005E687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14:paraId="68D43DA2" w14:textId="77777777" w:rsidR="00CC365D" w:rsidRPr="00CA75ED" w:rsidRDefault="005E68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z w:val="20"/>
                <w:szCs w:val="20"/>
              </w:rPr>
              <w:t>It</w:t>
            </w: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should</w:t>
            </w:r>
            <w:r w:rsidRPr="00CA7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renew</w:t>
            </w: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4014" w:type="dxa"/>
          </w:tcPr>
          <w:p w14:paraId="314D4DE3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13FBA" w14:textId="77777777" w:rsidR="00CC365D" w:rsidRPr="00CA75ED" w:rsidRDefault="00CC365D">
      <w:pPr>
        <w:pStyle w:val="TableParagraph"/>
        <w:rPr>
          <w:rFonts w:ascii="Arial" w:hAnsi="Arial" w:cs="Arial"/>
          <w:sz w:val="20"/>
          <w:szCs w:val="20"/>
        </w:rPr>
        <w:sectPr w:rsidR="00CC365D" w:rsidRPr="00CA75E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FD67F7C" w14:textId="77777777" w:rsidR="00CC365D" w:rsidRPr="00CA75ED" w:rsidRDefault="00CC365D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CC365D" w:rsidRPr="00CA75ED" w14:paraId="629382FD" w14:textId="77777777">
        <w:trPr>
          <w:trHeight w:val="921"/>
        </w:trPr>
        <w:tc>
          <w:tcPr>
            <w:tcW w:w="3334" w:type="dxa"/>
          </w:tcPr>
          <w:p w14:paraId="12E5ABBD" w14:textId="77777777" w:rsidR="00CC365D" w:rsidRPr="00CA75ED" w:rsidRDefault="005E6877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75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A75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0FFA3686" w14:textId="77777777" w:rsidR="00CC365D" w:rsidRPr="00CA75ED" w:rsidRDefault="005E687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0D0A6363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5D" w:rsidRPr="00CA75ED" w14:paraId="0D9FBC71" w14:textId="77777777">
        <w:trPr>
          <w:trHeight w:val="1380"/>
        </w:trPr>
        <w:tc>
          <w:tcPr>
            <w:tcW w:w="3334" w:type="dxa"/>
          </w:tcPr>
          <w:p w14:paraId="5014FC53" w14:textId="77777777" w:rsidR="00CC365D" w:rsidRPr="00CA75ED" w:rsidRDefault="005E687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A75E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5020E2E1" w14:textId="77777777" w:rsidR="00CC365D" w:rsidRPr="00CA75ED" w:rsidRDefault="005E6877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gas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chromatogram</w:t>
            </w:r>
            <w:r w:rsidRPr="00CA7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 essential oils also there is no figures or tables HPLC</w:t>
            </w:r>
          </w:p>
          <w:p w14:paraId="18ACACB4" w14:textId="77777777" w:rsidR="00CC365D" w:rsidRPr="00CA75ED" w:rsidRDefault="005E6877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It need to make GC MS AND HPLC FOR THE ESSENTIAL OIL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CA75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CA75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A75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MAKE 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>IC50</w:t>
            </w:r>
          </w:p>
        </w:tc>
        <w:tc>
          <w:tcPr>
            <w:tcW w:w="4014" w:type="dxa"/>
          </w:tcPr>
          <w:p w14:paraId="336A3C80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5787C" w14:textId="77777777" w:rsidR="00CC365D" w:rsidRPr="00CA75ED" w:rsidRDefault="00CC365D">
      <w:pPr>
        <w:pStyle w:val="BodyText"/>
        <w:rPr>
          <w:rFonts w:ascii="Arial" w:hAnsi="Arial" w:cs="Arial"/>
          <w:b w:val="0"/>
        </w:rPr>
      </w:pPr>
    </w:p>
    <w:p w14:paraId="24ABE505" w14:textId="77777777" w:rsidR="00CC365D" w:rsidRPr="00CA75ED" w:rsidRDefault="00CC365D">
      <w:pPr>
        <w:pStyle w:val="BodyText"/>
        <w:spacing w:before="3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7"/>
      </w:tblGrid>
      <w:tr w:rsidR="00CC365D" w:rsidRPr="00CA75ED" w14:paraId="00059587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717DBE97" w14:textId="77777777" w:rsidR="00CC365D" w:rsidRPr="00CA75ED" w:rsidRDefault="005E687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A75ED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C365D" w:rsidRPr="00CA75ED" w14:paraId="5CC940D1" w14:textId="77777777">
        <w:trPr>
          <w:trHeight w:val="1382"/>
        </w:trPr>
        <w:tc>
          <w:tcPr>
            <w:tcW w:w="6095" w:type="dxa"/>
          </w:tcPr>
          <w:p w14:paraId="71461A75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14:paraId="2971E01C" w14:textId="77777777" w:rsidR="00CC365D" w:rsidRPr="00CA75ED" w:rsidRDefault="005E68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A75E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10AF5F47" w14:textId="77777777" w:rsidR="00CC365D" w:rsidRPr="00CA75ED" w:rsidRDefault="005E6877">
            <w:pPr>
              <w:pStyle w:val="TableParagraph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CA75E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 mandatory</w:t>
            </w:r>
            <w:r w:rsidRPr="00CA75ED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A75ED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CA75ED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should</w:t>
            </w:r>
          </w:p>
          <w:p w14:paraId="32E6D6C0" w14:textId="77777777" w:rsidR="00CC365D" w:rsidRPr="00CA75ED" w:rsidRDefault="005E6877">
            <w:pPr>
              <w:pStyle w:val="TableParagraph"/>
              <w:spacing w:line="217" w:lineRule="exact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CA75E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CA75E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CA75E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CC365D" w:rsidRPr="00CA75ED" w14:paraId="7EC021B9" w14:textId="77777777">
        <w:trPr>
          <w:trHeight w:val="919"/>
        </w:trPr>
        <w:tc>
          <w:tcPr>
            <w:tcW w:w="6095" w:type="dxa"/>
          </w:tcPr>
          <w:p w14:paraId="2FC86D31" w14:textId="77777777" w:rsidR="00CC365D" w:rsidRPr="00CA75ED" w:rsidRDefault="005E6877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CA75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A75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75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A7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67" w:type="dxa"/>
          </w:tcPr>
          <w:p w14:paraId="3711AD6B" w14:textId="77777777" w:rsidR="00CC365D" w:rsidRPr="00CA75ED" w:rsidRDefault="005E6877">
            <w:pPr>
              <w:pStyle w:val="TableParagraph"/>
              <w:ind w:right="12"/>
              <w:rPr>
                <w:rFonts w:ascii="Arial" w:hAnsi="Arial" w:cs="Arial"/>
                <w:i/>
                <w:sz w:val="20"/>
                <w:szCs w:val="20"/>
              </w:rPr>
            </w:pP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A75E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A75ED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A75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A75ED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3C36B9B0" w14:textId="4514E4DC" w:rsidR="00CC365D" w:rsidRPr="00CA75ED" w:rsidRDefault="00CC365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1A7E6A49" w14:textId="77777777" w:rsidR="00CC365D" w:rsidRPr="00CA75ED" w:rsidRDefault="00CC36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C5CA0" w14:textId="77777777" w:rsidR="00CC365D" w:rsidRPr="00CA75ED" w:rsidRDefault="00CC365D">
      <w:pPr>
        <w:pStyle w:val="BodyText"/>
        <w:spacing w:before="4"/>
        <w:rPr>
          <w:rFonts w:ascii="Arial" w:hAnsi="Arial" w:cs="Arial"/>
        </w:rPr>
      </w:pPr>
    </w:p>
    <w:p w14:paraId="6747B5A0" w14:textId="77777777" w:rsidR="00F92369" w:rsidRPr="00CA75ED" w:rsidRDefault="00F92369">
      <w:pPr>
        <w:pStyle w:val="BodyText"/>
        <w:spacing w:before="4"/>
        <w:rPr>
          <w:rFonts w:ascii="Arial" w:hAnsi="Arial" w:cs="Arial"/>
        </w:rPr>
      </w:pPr>
    </w:p>
    <w:p w14:paraId="303D7C01" w14:textId="77777777" w:rsidR="00F92369" w:rsidRPr="00CA75ED" w:rsidRDefault="00F92369" w:rsidP="00F9236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115466"/>
      <w:r w:rsidRPr="00CA75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0478FAE3" w14:textId="77777777" w:rsidR="00F92369" w:rsidRPr="00CA75ED" w:rsidRDefault="00F92369">
      <w:pPr>
        <w:pStyle w:val="BodyText"/>
        <w:spacing w:before="4"/>
        <w:rPr>
          <w:rFonts w:ascii="Arial" w:hAnsi="Arial" w:cs="Arial"/>
        </w:rPr>
      </w:pPr>
    </w:p>
    <w:p w14:paraId="4A1B0E4B" w14:textId="59223506" w:rsidR="00D41022" w:rsidRPr="00CA75ED" w:rsidRDefault="00285F99" w:rsidP="00285F99">
      <w:pPr>
        <w:pStyle w:val="BodyText"/>
        <w:spacing w:before="4"/>
        <w:rPr>
          <w:rFonts w:ascii="Arial" w:hAnsi="Arial" w:cs="Arial"/>
        </w:rPr>
      </w:pPr>
      <w:r w:rsidRPr="00CA75ED">
        <w:rPr>
          <w:rFonts w:ascii="Arial" w:hAnsi="Arial" w:cs="Arial"/>
        </w:rPr>
        <w:t>Engy Mahmoud Mohamed Mahmoud</w:t>
      </w:r>
      <w:r w:rsidRPr="00CA75ED">
        <w:rPr>
          <w:rFonts w:ascii="Arial" w:hAnsi="Arial" w:cs="Arial"/>
        </w:rPr>
        <w:t xml:space="preserve">, </w:t>
      </w:r>
      <w:r w:rsidRPr="00CA75ED">
        <w:rPr>
          <w:rFonts w:ascii="Arial" w:hAnsi="Arial" w:cs="Arial"/>
        </w:rPr>
        <w:t>National Research Center</w:t>
      </w:r>
      <w:r w:rsidRPr="00CA75ED">
        <w:rPr>
          <w:rFonts w:ascii="Arial" w:hAnsi="Arial" w:cs="Arial"/>
        </w:rPr>
        <w:t xml:space="preserve">, </w:t>
      </w:r>
      <w:r w:rsidRPr="00CA75ED">
        <w:rPr>
          <w:rFonts w:ascii="Arial" w:hAnsi="Arial" w:cs="Arial"/>
        </w:rPr>
        <w:t>Egypt</w:t>
      </w:r>
    </w:p>
    <w:sectPr w:rsidR="00D41022" w:rsidRPr="00CA75ED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65D"/>
    <w:rsid w:val="001129D1"/>
    <w:rsid w:val="00285F99"/>
    <w:rsid w:val="002C2E6F"/>
    <w:rsid w:val="005E6877"/>
    <w:rsid w:val="00A55FA0"/>
    <w:rsid w:val="00C629DD"/>
    <w:rsid w:val="00CA75ED"/>
    <w:rsid w:val="00CC365D"/>
    <w:rsid w:val="00D41022"/>
    <w:rsid w:val="00F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FA63"/>
  <w15:docId w15:val="{1A337DBE-C50D-47C3-8C76-B416EAB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E6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AF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2025-03-26T05:07:00Z</dcterms:created>
  <dcterms:modified xsi:type="dcterms:W3CDTF">2025-03-28T12:02:00Z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