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3CFB" w14:textId="77777777" w:rsidR="003B1C8F" w:rsidRDefault="003B1C8F" w:rsidP="00FE3924">
      <w:pPr>
        <w:spacing w:line="360" w:lineRule="auto"/>
        <w:jc w:val="center"/>
        <w:rPr>
          <w:rFonts w:ascii="Times New Roman" w:hAnsi="Times New Roman" w:cs="Times New Roman"/>
          <w:b/>
          <w:bCs/>
          <w:sz w:val="28"/>
          <w:szCs w:val="28"/>
        </w:rPr>
      </w:pPr>
      <w:r w:rsidRPr="00FE3924">
        <w:rPr>
          <w:rFonts w:ascii="Times New Roman" w:hAnsi="Times New Roman" w:cs="Times New Roman"/>
          <w:b/>
          <w:bCs/>
          <w:sz w:val="28"/>
          <w:szCs w:val="28"/>
        </w:rPr>
        <w:t xml:space="preserve">Pragmatic </w:t>
      </w:r>
      <w:r w:rsidRPr="00FE3924">
        <w:rPr>
          <w:rFonts w:ascii="Times New Roman" w:hAnsi="Times New Roman" w:cs="Times New Roman" w:hint="eastAsia"/>
          <w:b/>
          <w:bCs/>
          <w:sz w:val="28"/>
          <w:szCs w:val="28"/>
        </w:rPr>
        <w:t>C</w:t>
      </w:r>
      <w:r w:rsidRPr="00FE3924">
        <w:rPr>
          <w:rFonts w:ascii="Times New Roman" w:hAnsi="Times New Roman" w:cs="Times New Roman"/>
          <w:b/>
          <w:bCs/>
          <w:sz w:val="28"/>
          <w:szCs w:val="28"/>
        </w:rPr>
        <w:t>ooperation</w:t>
      </w:r>
      <w:r w:rsidRPr="00FE3924">
        <w:rPr>
          <w:rFonts w:ascii="Times New Roman" w:hAnsi="Times New Roman" w:cs="Times New Roman" w:hint="eastAsia"/>
          <w:b/>
          <w:bCs/>
          <w:sz w:val="28"/>
          <w:szCs w:val="28"/>
        </w:rPr>
        <w:t xml:space="preserve"> F</w:t>
      </w:r>
      <w:r w:rsidRPr="00FE3924">
        <w:rPr>
          <w:rFonts w:ascii="Times New Roman" w:hAnsi="Times New Roman" w:cs="Times New Roman"/>
          <w:b/>
          <w:bCs/>
          <w:sz w:val="28"/>
          <w:szCs w:val="28"/>
        </w:rPr>
        <w:t xml:space="preserve">unction of </w:t>
      </w:r>
      <w:r w:rsidRPr="00FE3924">
        <w:rPr>
          <w:rFonts w:ascii="Times New Roman" w:hAnsi="Times New Roman" w:cs="Times New Roman" w:hint="eastAsia"/>
          <w:b/>
          <w:bCs/>
          <w:sz w:val="28"/>
          <w:szCs w:val="28"/>
        </w:rPr>
        <w:t>H</w:t>
      </w:r>
      <w:r w:rsidRPr="00FE3924">
        <w:rPr>
          <w:rFonts w:ascii="Times New Roman" w:hAnsi="Times New Roman" w:cs="Times New Roman"/>
          <w:b/>
          <w:bCs/>
          <w:sz w:val="28"/>
          <w:szCs w:val="28"/>
        </w:rPr>
        <w:t xml:space="preserve">edges in </w:t>
      </w:r>
      <w:r w:rsidRPr="00FE3924">
        <w:rPr>
          <w:rFonts w:ascii="Times New Roman" w:hAnsi="Times New Roman" w:cs="Times New Roman" w:hint="eastAsia"/>
          <w:b/>
          <w:bCs/>
          <w:sz w:val="28"/>
          <w:szCs w:val="28"/>
        </w:rPr>
        <w:t>TED Talks on Environmental Topics</w:t>
      </w:r>
    </w:p>
    <w:p w14:paraId="2FB434E1" w14:textId="77777777" w:rsidR="002306B5" w:rsidRDefault="002306B5" w:rsidP="00FE3924">
      <w:pPr>
        <w:spacing w:line="360" w:lineRule="auto"/>
        <w:jc w:val="center"/>
        <w:rPr>
          <w:rFonts w:ascii="Times New Roman" w:hAnsi="Times New Roman" w:cs="Times New Roman"/>
          <w:b/>
          <w:bCs/>
          <w:sz w:val="28"/>
          <w:szCs w:val="28"/>
        </w:rPr>
      </w:pPr>
    </w:p>
    <w:p w14:paraId="34E5C2C2" w14:textId="77777777" w:rsidR="002306B5" w:rsidRDefault="002306B5" w:rsidP="00772F63">
      <w:pPr>
        <w:jc w:val="center"/>
        <w:rPr>
          <w:rFonts w:ascii="Times New Roman" w:hAnsi="Times New Roman" w:cs="Times New Roman"/>
          <w:b/>
          <w:bCs/>
          <w:sz w:val="24"/>
        </w:rPr>
      </w:pPr>
    </w:p>
    <w:p w14:paraId="650BE933" w14:textId="77777777" w:rsidR="006C5608" w:rsidRDefault="006C5608" w:rsidP="00772F63">
      <w:pPr>
        <w:jc w:val="center"/>
        <w:rPr>
          <w:rFonts w:ascii="Times New Roman" w:hAnsi="Times New Roman" w:cs="Times New Roman"/>
          <w:b/>
          <w:bCs/>
          <w:sz w:val="24"/>
        </w:rPr>
      </w:pPr>
    </w:p>
    <w:p w14:paraId="77D5B9D4" w14:textId="77777777" w:rsidR="006C5608" w:rsidRDefault="006C5608" w:rsidP="00772F63">
      <w:pPr>
        <w:jc w:val="center"/>
        <w:rPr>
          <w:rFonts w:ascii="Times New Roman" w:hAnsi="Times New Roman" w:cs="Times New Roman"/>
          <w:b/>
          <w:bCs/>
          <w:sz w:val="24"/>
        </w:rPr>
      </w:pPr>
    </w:p>
    <w:p w14:paraId="1914E1F0" w14:textId="77777777" w:rsidR="002306B5" w:rsidRPr="00772F63" w:rsidRDefault="002306B5" w:rsidP="00772F63">
      <w:pPr>
        <w:jc w:val="center"/>
        <w:rPr>
          <w:rFonts w:ascii="Times New Roman" w:hAnsi="Times New Roman" w:cs="Times New Roman"/>
          <w:b/>
          <w:bCs/>
          <w:sz w:val="24"/>
        </w:rPr>
      </w:pPr>
    </w:p>
    <w:p w14:paraId="07A27746" w14:textId="77777777" w:rsidR="008824C9" w:rsidRPr="00772F63" w:rsidRDefault="008824C9" w:rsidP="00FE3924">
      <w:pPr>
        <w:spacing w:line="360" w:lineRule="auto"/>
        <w:rPr>
          <w:rFonts w:ascii="Times New Roman" w:hAnsi="Times New Roman" w:cs="Times New Roman"/>
          <w:sz w:val="24"/>
          <w:szCs w:val="32"/>
        </w:rPr>
      </w:pPr>
      <w:r w:rsidRPr="00E4182E">
        <w:rPr>
          <w:rFonts w:ascii="Times New Roman" w:hAnsi="Times New Roman" w:cs="Times New Roman"/>
          <w:sz w:val="24"/>
        </w:rPr>
        <w:t>Abstract</w:t>
      </w:r>
      <w:r>
        <w:rPr>
          <w:rFonts w:ascii="Times New Roman" w:hAnsi="Times New Roman" w:cs="Times New Roman" w:hint="eastAsia"/>
          <w:sz w:val="24"/>
        </w:rPr>
        <w:t>:</w:t>
      </w:r>
      <w:r w:rsidRPr="008824C9">
        <w:rPr>
          <w:rFonts w:ascii="Times New Roman" w:hAnsi="Times New Roman" w:cs="Times New Roman"/>
          <w:sz w:val="32"/>
          <w:szCs w:val="32"/>
        </w:rPr>
        <w:t xml:space="preserve"> </w:t>
      </w:r>
      <w:r w:rsidRPr="008824C9">
        <w:rPr>
          <w:rFonts w:ascii="Times New Roman" w:hAnsi="Times New Roman" w:cs="Times New Roman"/>
          <w:sz w:val="24"/>
          <w:szCs w:val="32"/>
        </w:rPr>
        <w:t xml:space="preserve">As a language strategy, hedges play an important role in speech. In TED talks, speakers often resort to </w:t>
      </w:r>
      <w:r w:rsidR="006D4535">
        <w:rPr>
          <w:rFonts w:ascii="Times New Roman" w:hAnsi="Times New Roman" w:cs="Times New Roman" w:hint="eastAsia"/>
          <w:sz w:val="24"/>
          <w:szCs w:val="32"/>
        </w:rPr>
        <w:t>hedges</w:t>
      </w:r>
      <w:r w:rsidRPr="008824C9">
        <w:rPr>
          <w:rFonts w:ascii="Times New Roman" w:hAnsi="Times New Roman" w:cs="Times New Roman"/>
          <w:sz w:val="24"/>
          <w:szCs w:val="32"/>
        </w:rPr>
        <w:t xml:space="preserve"> to enhance the flexibility, accuracy and acceptability of the message, so as to achieve effective pragmatic cooperation. This paper investigates hedges used in environmental TED talks, aiming to reveal the frequency of hedges in the speeches, the cooperation principles behind them, and the pragmatic functions of hedges. Through this study, it is hoped to enrich the pragmatics research perspective of hedges</w:t>
      </w:r>
      <w:r>
        <w:rPr>
          <w:rFonts w:ascii="Times New Roman" w:hAnsi="Times New Roman" w:cs="Times New Roman"/>
          <w:sz w:val="24"/>
          <w:szCs w:val="32"/>
        </w:rPr>
        <w:t xml:space="preserve"> and </w:t>
      </w:r>
      <w:r w:rsidRPr="008824C9">
        <w:rPr>
          <w:rFonts w:ascii="Times New Roman" w:hAnsi="Times New Roman" w:cs="Times New Roman"/>
          <w:sz w:val="24"/>
          <w:szCs w:val="32"/>
        </w:rPr>
        <w:t>provide new ideas for understanding the linguistic strategies in environmental-themed TED talks.</w:t>
      </w:r>
    </w:p>
    <w:p w14:paraId="7EC67724" w14:textId="77777777" w:rsidR="00712A3C" w:rsidRDefault="00712A3C" w:rsidP="00FE3924">
      <w:pPr>
        <w:spacing w:line="360" w:lineRule="auto"/>
        <w:rPr>
          <w:rFonts w:ascii="Times New Roman" w:eastAsia="SimSun" w:hAnsi="Times New Roman" w:cs="Times New Roman"/>
          <w:sz w:val="24"/>
          <w:szCs w:val="32"/>
        </w:rPr>
      </w:pPr>
      <w:r w:rsidRPr="00712A3C">
        <w:rPr>
          <w:rFonts w:ascii="Times New Roman" w:eastAsia="SimSun" w:hAnsi="Times New Roman" w:cs="Times New Roman"/>
          <w:sz w:val="24"/>
          <w:szCs w:val="32"/>
        </w:rPr>
        <w:t xml:space="preserve">Keywords: environmental speech; </w:t>
      </w:r>
      <w:r>
        <w:rPr>
          <w:rFonts w:ascii="Times New Roman" w:eastAsia="SimSun" w:hAnsi="Times New Roman" w:cs="Times New Roman" w:hint="eastAsia"/>
          <w:sz w:val="24"/>
          <w:szCs w:val="32"/>
        </w:rPr>
        <w:t>hedges</w:t>
      </w:r>
      <w:r w:rsidRPr="00712A3C">
        <w:rPr>
          <w:rFonts w:ascii="Times New Roman" w:eastAsia="SimSun" w:hAnsi="Times New Roman" w:cs="Times New Roman"/>
          <w:sz w:val="24"/>
          <w:szCs w:val="32"/>
        </w:rPr>
        <w:t>; cooperative principle; discourse function</w:t>
      </w:r>
    </w:p>
    <w:p w14:paraId="1ED5A18E" w14:textId="77777777" w:rsidR="00712A3C" w:rsidRPr="00772F63" w:rsidRDefault="00712A3C" w:rsidP="00772F63">
      <w:pPr>
        <w:widowControl/>
        <w:jc w:val="left"/>
        <w:rPr>
          <w:rFonts w:ascii="Times New Roman" w:eastAsia="SimSun" w:hAnsi="Times New Roman" w:cs="Times New Roman"/>
          <w:sz w:val="24"/>
          <w:szCs w:val="32"/>
        </w:rPr>
      </w:pPr>
      <w:r w:rsidRPr="00B61F87">
        <w:rPr>
          <w:rFonts w:ascii="Times New Roman" w:eastAsia="SimSun" w:hAnsi="Times New Roman" w:cs="Times New Roman" w:hint="eastAsia"/>
          <w:b/>
          <w:bCs/>
          <w:sz w:val="24"/>
        </w:rPr>
        <w:t xml:space="preserve">1. </w:t>
      </w:r>
      <w:r w:rsidRPr="00B61F87">
        <w:rPr>
          <w:rFonts w:ascii="Times New Roman" w:eastAsia="SimSun" w:hAnsi="Times New Roman" w:cs="Times New Roman"/>
          <w:b/>
          <w:bCs/>
          <w:sz w:val="24"/>
        </w:rPr>
        <w:t>I</w:t>
      </w:r>
      <w:r w:rsidRPr="00B61F87">
        <w:rPr>
          <w:rFonts w:ascii="Times New Roman" w:eastAsia="SimSun" w:hAnsi="Times New Roman" w:cs="Times New Roman" w:hint="eastAsia"/>
          <w:b/>
          <w:bCs/>
          <w:sz w:val="24"/>
        </w:rPr>
        <w:t>ntroduction</w:t>
      </w:r>
    </w:p>
    <w:p w14:paraId="04A399A2" w14:textId="77777777" w:rsidR="00712A3C" w:rsidRDefault="003B0C7D" w:rsidP="00FE3924">
      <w:pPr>
        <w:spacing w:line="360" w:lineRule="auto"/>
        <w:ind w:firstLineChars="200" w:firstLine="480"/>
        <w:rPr>
          <w:rFonts w:ascii="Times New Roman" w:eastAsia="SimSun" w:hAnsi="Times New Roman" w:cs="Times New Roman"/>
          <w:sz w:val="24"/>
          <w:szCs w:val="32"/>
        </w:rPr>
      </w:pPr>
      <w:r w:rsidRPr="003B0C7D">
        <w:rPr>
          <w:rFonts w:ascii="Times New Roman" w:eastAsia="SimSun" w:hAnsi="Times New Roman" w:cs="Times New Roman" w:hint="eastAsia"/>
          <w:sz w:val="24"/>
          <w:szCs w:val="32"/>
        </w:rPr>
        <w:t>Environmental issues are one of the current global concerns.</w:t>
      </w:r>
      <w:r>
        <w:rPr>
          <w:rFonts w:ascii="Times New Roman" w:eastAsia="SimSun" w:hAnsi="Times New Roman" w:cs="Times New Roman" w:hint="eastAsia"/>
          <w:sz w:val="24"/>
          <w:szCs w:val="32"/>
        </w:rPr>
        <w:t xml:space="preserve"> </w:t>
      </w:r>
      <w:r w:rsidRPr="003B0C7D">
        <w:rPr>
          <w:rFonts w:ascii="Times New Roman" w:eastAsia="SimSun" w:hAnsi="Times New Roman" w:cs="Times New Roman" w:hint="eastAsia"/>
          <w:sz w:val="24"/>
          <w:szCs w:val="32"/>
        </w:rPr>
        <w:t>As an international communication platform, TED (Technology, Entertainment, Design) Talks has gathered many speakers with outstanding achievements and profound insights in various fields. Through their vivid and concise speeches, they convey profound thoughts and cutting-edge views on environmental issues to the global audience. These speeches not only have high academic value and practical significance but also attract attention because of their unique language style and mode of expression.</w:t>
      </w:r>
      <w:r>
        <w:rPr>
          <w:rFonts w:ascii="Times New Roman" w:eastAsia="SimSun" w:hAnsi="Times New Roman" w:cs="Times New Roman" w:hint="eastAsia"/>
          <w:sz w:val="24"/>
          <w:szCs w:val="32"/>
        </w:rPr>
        <w:t xml:space="preserve"> </w:t>
      </w:r>
      <w:r w:rsidRPr="003B0C7D">
        <w:rPr>
          <w:rFonts w:ascii="Times New Roman" w:eastAsia="SimSun" w:hAnsi="Times New Roman" w:cs="Times New Roman" w:hint="eastAsia"/>
          <w:sz w:val="24"/>
          <w:szCs w:val="32"/>
        </w:rPr>
        <w:t xml:space="preserve">TED Talks, as an internationally renowned platform for speeches, cover a wide range of topics. By exploring the pragmatic </w:t>
      </w:r>
      <w:r>
        <w:rPr>
          <w:rFonts w:ascii="Times New Roman" w:eastAsia="SimSun" w:hAnsi="Times New Roman" w:cs="Times New Roman"/>
          <w:sz w:val="24"/>
          <w:szCs w:val="32"/>
        </w:rPr>
        <w:t>cooperation</w:t>
      </w:r>
      <w:r w:rsidRPr="003B0C7D">
        <w:rPr>
          <w:rFonts w:ascii="Times New Roman" w:eastAsia="SimSun" w:hAnsi="Times New Roman" w:cs="Times New Roman" w:hint="eastAsia"/>
          <w:sz w:val="24"/>
          <w:szCs w:val="32"/>
        </w:rPr>
        <w:t xml:space="preserve"> function of hedges in environmental TED talks, this study helps to promote the dissemination and </w:t>
      </w:r>
      <w:proofErr w:type="spellStart"/>
      <w:r w:rsidRPr="003B0C7D">
        <w:rPr>
          <w:rFonts w:ascii="Times New Roman" w:eastAsia="SimSun" w:hAnsi="Times New Roman" w:cs="Times New Roman" w:hint="eastAsia"/>
          <w:sz w:val="24"/>
          <w:szCs w:val="32"/>
        </w:rPr>
        <w:t>popularisation</w:t>
      </w:r>
      <w:proofErr w:type="spellEnd"/>
      <w:r w:rsidRPr="003B0C7D">
        <w:rPr>
          <w:rFonts w:ascii="Times New Roman" w:eastAsia="SimSun" w:hAnsi="Times New Roman" w:cs="Times New Roman" w:hint="eastAsia"/>
          <w:sz w:val="24"/>
          <w:szCs w:val="32"/>
        </w:rPr>
        <w:t xml:space="preserve"> of environmental protection concepts, raise public awareness and concern about environmental issues, and contribute to the cause of environmental protection. The use of hedges in speeches not only helps speakers to express their views more flexibly </w:t>
      </w:r>
      <w:r w:rsidRPr="003B0C7D">
        <w:rPr>
          <w:rFonts w:ascii="Times New Roman" w:eastAsia="SimSun" w:hAnsi="Times New Roman" w:cs="Times New Roman" w:hint="eastAsia"/>
          <w:sz w:val="24"/>
          <w:szCs w:val="32"/>
        </w:rPr>
        <w:lastRenderedPageBreak/>
        <w:t>but also moderates the tone to a certain extent and enhances the persuasiveness and acceptability of the speech.</w:t>
      </w:r>
    </w:p>
    <w:p w14:paraId="1349958D" w14:textId="77777777" w:rsidR="0031433C" w:rsidRDefault="003B0C7D" w:rsidP="00FE3924">
      <w:pPr>
        <w:spacing w:line="360" w:lineRule="auto"/>
        <w:ind w:firstLineChars="200" w:firstLine="480"/>
        <w:rPr>
          <w:rFonts w:ascii="Times New Roman" w:eastAsia="SimSun" w:hAnsi="Times New Roman" w:cs="Times New Roman"/>
          <w:sz w:val="24"/>
          <w:szCs w:val="32"/>
        </w:rPr>
      </w:pPr>
      <w:r w:rsidRPr="003B0C7D">
        <w:rPr>
          <w:rFonts w:ascii="Times New Roman" w:eastAsia="SimSun" w:hAnsi="Times New Roman" w:cs="Times New Roman" w:hint="eastAsia"/>
          <w:sz w:val="24"/>
          <w:szCs w:val="32"/>
        </w:rPr>
        <w:t xml:space="preserve">As a kind of fuzzy language, </w:t>
      </w:r>
      <w:r>
        <w:rPr>
          <w:rFonts w:ascii="Times New Roman" w:eastAsia="SimSun" w:hAnsi="Times New Roman" w:cs="Times New Roman"/>
          <w:sz w:val="24"/>
          <w:szCs w:val="32"/>
        </w:rPr>
        <w:t xml:space="preserve">a </w:t>
      </w:r>
      <w:r w:rsidRPr="003B0C7D">
        <w:rPr>
          <w:rFonts w:ascii="Times New Roman" w:eastAsia="SimSun" w:hAnsi="Times New Roman" w:cs="Times New Roman" w:hint="eastAsia"/>
          <w:sz w:val="24"/>
          <w:szCs w:val="32"/>
        </w:rPr>
        <w:t xml:space="preserve">hedge is commonly used in daily speech communication. The concept of fuzzy restrictive language was </w:t>
      </w:r>
      <w:r>
        <w:rPr>
          <w:rFonts w:ascii="Times New Roman" w:eastAsia="SimSun" w:hAnsi="Times New Roman" w:cs="Times New Roman"/>
          <w:sz w:val="24"/>
          <w:szCs w:val="32"/>
        </w:rPr>
        <w:t>first</w:t>
      </w:r>
      <w:r w:rsidRPr="003B0C7D">
        <w:rPr>
          <w:rFonts w:ascii="Times New Roman" w:eastAsia="SimSun" w:hAnsi="Times New Roman" w:cs="Times New Roman" w:hint="eastAsia"/>
          <w:sz w:val="24"/>
          <w:szCs w:val="32"/>
        </w:rPr>
        <w:t xml:space="preserve"> put forward by American linguist </w:t>
      </w:r>
      <w:proofErr w:type="gramStart"/>
      <w:r w:rsidRPr="0031433C">
        <w:rPr>
          <w:rFonts w:ascii="Times New Roman" w:eastAsia="SimSun" w:hAnsi="Times New Roman" w:cs="Times New Roman" w:hint="eastAsia"/>
          <w:sz w:val="24"/>
          <w:szCs w:val="32"/>
        </w:rPr>
        <w:t>Lakoff</w:t>
      </w:r>
      <w:r w:rsidR="0031433C">
        <w:rPr>
          <w:rFonts w:ascii="Times New Roman" w:eastAsia="SimSun" w:hAnsi="Times New Roman" w:cs="Times New Roman" w:hint="eastAsia"/>
          <w:sz w:val="24"/>
          <w:szCs w:val="32"/>
          <w:vertAlign w:val="superscript"/>
        </w:rPr>
        <w:t>[</w:t>
      </w:r>
      <w:proofErr w:type="gramEnd"/>
      <w:r w:rsidR="0031433C">
        <w:rPr>
          <w:rFonts w:ascii="Times New Roman" w:eastAsia="SimSun" w:hAnsi="Times New Roman" w:cs="Times New Roman" w:hint="eastAsia"/>
          <w:sz w:val="24"/>
          <w:szCs w:val="32"/>
          <w:vertAlign w:val="superscript"/>
        </w:rPr>
        <w:t>1]</w:t>
      </w:r>
      <w:r w:rsidRPr="003B0C7D">
        <w:rPr>
          <w:rFonts w:ascii="Times New Roman" w:eastAsia="SimSun" w:hAnsi="Times New Roman" w:cs="Times New Roman" w:hint="eastAsia"/>
          <w:sz w:val="24"/>
          <w:szCs w:val="32"/>
        </w:rPr>
        <w:t xml:space="preserve"> in 1972, and it has gradually become an important field in linguistic research. With the development of pragmatics, the study of the pragmatic function of hedges has gradually been paid attention to. Especially in all kinds of TV English speech </w:t>
      </w:r>
      <w:r>
        <w:rPr>
          <w:rFonts w:ascii="Times New Roman" w:eastAsia="SimSun" w:hAnsi="Times New Roman" w:cs="Times New Roman"/>
          <w:sz w:val="24"/>
          <w:szCs w:val="32"/>
        </w:rPr>
        <w:t>programs</w:t>
      </w:r>
      <w:r w:rsidRPr="003B0C7D">
        <w:rPr>
          <w:rFonts w:ascii="Times New Roman" w:eastAsia="SimSun" w:hAnsi="Times New Roman" w:cs="Times New Roman" w:hint="eastAsia"/>
          <w:sz w:val="24"/>
          <w:szCs w:val="32"/>
        </w:rPr>
        <w:t xml:space="preserve">, hedges act as a lubricant and accelerator by virtue of </w:t>
      </w:r>
      <w:r>
        <w:rPr>
          <w:rFonts w:ascii="Times New Roman" w:eastAsia="SimSun" w:hAnsi="Times New Roman" w:cs="Times New Roman"/>
          <w:sz w:val="24"/>
          <w:szCs w:val="32"/>
        </w:rPr>
        <w:t>their</w:t>
      </w:r>
      <w:r w:rsidRPr="003B0C7D">
        <w:rPr>
          <w:rFonts w:ascii="Times New Roman" w:eastAsia="SimSun" w:hAnsi="Times New Roman" w:cs="Times New Roman" w:hint="eastAsia"/>
          <w:sz w:val="24"/>
          <w:szCs w:val="32"/>
        </w:rPr>
        <w:t xml:space="preserve"> flexibility and uncertainty, making language expression more natural and decent, polite and implicit, flexible and effective.</w:t>
      </w:r>
      <w:r w:rsidR="0031433C" w:rsidRPr="0031433C">
        <w:rPr>
          <w:rFonts w:hint="eastAsia"/>
        </w:rPr>
        <w:t xml:space="preserve"> </w:t>
      </w:r>
      <w:r w:rsidR="0031433C">
        <w:rPr>
          <w:rFonts w:ascii="Times New Roman" w:eastAsia="SimSun" w:hAnsi="Times New Roman" w:cs="Times New Roman"/>
          <w:sz w:val="24"/>
          <w:szCs w:val="32"/>
        </w:rPr>
        <w:t>Studying</w:t>
      </w:r>
      <w:r w:rsidR="0031433C" w:rsidRPr="0031433C">
        <w:rPr>
          <w:rFonts w:ascii="Times New Roman" w:eastAsia="SimSun" w:hAnsi="Times New Roman" w:cs="Times New Roman" w:hint="eastAsia"/>
          <w:sz w:val="24"/>
          <w:szCs w:val="32"/>
        </w:rPr>
        <w:t xml:space="preserve"> the pragmatic </w:t>
      </w:r>
      <w:r w:rsidR="0031433C">
        <w:rPr>
          <w:rFonts w:ascii="Times New Roman" w:eastAsia="SimSun" w:hAnsi="Times New Roman" w:cs="Times New Roman"/>
          <w:sz w:val="24"/>
          <w:szCs w:val="32"/>
        </w:rPr>
        <w:t>cooperation</w:t>
      </w:r>
      <w:r w:rsidR="0031433C" w:rsidRPr="0031433C">
        <w:rPr>
          <w:rFonts w:ascii="Times New Roman" w:eastAsia="SimSun" w:hAnsi="Times New Roman" w:cs="Times New Roman" w:hint="eastAsia"/>
          <w:sz w:val="24"/>
          <w:szCs w:val="32"/>
        </w:rPr>
        <w:t xml:space="preserve"> function of hedges in environmental keynote speeches, on the one hand, helps to gain a deeper understanding of the actual use and mechanism of hedges in speeches; on the other hand, this can also provide useful references and lessons for speakers on how to use hedges more effectively in conveying environmental protection concepts and stimulating the audience's environmental protection awareness.</w:t>
      </w:r>
    </w:p>
    <w:p w14:paraId="08FAF075" w14:textId="77777777" w:rsidR="0031433C" w:rsidRPr="00772F63" w:rsidRDefault="0031433C" w:rsidP="00772F63">
      <w:pPr>
        <w:widowControl/>
        <w:spacing w:line="360" w:lineRule="auto"/>
        <w:jc w:val="left"/>
        <w:rPr>
          <w:rFonts w:ascii="Times New Roman" w:eastAsia="SimSun" w:hAnsi="Times New Roman" w:cs="Times New Roman"/>
          <w:sz w:val="24"/>
          <w:szCs w:val="32"/>
        </w:rPr>
      </w:pPr>
      <w:r w:rsidRPr="00B61F87">
        <w:rPr>
          <w:rFonts w:ascii="Times New Roman" w:eastAsia="SimSun" w:hAnsi="Times New Roman" w:cs="Times New Roman" w:hint="eastAsia"/>
          <w:b/>
          <w:bCs/>
          <w:sz w:val="24"/>
        </w:rPr>
        <w:t xml:space="preserve">2. </w:t>
      </w:r>
      <w:r w:rsidRPr="00B61F87">
        <w:rPr>
          <w:rFonts w:ascii="Times New Roman" w:eastAsia="SimSun" w:hAnsi="Times New Roman" w:cs="Times New Roman"/>
          <w:b/>
          <w:bCs/>
          <w:sz w:val="24"/>
        </w:rPr>
        <w:t>Literature review</w:t>
      </w:r>
    </w:p>
    <w:p w14:paraId="1DE76EC1" w14:textId="77777777" w:rsidR="00450E3D" w:rsidRDefault="00450E3D" w:rsidP="00450E3D">
      <w:pPr>
        <w:spacing w:line="360" w:lineRule="auto"/>
        <w:rPr>
          <w:rFonts w:ascii="Times New Roman" w:eastAsia="SimSun" w:hAnsi="Times New Roman" w:cs="Times New Roman"/>
          <w:b/>
          <w:bCs/>
          <w:sz w:val="24"/>
        </w:rPr>
      </w:pPr>
      <w:r w:rsidRPr="00B61F87">
        <w:rPr>
          <w:rFonts w:ascii="Times New Roman" w:eastAsia="SimSun" w:hAnsi="Times New Roman" w:cs="Times New Roman" w:hint="eastAsia"/>
          <w:b/>
          <w:bCs/>
          <w:sz w:val="24"/>
        </w:rPr>
        <w:t xml:space="preserve">2.1 </w:t>
      </w:r>
      <w:r w:rsidRPr="00B61F87">
        <w:rPr>
          <w:rFonts w:ascii="Times New Roman" w:eastAsia="SimSun" w:hAnsi="Times New Roman" w:cs="Times New Roman"/>
          <w:b/>
          <w:bCs/>
          <w:sz w:val="24"/>
        </w:rPr>
        <w:t xml:space="preserve">Research Status </w:t>
      </w:r>
      <w:proofErr w:type="gramStart"/>
      <w:r w:rsidRPr="00B61F87">
        <w:rPr>
          <w:rFonts w:ascii="Times New Roman" w:eastAsia="SimSun" w:hAnsi="Times New Roman" w:cs="Times New Roman"/>
          <w:b/>
          <w:bCs/>
          <w:sz w:val="24"/>
        </w:rPr>
        <w:t xml:space="preserve">of </w:t>
      </w:r>
      <w:r w:rsidRPr="00450E3D">
        <w:rPr>
          <w:rFonts w:ascii="Times New Roman" w:eastAsia="SimSun" w:hAnsi="Times New Roman" w:cs="Times New Roman" w:hint="eastAsia"/>
          <w:b/>
          <w:bCs/>
          <w:sz w:val="24"/>
        </w:rPr>
        <w:t xml:space="preserve"> Hedges</w:t>
      </w:r>
      <w:proofErr w:type="gramEnd"/>
    </w:p>
    <w:p w14:paraId="5290A912" w14:textId="77777777" w:rsidR="00450E3D" w:rsidRDefault="00450E3D" w:rsidP="00FE3924">
      <w:pPr>
        <w:spacing w:line="360" w:lineRule="auto"/>
        <w:rPr>
          <w:rFonts w:ascii="Times New Roman" w:eastAsia="SimSun" w:hAnsi="Times New Roman" w:cs="Times New Roman"/>
          <w:sz w:val="24"/>
        </w:rPr>
      </w:pPr>
      <w:r>
        <w:rPr>
          <w:rFonts w:ascii="Times New Roman" w:eastAsia="SimSun" w:hAnsi="Times New Roman" w:cs="Times New Roman" w:hint="eastAsia"/>
          <w:sz w:val="24"/>
        </w:rPr>
        <w:t>2.</w:t>
      </w:r>
      <w:r w:rsidR="00984E01">
        <w:rPr>
          <w:rFonts w:ascii="Times New Roman" w:eastAsia="SimSun" w:hAnsi="Times New Roman" w:cs="Times New Roman" w:hint="eastAsia"/>
          <w:sz w:val="24"/>
        </w:rPr>
        <w:t>1</w:t>
      </w:r>
      <w:r>
        <w:rPr>
          <w:rFonts w:ascii="Times New Roman" w:eastAsia="SimSun" w:hAnsi="Times New Roman" w:cs="Times New Roman" w:hint="eastAsia"/>
          <w:sz w:val="24"/>
        </w:rPr>
        <w:t>.1</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Pr>
          <w:rFonts w:ascii="Times New Roman" w:eastAsia="SimSun" w:hAnsi="Times New Roman" w:cs="Times New Roman" w:hint="eastAsia"/>
          <w:sz w:val="24"/>
        </w:rPr>
        <w:t>A</w:t>
      </w:r>
      <w:r w:rsidRPr="00450E3D">
        <w:rPr>
          <w:rFonts w:ascii="Times New Roman" w:eastAsia="SimSun" w:hAnsi="Times New Roman" w:cs="Times New Roman" w:hint="eastAsia"/>
          <w:sz w:val="24"/>
        </w:rPr>
        <w:t xml:space="preserve">cademic </w:t>
      </w:r>
      <w:r>
        <w:rPr>
          <w:rFonts w:ascii="Times New Roman" w:eastAsia="SimSun" w:hAnsi="Times New Roman" w:cs="Times New Roman" w:hint="eastAsia"/>
          <w:sz w:val="24"/>
        </w:rPr>
        <w:t>D</w:t>
      </w:r>
      <w:r w:rsidRPr="00450E3D">
        <w:rPr>
          <w:rFonts w:ascii="Times New Roman" w:eastAsia="SimSun" w:hAnsi="Times New Roman" w:cs="Times New Roman" w:hint="eastAsia"/>
          <w:sz w:val="24"/>
        </w:rPr>
        <w:t>iscourse</w:t>
      </w:r>
    </w:p>
    <w:p w14:paraId="12B2F1E8" w14:textId="77777777" w:rsidR="003B0C7D" w:rsidRDefault="00984E01" w:rsidP="005338C8">
      <w:pPr>
        <w:spacing w:line="360" w:lineRule="auto"/>
        <w:ind w:firstLineChars="200" w:firstLine="480"/>
        <w:rPr>
          <w:rFonts w:ascii="Times New Roman" w:eastAsia="SimSun" w:hAnsi="Times New Roman" w:cs="Times New Roman"/>
          <w:sz w:val="24"/>
        </w:rPr>
      </w:pPr>
      <w:r w:rsidRPr="00984E01">
        <w:rPr>
          <w:rFonts w:ascii="Times New Roman" w:eastAsia="SimSun" w:hAnsi="Times New Roman" w:cs="Times New Roman" w:hint="eastAsia"/>
          <w:sz w:val="24"/>
        </w:rPr>
        <w:t xml:space="preserve">In academic discourse, the use of hedges is important for enhancing the objectivity and </w:t>
      </w:r>
      <w:r>
        <w:rPr>
          <w:rFonts w:ascii="Times New Roman" w:eastAsia="SimSun" w:hAnsi="Times New Roman" w:cs="Times New Roman"/>
          <w:sz w:val="24"/>
        </w:rPr>
        <w:t>rigor</w:t>
      </w:r>
      <w:r w:rsidRPr="00984E01">
        <w:rPr>
          <w:rFonts w:ascii="Times New Roman" w:eastAsia="SimSun" w:hAnsi="Times New Roman" w:cs="Times New Roman" w:hint="eastAsia"/>
          <w:sz w:val="24"/>
        </w:rPr>
        <w:t xml:space="preserve"> of expression. Zheng </w:t>
      </w:r>
      <w:proofErr w:type="gramStart"/>
      <w:r w:rsidRPr="00984E01">
        <w:rPr>
          <w:rFonts w:ascii="Times New Roman" w:eastAsia="SimSun" w:hAnsi="Times New Roman" w:cs="Times New Roman" w:hint="eastAsia"/>
          <w:sz w:val="24"/>
        </w:rPr>
        <w:t>Le</w:t>
      </w:r>
      <w:r w:rsidR="00B70D04">
        <w:rPr>
          <w:rFonts w:ascii="Times New Roman" w:eastAsia="SimSun" w:hAnsi="Times New Roman" w:cs="Times New Roman" w:hint="eastAsia"/>
          <w:sz w:val="24"/>
          <w:vertAlign w:val="superscript"/>
        </w:rPr>
        <w:t>[</w:t>
      </w:r>
      <w:proofErr w:type="gramEnd"/>
      <w:r w:rsidR="00B70D04">
        <w:rPr>
          <w:rFonts w:ascii="Times New Roman" w:eastAsia="SimSun" w:hAnsi="Times New Roman" w:cs="Times New Roman" w:hint="eastAsia"/>
          <w:sz w:val="24"/>
          <w:vertAlign w:val="superscript"/>
        </w:rPr>
        <w:t>2]</w:t>
      </w:r>
      <w:r w:rsidRPr="00984E01">
        <w:rPr>
          <w:rFonts w:ascii="Times New Roman" w:eastAsia="SimSun" w:hAnsi="Times New Roman" w:cs="Times New Roman" w:hint="eastAsia"/>
          <w:sz w:val="24"/>
        </w:rPr>
        <w:t xml:space="preserve"> studied the distribution of fuzzy limiters in academic writing of English majors in private colleges based on a corpus and found that students used hedges extensively in both professional level 4 writing and argumentative essay writing, but there were differences in the frequency and type of specific use. Hui </w:t>
      </w:r>
      <w:proofErr w:type="gramStart"/>
      <w:r w:rsidRPr="00984E01">
        <w:rPr>
          <w:rFonts w:ascii="Times New Roman" w:eastAsia="SimSun" w:hAnsi="Times New Roman" w:cs="Times New Roman" w:hint="eastAsia"/>
          <w:sz w:val="24"/>
        </w:rPr>
        <w:t>Zhang</w:t>
      </w:r>
      <w:r w:rsidR="00B70D04">
        <w:rPr>
          <w:rFonts w:ascii="Times New Roman" w:eastAsia="SimSun" w:hAnsi="Times New Roman" w:cs="Times New Roman" w:hint="eastAsia"/>
          <w:sz w:val="24"/>
          <w:vertAlign w:val="superscript"/>
        </w:rPr>
        <w:t>[</w:t>
      </w:r>
      <w:proofErr w:type="gramEnd"/>
      <w:r w:rsidR="00B70D04">
        <w:rPr>
          <w:rFonts w:ascii="Times New Roman" w:eastAsia="SimSun" w:hAnsi="Times New Roman" w:cs="Times New Roman" w:hint="eastAsia"/>
          <w:sz w:val="24"/>
          <w:vertAlign w:val="superscript"/>
        </w:rPr>
        <w:t>3]</w:t>
      </w:r>
      <w:r w:rsidRPr="00984E01">
        <w:rPr>
          <w:rFonts w:ascii="Times New Roman" w:eastAsia="SimSun" w:hAnsi="Times New Roman" w:cs="Times New Roman" w:hint="eastAsia"/>
          <w:sz w:val="24"/>
        </w:rPr>
        <w:t>, on the other hand, explored in depth the pragmatic functions of hedges such as somewhat and slightly in English by means of a corpus-driven approach, revealing the rich semantic features and pragmatic significance of these expressions in context.</w:t>
      </w:r>
      <w:r w:rsidR="00FE3924" w:rsidRPr="00FE3924">
        <w:rPr>
          <w:rFonts w:hint="eastAsia"/>
        </w:rPr>
        <w:t xml:space="preserve"> </w:t>
      </w:r>
      <w:r w:rsidR="00FE3924" w:rsidRPr="00FE3924">
        <w:rPr>
          <w:rFonts w:ascii="Times New Roman" w:eastAsia="SimSun" w:hAnsi="Times New Roman" w:cs="Times New Roman" w:hint="eastAsia"/>
          <w:sz w:val="24"/>
        </w:rPr>
        <w:t xml:space="preserve">Florence Oluwaseyi </w:t>
      </w:r>
      <w:proofErr w:type="gramStart"/>
      <w:r w:rsidR="00FE3924" w:rsidRPr="00FE3924">
        <w:rPr>
          <w:rFonts w:ascii="Times New Roman" w:eastAsia="SimSun" w:hAnsi="Times New Roman" w:cs="Times New Roman" w:hint="eastAsia"/>
          <w:sz w:val="24"/>
        </w:rPr>
        <w:t>Daniel</w:t>
      </w:r>
      <w:r w:rsidR="00FE3924">
        <w:rPr>
          <w:rFonts w:ascii="Times New Roman" w:eastAsia="SimSun" w:hAnsi="Times New Roman" w:cs="Times New Roman" w:hint="eastAsia"/>
          <w:sz w:val="24"/>
          <w:vertAlign w:val="superscript"/>
        </w:rPr>
        <w:t>[</w:t>
      </w:r>
      <w:proofErr w:type="gramEnd"/>
      <w:r w:rsidR="00FE3924">
        <w:rPr>
          <w:rFonts w:ascii="Times New Roman" w:eastAsia="SimSun" w:hAnsi="Times New Roman" w:cs="Times New Roman" w:hint="eastAsia"/>
          <w:sz w:val="24"/>
          <w:vertAlign w:val="superscript"/>
        </w:rPr>
        <w:t>4]</w:t>
      </w:r>
      <w:r w:rsidR="00FE3924" w:rsidRPr="00FE3924">
        <w:rPr>
          <w:rFonts w:ascii="Times New Roman" w:eastAsia="SimSun" w:hAnsi="Times New Roman" w:cs="Times New Roman" w:hint="eastAsia"/>
          <w:sz w:val="24"/>
        </w:rPr>
        <w:t>, in her study of vague qualifiers in the dissenting opinions of the Supreme Court of Nigeria, noted that the use of hedges is a common rhetorical strategy in academic discourse and that they help writers to express complex ideas and opinions.</w:t>
      </w:r>
    </w:p>
    <w:p w14:paraId="75F70700" w14:textId="77777777" w:rsidR="00984E01" w:rsidRDefault="00984E01"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lastRenderedPageBreak/>
        <w:t>2.1.2</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sidRPr="00984E01">
        <w:rPr>
          <w:rFonts w:ascii="Times New Roman" w:eastAsia="SimSun" w:hAnsi="Times New Roman" w:cs="Times New Roman" w:hint="eastAsia"/>
          <w:sz w:val="24"/>
        </w:rPr>
        <w:t>News Discourse</w:t>
      </w:r>
    </w:p>
    <w:p w14:paraId="20D49445" w14:textId="77777777" w:rsidR="00FE3924" w:rsidRDefault="00984E01" w:rsidP="005338C8">
      <w:pPr>
        <w:spacing w:line="360" w:lineRule="auto"/>
        <w:ind w:firstLineChars="200" w:firstLine="480"/>
        <w:rPr>
          <w:rFonts w:ascii="Times New Roman" w:eastAsia="SimSun" w:hAnsi="Times New Roman" w:cs="Times New Roman"/>
          <w:sz w:val="24"/>
        </w:rPr>
      </w:pPr>
      <w:r w:rsidRPr="00984E01">
        <w:rPr>
          <w:rFonts w:ascii="Times New Roman" w:eastAsia="SimSun" w:hAnsi="Times New Roman" w:cs="Times New Roman" w:hint="eastAsia"/>
          <w:sz w:val="24"/>
        </w:rPr>
        <w:t xml:space="preserve">Hedges in news discourse play an equally important role in maintaining the authenticity and objectivity of news. Yang Yong and Wang </w:t>
      </w:r>
      <w:proofErr w:type="gramStart"/>
      <w:r w:rsidRPr="00984E01">
        <w:rPr>
          <w:rFonts w:ascii="Times New Roman" w:eastAsia="SimSun" w:hAnsi="Times New Roman" w:cs="Times New Roman" w:hint="eastAsia"/>
          <w:sz w:val="24"/>
        </w:rPr>
        <w:t>Ting</w:t>
      </w:r>
      <w:r w:rsidR="00B70D04">
        <w:rPr>
          <w:rFonts w:ascii="Times New Roman" w:eastAsia="SimSun" w:hAnsi="Times New Roman" w:cs="Times New Roman" w:hint="eastAsia"/>
          <w:sz w:val="24"/>
          <w:vertAlign w:val="superscript"/>
        </w:rPr>
        <w:t>[</w:t>
      </w:r>
      <w:proofErr w:type="gramEnd"/>
      <w:r w:rsidR="00FE3924">
        <w:rPr>
          <w:rFonts w:ascii="Times New Roman" w:eastAsia="SimSun" w:hAnsi="Times New Roman" w:cs="Times New Roman" w:hint="eastAsia"/>
          <w:sz w:val="24"/>
          <w:vertAlign w:val="superscript"/>
        </w:rPr>
        <w:t>5</w:t>
      </w:r>
      <w:r w:rsidR="00B70D04">
        <w:rPr>
          <w:rFonts w:ascii="Times New Roman" w:eastAsia="SimSun" w:hAnsi="Times New Roman" w:cs="Times New Roman" w:hint="eastAsia"/>
          <w:sz w:val="24"/>
          <w:vertAlign w:val="superscript"/>
        </w:rPr>
        <w:t>]</w:t>
      </w:r>
      <w:r w:rsidRPr="00984E01">
        <w:rPr>
          <w:rFonts w:ascii="Times New Roman" w:eastAsia="SimSun" w:hAnsi="Times New Roman" w:cs="Times New Roman" w:hint="eastAsia"/>
          <w:sz w:val="24"/>
        </w:rPr>
        <w:t xml:space="preserve"> used a corpus research method to quantitatively </w:t>
      </w:r>
      <w:r>
        <w:rPr>
          <w:rFonts w:ascii="Times New Roman" w:eastAsia="SimSun" w:hAnsi="Times New Roman" w:cs="Times New Roman"/>
          <w:sz w:val="24"/>
        </w:rPr>
        <w:t>analyze</w:t>
      </w:r>
      <w:r w:rsidRPr="00984E01">
        <w:rPr>
          <w:rFonts w:ascii="Times New Roman" w:eastAsia="SimSun" w:hAnsi="Times New Roman" w:cs="Times New Roman" w:hint="eastAsia"/>
          <w:sz w:val="24"/>
        </w:rPr>
        <w:t xml:space="preserve"> hedges in the original text and the English translation of online news headlines and found that online news headlines are more likely to use rounders and indirect shields and that deletion strategies are heavily used in the translation process.</w:t>
      </w:r>
      <w:r w:rsidR="00B70D04" w:rsidRPr="00B70D04">
        <w:rPr>
          <w:rFonts w:hint="eastAsia"/>
        </w:rPr>
        <w:t xml:space="preserve"> </w:t>
      </w:r>
    </w:p>
    <w:p w14:paraId="1648EBEB" w14:textId="77777777" w:rsidR="00984E01" w:rsidRDefault="00984E01"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2.1.3</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sidRPr="00984E01">
        <w:rPr>
          <w:rFonts w:ascii="Times New Roman" w:eastAsia="SimSun" w:hAnsi="Times New Roman" w:cs="Times New Roman" w:hint="eastAsia"/>
          <w:sz w:val="24"/>
        </w:rPr>
        <w:t>Social News Interviews</w:t>
      </w:r>
    </w:p>
    <w:p w14:paraId="068F497A" w14:textId="77777777" w:rsidR="00984E01" w:rsidRDefault="00984E01" w:rsidP="005338C8">
      <w:pPr>
        <w:spacing w:line="360" w:lineRule="auto"/>
        <w:ind w:firstLineChars="200" w:firstLine="480"/>
        <w:rPr>
          <w:rFonts w:ascii="Times New Roman" w:eastAsia="SimSun" w:hAnsi="Times New Roman" w:cs="Times New Roman"/>
          <w:sz w:val="24"/>
        </w:rPr>
      </w:pPr>
      <w:r w:rsidRPr="00984E01">
        <w:rPr>
          <w:rFonts w:ascii="Times New Roman" w:eastAsia="SimSun" w:hAnsi="Times New Roman" w:cs="Times New Roman" w:hint="eastAsia"/>
          <w:sz w:val="24"/>
        </w:rPr>
        <w:t xml:space="preserve">As a special form of communication, the use of hedges in social news interviews plays a key role in achieving diverse interpersonal meanings. Wang Yi and Wang </w:t>
      </w:r>
      <w:r w:rsidRPr="00B70D04">
        <w:rPr>
          <w:rFonts w:ascii="Times New Roman" w:eastAsia="SimSun" w:hAnsi="Times New Roman" w:cs="Times New Roman" w:hint="eastAsia"/>
          <w:sz w:val="24"/>
        </w:rPr>
        <w:t>Jiayi</w:t>
      </w:r>
      <w:r w:rsidR="00B70D04" w:rsidRPr="00B70D04">
        <w:rPr>
          <w:rFonts w:ascii="Times New Roman" w:eastAsia="SimSun" w:hAnsi="Times New Roman" w:cs="Times New Roman" w:hint="eastAsia"/>
          <w:sz w:val="24"/>
          <w:vertAlign w:val="superscript"/>
        </w:rPr>
        <w:t>[</w:t>
      </w:r>
      <w:r w:rsidR="00B70D04">
        <w:rPr>
          <w:rFonts w:ascii="Times New Roman" w:eastAsia="SimSun" w:hAnsi="Times New Roman" w:cs="Times New Roman" w:hint="eastAsia"/>
          <w:sz w:val="24"/>
          <w:vertAlign w:val="superscript"/>
        </w:rPr>
        <w:t>6</w:t>
      </w:r>
      <w:r w:rsidR="00B70D04" w:rsidRPr="00B70D04">
        <w:rPr>
          <w:rFonts w:ascii="Times New Roman" w:eastAsia="SimSun" w:hAnsi="Times New Roman" w:cs="Times New Roman" w:hint="eastAsia"/>
          <w:sz w:val="24"/>
          <w:vertAlign w:val="superscript"/>
        </w:rPr>
        <w:t>]</w:t>
      </w:r>
      <w:r w:rsidRPr="00B70D04">
        <w:rPr>
          <w:rFonts w:ascii="Times New Roman" w:eastAsia="SimSun" w:hAnsi="Times New Roman" w:cs="Times New Roman" w:hint="eastAsia"/>
          <w:sz w:val="24"/>
        </w:rPr>
        <w:t xml:space="preserve">, taking </w:t>
      </w:r>
      <w:r w:rsidRPr="00B70D04">
        <w:rPr>
          <w:rFonts w:ascii="Times New Roman" w:eastAsia="SimSun" w:hAnsi="Times New Roman" w:cs="Times New Roman" w:hint="eastAsia"/>
          <w:sz w:val="24"/>
        </w:rPr>
        <w:t>‘</w:t>
      </w:r>
      <w:r w:rsidRPr="00B70D04">
        <w:rPr>
          <w:rFonts w:ascii="Times New Roman" w:eastAsia="SimSun" w:hAnsi="Times New Roman" w:cs="Times New Roman" w:hint="eastAsia"/>
          <w:sz w:val="24"/>
        </w:rPr>
        <w:t>Xin Viewpoint</w:t>
      </w:r>
      <w:r w:rsidRPr="00B70D04">
        <w:rPr>
          <w:rFonts w:ascii="Times New Roman" w:eastAsia="SimSun" w:hAnsi="Times New Roman" w:cs="Times New Roman" w:hint="eastAsia"/>
          <w:sz w:val="24"/>
        </w:rPr>
        <w:t>’</w:t>
      </w:r>
      <w:r w:rsidRPr="00B70D04">
        <w:rPr>
          <w:rFonts w:ascii="Times New Roman" w:eastAsia="SimSun" w:hAnsi="Times New Roman" w:cs="Times New Roman" w:hint="eastAsia"/>
          <w:sz w:val="24"/>
        </w:rPr>
        <w:t xml:space="preserve"> as an example, studied in depth the interpersonal</w:t>
      </w:r>
      <w:r w:rsidRPr="00984E01">
        <w:rPr>
          <w:rFonts w:ascii="Times New Roman" w:eastAsia="SimSun" w:hAnsi="Times New Roman" w:cs="Times New Roman" w:hint="eastAsia"/>
          <w:sz w:val="24"/>
        </w:rPr>
        <w:t xml:space="preserve"> meaning of hedges in social news interviews from the perspective of evaluation theory, which provides a reference for the effective external communication of other social news interview </w:t>
      </w:r>
      <w:r>
        <w:rPr>
          <w:rFonts w:ascii="Times New Roman" w:eastAsia="SimSun" w:hAnsi="Times New Roman" w:cs="Times New Roman"/>
          <w:sz w:val="24"/>
        </w:rPr>
        <w:t>programs</w:t>
      </w:r>
      <w:r w:rsidRPr="00984E01">
        <w:rPr>
          <w:rFonts w:ascii="Times New Roman" w:eastAsia="SimSun" w:hAnsi="Times New Roman" w:cs="Times New Roman" w:hint="eastAsia"/>
          <w:sz w:val="24"/>
        </w:rPr>
        <w:t>.</w:t>
      </w:r>
    </w:p>
    <w:p w14:paraId="42027C27" w14:textId="77777777" w:rsidR="00984E01" w:rsidRDefault="00984E01"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2.1.4</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sidRPr="00984E01">
        <w:rPr>
          <w:rFonts w:ascii="Times New Roman" w:eastAsia="SimSun" w:hAnsi="Times New Roman" w:cs="Times New Roman" w:hint="eastAsia"/>
          <w:sz w:val="24"/>
        </w:rPr>
        <w:t>Second Language Acquisition</w:t>
      </w:r>
    </w:p>
    <w:p w14:paraId="7461ABCC" w14:textId="77777777" w:rsidR="00984E01" w:rsidRDefault="00984E01" w:rsidP="005338C8">
      <w:pPr>
        <w:spacing w:line="360" w:lineRule="auto"/>
        <w:ind w:firstLineChars="200" w:firstLine="480"/>
        <w:rPr>
          <w:rFonts w:ascii="Times New Roman" w:eastAsia="SimSun" w:hAnsi="Times New Roman" w:cs="Times New Roman"/>
          <w:sz w:val="24"/>
        </w:rPr>
      </w:pPr>
      <w:r w:rsidRPr="00984E01">
        <w:rPr>
          <w:rFonts w:ascii="Times New Roman" w:eastAsia="SimSun" w:hAnsi="Times New Roman" w:cs="Times New Roman" w:hint="eastAsia"/>
          <w:sz w:val="24"/>
        </w:rPr>
        <w:t xml:space="preserve">For second language learners, the use of hedges reflects their language proficiency and communication strategies. Long Yingjie and Huang </w:t>
      </w:r>
      <w:proofErr w:type="spellStart"/>
      <w:proofErr w:type="gramStart"/>
      <w:r w:rsidRPr="00984E01">
        <w:rPr>
          <w:rFonts w:ascii="Times New Roman" w:eastAsia="SimSun" w:hAnsi="Times New Roman" w:cs="Times New Roman" w:hint="eastAsia"/>
          <w:sz w:val="24"/>
        </w:rPr>
        <w:t>Chunhong</w:t>
      </w:r>
      <w:proofErr w:type="spellEnd"/>
      <w:r w:rsidR="00B70D04">
        <w:rPr>
          <w:rFonts w:ascii="Times New Roman" w:eastAsia="SimSun" w:hAnsi="Times New Roman" w:cs="Times New Roman" w:hint="eastAsia"/>
          <w:sz w:val="24"/>
          <w:vertAlign w:val="superscript"/>
        </w:rPr>
        <w:t>[</w:t>
      </w:r>
      <w:proofErr w:type="gramEnd"/>
      <w:r w:rsidR="00B70D04">
        <w:rPr>
          <w:rFonts w:ascii="Times New Roman" w:eastAsia="SimSun" w:hAnsi="Times New Roman" w:cs="Times New Roman" w:hint="eastAsia"/>
          <w:sz w:val="24"/>
          <w:vertAlign w:val="superscript"/>
        </w:rPr>
        <w:t xml:space="preserve">7] </w:t>
      </w:r>
      <w:r w:rsidRPr="00984E01">
        <w:rPr>
          <w:rFonts w:ascii="Times New Roman" w:eastAsia="SimSun" w:hAnsi="Times New Roman" w:cs="Times New Roman" w:hint="eastAsia"/>
          <w:sz w:val="24"/>
        </w:rPr>
        <w:t>introduce the research results of hedges at home and abroad from four aspects: academic discourse structure, interdisciplinary academic discourse, cross-cultural academic discourse</w:t>
      </w:r>
      <w:r>
        <w:rPr>
          <w:rFonts w:ascii="Times New Roman" w:eastAsia="SimSun" w:hAnsi="Times New Roman" w:cs="Times New Roman"/>
          <w:sz w:val="24"/>
        </w:rPr>
        <w:t>,</w:t>
      </w:r>
      <w:r w:rsidRPr="00984E01">
        <w:rPr>
          <w:rFonts w:ascii="Times New Roman" w:eastAsia="SimSun" w:hAnsi="Times New Roman" w:cs="Times New Roman" w:hint="eastAsia"/>
          <w:sz w:val="24"/>
        </w:rPr>
        <w:t xml:space="preserve"> and bilingual academic discourse, and discuss the differences in the use of hedges and the reasons for them in bilingual academic discourse.</w:t>
      </w:r>
      <w:r w:rsidR="00B70D04" w:rsidRPr="00B70D04">
        <w:rPr>
          <w:rFonts w:hint="eastAsia"/>
        </w:rPr>
        <w:t xml:space="preserve"> </w:t>
      </w:r>
      <w:r w:rsidR="00B70D04" w:rsidRPr="00B70D04">
        <w:rPr>
          <w:rFonts w:ascii="Times New Roman" w:eastAsia="SimSun" w:hAnsi="Times New Roman" w:cs="Times New Roman" w:hint="eastAsia"/>
          <w:sz w:val="24"/>
        </w:rPr>
        <w:t xml:space="preserve">In addition to this, </w:t>
      </w:r>
      <w:r w:rsidR="00FE3924">
        <w:rPr>
          <w:rFonts w:ascii="Times New Roman" w:eastAsia="SimSun" w:hAnsi="Times New Roman" w:cs="Times New Roman" w:hint="eastAsia"/>
          <w:sz w:val="24"/>
        </w:rPr>
        <w:t xml:space="preserve">a </w:t>
      </w:r>
      <w:r w:rsidR="00FE3924" w:rsidRPr="00FE3924">
        <w:rPr>
          <w:rFonts w:ascii="Times New Roman" w:eastAsia="SimSun" w:hAnsi="Times New Roman" w:cs="Times New Roman" w:hint="eastAsia"/>
          <w:sz w:val="24"/>
        </w:rPr>
        <w:t xml:space="preserve">study by Jafary Mohamadreza </w:t>
      </w:r>
      <w:proofErr w:type="gramStart"/>
      <w:r w:rsidR="00FE3924" w:rsidRPr="00FE3924">
        <w:rPr>
          <w:rFonts w:ascii="Times New Roman" w:eastAsia="SimSun" w:hAnsi="Times New Roman" w:cs="Times New Roman" w:hint="eastAsia"/>
          <w:sz w:val="24"/>
        </w:rPr>
        <w:t>et al.</w:t>
      </w:r>
      <w:r w:rsidR="00FE3924">
        <w:rPr>
          <w:rFonts w:ascii="Times New Roman" w:eastAsia="SimSun" w:hAnsi="Times New Roman" w:cs="Times New Roman" w:hint="eastAsia"/>
          <w:sz w:val="24"/>
          <w:vertAlign w:val="superscript"/>
        </w:rPr>
        <w:t>[</w:t>
      </w:r>
      <w:proofErr w:type="gramEnd"/>
      <w:r w:rsidR="00FE3924">
        <w:rPr>
          <w:rFonts w:ascii="Times New Roman" w:eastAsia="SimSun" w:hAnsi="Times New Roman" w:cs="Times New Roman" w:hint="eastAsia"/>
          <w:sz w:val="24"/>
          <w:vertAlign w:val="superscript"/>
        </w:rPr>
        <w:t>8]</w:t>
      </w:r>
      <w:r w:rsidR="00FE3924" w:rsidRPr="00FE3924">
        <w:rPr>
          <w:rFonts w:ascii="Times New Roman" w:eastAsia="SimSun" w:hAnsi="Times New Roman" w:cs="Times New Roman" w:hint="eastAsia"/>
          <w:sz w:val="24"/>
        </w:rPr>
        <w:t xml:space="preserve"> explored the effect of explicit instruction on the ability of non-native English academic writers to master hedges and found that explicit instruction significantly improved learners' ability to use hedges.</w:t>
      </w:r>
    </w:p>
    <w:p w14:paraId="6208A3D3" w14:textId="77777777" w:rsidR="00B70D04" w:rsidRPr="00B70D04" w:rsidRDefault="00984E01"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2.1.</w:t>
      </w:r>
      <w:r w:rsidR="005338C8">
        <w:rPr>
          <w:rFonts w:ascii="Times New Roman" w:eastAsia="SimSun" w:hAnsi="Times New Roman" w:cs="Times New Roman" w:hint="eastAsia"/>
          <w:sz w:val="24"/>
        </w:rPr>
        <w:t>5</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sidR="00B70D04" w:rsidRPr="00B70D04">
        <w:rPr>
          <w:rFonts w:ascii="Times New Roman" w:eastAsia="SimSun" w:hAnsi="Times New Roman" w:cs="Times New Roman" w:hint="eastAsia"/>
          <w:sz w:val="24"/>
        </w:rPr>
        <w:t>Diplomatic Discourse</w:t>
      </w:r>
    </w:p>
    <w:p w14:paraId="0081B318" w14:textId="77777777" w:rsidR="00B70D04" w:rsidRDefault="00B70D04" w:rsidP="005338C8">
      <w:pPr>
        <w:spacing w:line="360" w:lineRule="auto"/>
        <w:ind w:firstLineChars="200" w:firstLine="480"/>
        <w:rPr>
          <w:rFonts w:ascii="Times New Roman" w:eastAsia="SimSun" w:hAnsi="Times New Roman" w:cs="Times New Roman"/>
          <w:sz w:val="24"/>
        </w:rPr>
      </w:pPr>
      <w:r w:rsidRPr="00B70D04">
        <w:rPr>
          <w:rFonts w:ascii="Times New Roman" w:eastAsia="SimSun" w:hAnsi="Times New Roman" w:cs="Times New Roman" w:hint="eastAsia"/>
          <w:sz w:val="24"/>
        </w:rPr>
        <w:t xml:space="preserve">Hedges in diplomatic discourse </w:t>
      </w:r>
      <w:r>
        <w:rPr>
          <w:rFonts w:ascii="Times New Roman" w:eastAsia="SimSun" w:hAnsi="Times New Roman" w:cs="Times New Roman"/>
          <w:sz w:val="24"/>
        </w:rPr>
        <w:t>play</w:t>
      </w:r>
      <w:r w:rsidRPr="00B70D04">
        <w:rPr>
          <w:rFonts w:ascii="Times New Roman" w:eastAsia="SimSun" w:hAnsi="Times New Roman" w:cs="Times New Roman" w:hint="eastAsia"/>
          <w:sz w:val="24"/>
        </w:rPr>
        <w:t xml:space="preserve"> an important role in maintaining national image and promoting international cooperation. Zhu Jingjing and Chen </w:t>
      </w:r>
      <w:proofErr w:type="spellStart"/>
      <w:proofErr w:type="gramStart"/>
      <w:r w:rsidRPr="00B70D04">
        <w:rPr>
          <w:rFonts w:ascii="Times New Roman" w:eastAsia="SimSun" w:hAnsi="Times New Roman" w:cs="Times New Roman" w:hint="eastAsia"/>
          <w:sz w:val="24"/>
        </w:rPr>
        <w:t>Lixia</w:t>
      </w:r>
      <w:proofErr w:type="spellEnd"/>
      <w:r>
        <w:rPr>
          <w:rFonts w:ascii="Times New Roman" w:eastAsia="SimSun" w:hAnsi="Times New Roman" w:cs="Times New Roman" w:hint="eastAsia"/>
          <w:sz w:val="24"/>
          <w:vertAlign w:val="superscript"/>
        </w:rPr>
        <w:t>[</w:t>
      </w:r>
      <w:proofErr w:type="gramEnd"/>
      <w:r w:rsidR="00FE3924">
        <w:rPr>
          <w:rFonts w:ascii="Times New Roman" w:eastAsia="SimSun" w:hAnsi="Times New Roman" w:cs="Times New Roman" w:hint="eastAsia"/>
          <w:sz w:val="24"/>
          <w:vertAlign w:val="superscript"/>
        </w:rPr>
        <w:t>9</w:t>
      </w:r>
      <w:r>
        <w:rPr>
          <w:rFonts w:ascii="Times New Roman" w:eastAsia="SimSun" w:hAnsi="Times New Roman" w:cs="Times New Roman" w:hint="eastAsia"/>
          <w:sz w:val="24"/>
          <w:vertAlign w:val="superscript"/>
        </w:rPr>
        <w:t xml:space="preserve">] </w:t>
      </w:r>
      <w:r w:rsidRPr="00B70D04">
        <w:rPr>
          <w:rFonts w:ascii="Times New Roman" w:eastAsia="SimSun" w:hAnsi="Times New Roman" w:cs="Times New Roman" w:hint="eastAsia"/>
          <w:sz w:val="24"/>
        </w:rPr>
        <w:t xml:space="preserve">studied the application of hedges in routine press conferences between China and the United States based on a corpus and found that hedges have been used in a large number of diplomatic discourses and that there is a difference between China and the </w:t>
      </w:r>
      <w:r w:rsidRPr="00B70D04">
        <w:rPr>
          <w:rFonts w:ascii="Times New Roman" w:eastAsia="SimSun" w:hAnsi="Times New Roman" w:cs="Times New Roman" w:hint="eastAsia"/>
          <w:sz w:val="24"/>
        </w:rPr>
        <w:lastRenderedPageBreak/>
        <w:t>United States in terms of the frequency and type of use.</w:t>
      </w:r>
    </w:p>
    <w:p w14:paraId="0AC0403E" w14:textId="77777777" w:rsidR="00984E01" w:rsidRPr="00167AB4" w:rsidRDefault="00FE3924" w:rsidP="00984E01">
      <w:pPr>
        <w:spacing w:line="360" w:lineRule="auto"/>
        <w:rPr>
          <w:rFonts w:ascii="Times New Roman" w:eastAsia="SimSun" w:hAnsi="Times New Roman" w:cs="Times New Roman"/>
          <w:b/>
          <w:bCs/>
          <w:sz w:val="24"/>
        </w:rPr>
      </w:pPr>
      <w:r w:rsidRPr="00B61F87">
        <w:rPr>
          <w:rFonts w:ascii="Times New Roman" w:eastAsia="SimSun" w:hAnsi="Times New Roman" w:cs="Times New Roman" w:hint="eastAsia"/>
          <w:b/>
          <w:bCs/>
          <w:sz w:val="24"/>
        </w:rPr>
        <w:t>2.2</w:t>
      </w:r>
      <w:r w:rsidR="00167AB4" w:rsidRPr="00167AB4">
        <w:rPr>
          <w:rFonts w:ascii="Times New Roman" w:eastAsia="SimSun" w:hAnsi="Times New Roman" w:cs="Times New Roman"/>
          <w:b/>
          <w:bCs/>
          <w:sz w:val="24"/>
        </w:rPr>
        <w:t xml:space="preserve"> </w:t>
      </w:r>
      <w:r w:rsidR="00167AB4" w:rsidRPr="00B61F87">
        <w:rPr>
          <w:rFonts w:ascii="Times New Roman" w:eastAsia="SimSun" w:hAnsi="Times New Roman" w:cs="Times New Roman"/>
          <w:b/>
          <w:bCs/>
          <w:sz w:val="24"/>
        </w:rPr>
        <w:t xml:space="preserve">Research Status </w:t>
      </w:r>
      <w:proofErr w:type="gramStart"/>
      <w:r w:rsidR="00167AB4" w:rsidRPr="00B61F87">
        <w:rPr>
          <w:rFonts w:ascii="Times New Roman" w:eastAsia="SimSun" w:hAnsi="Times New Roman" w:cs="Times New Roman"/>
          <w:b/>
          <w:bCs/>
          <w:sz w:val="24"/>
        </w:rPr>
        <w:t xml:space="preserve">of </w:t>
      </w:r>
      <w:r w:rsidR="00167AB4" w:rsidRPr="00450E3D">
        <w:rPr>
          <w:rFonts w:ascii="Times New Roman" w:eastAsia="SimSun" w:hAnsi="Times New Roman" w:cs="Times New Roman" w:hint="eastAsia"/>
          <w:b/>
          <w:bCs/>
          <w:sz w:val="24"/>
        </w:rPr>
        <w:t xml:space="preserve"> Hedges</w:t>
      </w:r>
      <w:proofErr w:type="gramEnd"/>
      <w:r w:rsidR="00167AB4">
        <w:rPr>
          <w:rFonts w:ascii="Times New Roman" w:eastAsia="SimSun" w:hAnsi="Times New Roman" w:cs="Times New Roman" w:hint="eastAsia"/>
          <w:b/>
          <w:bCs/>
          <w:sz w:val="24"/>
        </w:rPr>
        <w:t xml:space="preserve"> </w:t>
      </w:r>
      <w:r w:rsidR="00167AB4" w:rsidRPr="00167AB4">
        <w:rPr>
          <w:rFonts w:ascii="Times New Roman" w:eastAsia="SimSun" w:hAnsi="Times New Roman" w:cs="Times New Roman" w:hint="eastAsia"/>
          <w:b/>
          <w:bCs/>
          <w:sz w:val="24"/>
        </w:rPr>
        <w:t xml:space="preserve">in </w:t>
      </w:r>
      <w:r w:rsidR="00167AB4">
        <w:rPr>
          <w:rFonts w:ascii="Times New Roman" w:eastAsia="SimSun" w:hAnsi="Times New Roman" w:cs="Times New Roman" w:hint="eastAsia"/>
          <w:b/>
          <w:bCs/>
          <w:sz w:val="24"/>
        </w:rPr>
        <w:t>S</w:t>
      </w:r>
      <w:r w:rsidR="00167AB4" w:rsidRPr="00167AB4">
        <w:rPr>
          <w:rFonts w:ascii="Times New Roman" w:eastAsia="SimSun" w:hAnsi="Times New Roman" w:cs="Times New Roman" w:hint="eastAsia"/>
          <w:b/>
          <w:bCs/>
          <w:sz w:val="24"/>
        </w:rPr>
        <w:t>peech</w:t>
      </w:r>
    </w:p>
    <w:p w14:paraId="0C6D378F" w14:textId="77777777" w:rsidR="00167AB4" w:rsidRPr="00B70D04" w:rsidRDefault="00167AB4"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2.2.1</w:t>
      </w:r>
      <w:r w:rsidRPr="00202E49">
        <w:rPr>
          <w:rFonts w:ascii="Times New Roman" w:eastAsia="SimSun" w:hAnsi="Times New Roman" w:cs="Times New Roman"/>
          <w:sz w:val="24"/>
        </w:rPr>
        <w:t xml:space="preserve">. </w:t>
      </w:r>
      <w:r w:rsidRPr="00167AB4">
        <w:rPr>
          <w:rFonts w:ascii="Times New Roman" w:eastAsia="SimSun" w:hAnsi="Times New Roman" w:cs="Times New Roman" w:hint="eastAsia"/>
          <w:sz w:val="24"/>
        </w:rPr>
        <w:t>The Pragmatic Function of Hedges</w:t>
      </w:r>
    </w:p>
    <w:p w14:paraId="54F92E4B" w14:textId="77777777" w:rsidR="00984E01" w:rsidRDefault="00167AB4" w:rsidP="005338C8">
      <w:pPr>
        <w:spacing w:line="360" w:lineRule="auto"/>
        <w:ind w:firstLineChars="200" w:firstLine="480"/>
        <w:rPr>
          <w:rFonts w:ascii="Times New Roman" w:eastAsia="SimSun" w:hAnsi="Times New Roman" w:cs="Times New Roman"/>
          <w:sz w:val="24"/>
        </w:rPr>
      </w:pPr>
      <w:r w:rsidRPr="00167AB4">
        <w:rPr>
          <w:rFonts w:ascii="Times New Roman" w:eastAsia="SimSun" w:hAnsi="Times New Roman" w:cs="Times New Roman" w:hint="eastAsia"/>
          <w:sz w:val="24"/>
        </w:rPr>
        <w:t xml:space="preserve">In recent years, studies on hedges in speeches mainly focus on its pragmatic function. Zhang </w:t>
      </w:r>
      <w:proofErr w:type="spellStart"/>
      <w:r w:rsidRPr="00167AB4">
        <w:rPr>
          <w:rFonts w:ascii="Times New Roman" w:eastAsia="SimSun" w:hAnsi="Times New Roman" w:cs="Times New Roman" w:hint="eastAsia"/>
          <w:sz w:val="24"/>
        </w:rPr>
        <w:t>Guizhi</w:t>
      </w:r>
      <w:proofErr w:type="spellEnd"/>
      <w:r w:rsidRPr="00167AB4">
        <w:rPr>
          <w:rFonts w:ascii="Times New Roman" w:eastAsia="SimSun" w:hAnsi="Times New Roman" w:cs="Times New Roman" w:hint="eastAsia"/>
          <w:sz w:val="24"/>
        </w:rPr>
        <w:t xml:space="preserve"> and Wu </w:t>
      </w:r>
      <w:proofErr w:type="gramStart"/>
      <w:r w:rsidRPr="00167AB4">
        <w:rPr>
          <w:rFonts w:ascii="Times New Roman" w:eastAsia="SimSun" w:hAnsi="Times New Roman" w:cs="Times New Roman" w:hint="eastAsia"/>
          <w:sz w:val="24"/>
        </w:rPr>
        <w:t>Siyu</w:t>
      </w:r>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10]</w:t>
      </w:r>
      <w:r w:rsidR="004A44FE">
        <w:rPr>
          <w:rFonts w:ascii="Times New Roman" w:eastAsia="SimSun" w:hAnsi="Times New Roman" w:cs="Times New Roman" w:hint="eastAsia"/>
          <w:sz w:val="24"/>
        </w:rPr>
        <w:t xml:space="preserve"> </w:t>
      </w:r>
      <w:r w:rsidR="004A44FE">
        <w:rPr>
          <w:rFonts w:ascii="Times New Roman" w:eastAsia="SimSun" w:hAnsi="Times New Roman" w:cs="Times New Roman"/>
          <w:sz w:val="24"/>
        </w:rPr>
        <w:t>analyzed</w:t>
      </w:r>
      <w:r w:rsidRPr="00167AB4">
        <w:rPr>
          <w:rFonts w:ascii="Times New Roman" w:eastAsia="SimSun" w:hAnsi="Times New Roman" w:cs="Times New Roman" w:hint="eastAsia"/>
          <w:sz w:val="24"/>
        </w:rPr>
        <w:t xml:space="preserve"> the pragmatic function of hedges in Obama's public speeches from both theoretical and practical perspectives, pointing out that the appropriate use of hedges can make the speaker's speech more credible and polite, thus avoiding unnecessary responsibilities or criticisms, and better achieving the speech goals. Similarly, Wang </w:t>
      </w:r>
      <w:proofErr w:type="spellStart"/>
      <w:proofErr w:type="gramStart"/>
      <w:r w:rsidRPr="00167AB4">
        <w:rPr>
          <w:rFonts w:ascii="Times New Roman" w:eastAsia="SimSun" w:hAnsi="Times New Roman" w:cs="Times New Roman" w:hint="eastAsia"/>
          <w:sz w:val="24"/>
        </w:rPr>
        <w:t>Qiaolan</w:t>
      </w:r>
      <w:proofErr w:type="spellEnd"/>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11]</w:t>
      </w:r>
      <w:r w:rsidRPr="00167AB4">
        <w:rPr>
          <w:rFonts w:ascii="Times New Roman" w:eastAsia="SimSun" w:hAnsi="Times New Roman" w:cs="Times New Roman" w:hint="eastAsia"/>
          <w:sz w:val="24"/>
        </w:rPr>
        <w:t xml:space="preserve"> explored the persuasive function of hedges discourse in speech discourse from the perspective of Western rhetorical theory and found that hedges </w:t>
      </w:r>
      <w:r>
        <w:rPr>
          <w:rFonts w:ascii="Times New Roman" w:eastAsia="SimSun" w:hAnsi="Times New Roman" w:cs="Times New Roman"/>
          <w:sz w:val="24"/>
        </w:rPr>
        <w:t>help</w:t>
      </w:r>
      <w:r w:rsidRPr="00167AB4">
        <w:rPr>
          <w:rFonts w:ascii="Times New Roman" w:eastAsia="SimSun" w:hAnsi="Times New Roman" w:cs="Times New Roman" w:hint="eastAsia"/>
          <w:sz w:val="24"/>
        </w:rPr>
        <w:t xml:space="preserve"> to implement the three persuasive strategies of personality appeal, emotion appeal, and rational appeal.</w:t>
      </w:r>
    </w:p>
    <w:p w14:paraId="7671E46C" w14:textId="77777777" w:rsidR="00167AB4" w:rsidRPr="00167AB4" w:rsidRDefault="00167AB4"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2.2.2</w:t>
      </w:r>
      <w:r w:rsidRPr="00202E49">
        <w:rPr>
          <w:rFonts w:ascii="Times New Roman" w:eastAsia="SimSun" w:hAnsi="Times New Roman" w:cs="Times New Roman"/>
          <w:sz w:val="24"/>
        </w:rPr>
        <w:t xml:space="preserve">. </w:t>
      </w:r>
      <w:r w:rsidRPr="00167AB4">
        <w:rPr>
          <w:rFonts w:ascii="Times New Roman" w:eastAsia="SimSun" w:hAnsi="Times New Roman" w:cs="Times New Roman" w:hint="eastAsia"/>
          <w:sz w:val="24"/>
        </w:rPr>
        <w:t xml:space="preserve">The </w:t>
      </w:r>
      <w:r>
        <w:rPr>
          <w:rFonts w:ascii="Times New Roman" w:eastAsia="SimSun" w:hAnsi="Times New Roman" w:cs="Times New Roman" w:hint="eastAsia"/>
          <w:sz w:val="24"/>
        </w:rPr>
        <w:t>U</w:t>
      </w:r>
      <w:r w:rsidRPr="00167AB4">
        <w:rPr>
          <w:rFonts w:ascii="Times New Roman" w:eastAsia="SimSun" w:hAnsi="Times New Roman" w:cs="Times New Roman" w:hint="eastAsia"/>
          <w:sz w:val="24"/>
        </w:rPr>
        <w:t xml:space="preserve">se of </w:t>
      </w:r>
      <w:r>
        <w:rPr>
          <w:rFonts w:ascii="Times New Roman" w:eastAsia="SimSun" w:hAnsi="Times New Roman" w:cs="Times New Roman" w:hint="eastAsia"/>
          <w:sz w:val="24"/>
        </w:rPr>
        <w:t>H</w:t>
      </w:r>
      <w:r w:rsidRPr="00167AB4">
        <w:rPr>
          <w:rFonts w:ascii="Times New Roman" w:eastAsia="SimSun" w:hAnsi="Times New Roman" w:cs="Times New Roman" w:hint="eastAsia"/>
          <w:sz w:val="24"/>
        </w:rPr>
        <w:t xml:space="preserve">edges in </w:t>
      </w:r>
      <w:r>
        <w:rPr>
          <w:rFonts w:ascii="Times New Roman" w:eastAsia="SimSun" w:hAnsi="Times New Roman" w:cs="Times New Roman" w:hint="eastAsia"/>
          <w:sz w:val="24"/>
        </w:rPr>
        <w:t>D</w:t>
      </w:r>
      <w:r w:rsidRPr="00167AB4">
        <w:rPr>
          <w:rFonts w:ascii="Times New Roman" w:eastAsia="SimSun" w:hAnsi="Times New Roman" w:cs="Times New Roman" w:hint="eastAsia"/>
          <w:sz w:val="24"/>
        </w:rPr>
        <w:t xml:space="preserve">ifferent </w:t>
      </w:r>
      <w:r>
        <w:rPr>
          <w:rFonts w:ascii="Times New Roman" w:eastAsia="SimSun" w:hAnsi="Times New Roman" w:cs="Times New Roman" w:hint="eastAsia"/>
          <w:sz w:val="24"/>
        </w:rPr>
        <w:t>T</w:t>
      </w:r>
      <w:r w:rsidRPr="00167AB4">
        <w:rPr>
          <w:rFonts w:ascii="Times New Roman" w:eastAsia="SimSun" w:hAnsi="Times New Roman" w:cs="Times New Roman" w:hint="eastAsia"/>
          <w:sz w:val="24"/>
        </w:rPr>
        <w:t xml:space="preserve">ypes of </w:t>
      </w:r>
      <w:r>
        <w:rPr>
          <w:rFonts w:ascii="Times New Roman" w:eastAsia="SimSun" w:hAnsi="Times New Roman" w:cs="Times New Roman" w:hint="eastAsia"/>
          <w:sz w:val="24"/>
        </w:rPr>
        <w:t>S</w:t>
      </w:r>
      <w:r w:rsidRPr="00167AB4">
        <w:rPr>
          <w:rFonts w:ascii="Times New Roman" w:eastAsia="SimSun" w:hAnsi="Times New Roman" w:cs="Times New Roman" w:hint="eastAsia"/>
          <w:sz w:val="24"/>
        </w:rPr>
        <w:t>peeches</w:t>
      </w:r>
    </w:p>
    <w:p w14:paraId="0A54FE6C" w14:textId="77777777" w:rsidR="00167AB4" w:rsidRPr="00167AB4" w:rsidRDefault="00167AB4" w:rsidP="005338C8">
      <w:pPr>
        <w:spacing w:line="360" w:lineRule="auto"/>
        <w:ind w:firstLineChars="200" w:firstLine="480"/>
        <w:rPr>
          <w:rFonts w:ascii="Times New Roman" w:eastAsia="SimSun" w:hAnsi="Times New Roman" w:cs="Times New Roman"/>
          <w:sz w:val="24"/>
        </w:rPr>
      </w:pPr>
      <w:r w:rsidRPr="00167AB4">
        <w:rPr>
          <w:rFonts w:ascii="Times New Roman" w:eastAsia="SimSun" w:hAnsi="Times New Roman" w:cs="Times New Roman" w:hint="eastAsia"/>
          <w:sz w:val="24"/>
        </w:rPr>
        <w:t xml:space="preserve">The use of hedges varies in different types of speeches. For example, Li </w:t>
      </w:r>
      <w:proofErr w:type="gramStart"/>
      <w:r w:rsidRPr="00167AB4">
        <w:rPr>
          <w:rFonts w:ascii="Times New Roman" w:eastAsia="SimSun" w:hAnsi="Times New Roman" w:cs="Times New Roman" w:hint="eastAsia"/>
          <w:sz w:val="24"/>
        </w:rPr>
        <w:t>Hui</w:t>
      </w:r>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12]</w:t>
      </w:r>
      <w:r w:rsidRPr="00167AB4">
        <w:rPr>
          <w:rFonts w:ascii="Times New Roman" w:eastAsia="SimSun" w:hAnsi="Times New Roman" w:cs="Times New Roman" w:hint="eastAsia"/>
          <w:sz w:val="24"/>
        </w:rPr>
        <w:t xml:space="preserve"> investigated the usage characteristics and pragmatic effects of hedges in this type of </w:t>
      </w:r>
      <w:r>
        <w:rPr>
          <w:rFonts w:ascii="Times New Roman" w:eastAsia="SimSun" w:hAnsi="Times New Roman" w:cs="Times New Roman"/>
          <w:sz w:val="24"/>
        </w:rPr>
        <w:t>speech</w:t>
      </w:r>
      <w:r w:rsidRPr="00167AB4">
        <w:rPr>
          <w:rFonts w:ascii="Times New Roman" w:eastAsia="SimSun" w:hAnsi="Times New Roman" w:cs="Times New Roman" w:hint="eastAsia"/>
          <w:sz w:val="24"/>
        </w:rPr>
        <w:t xml:space="preserve"> by building her own corpus of corporate business English speeches. Ma </w:t>
      </w:r>
      <w:proofErr w:type="spellStart"/>
      <w:proofErr w:type="gramStart"/>
      <w:r w:rsidRPr="00167AB4">
        <w:rPr>
          <w:rFonts w:ascii="Times New Roman" w:eastAsia="SimSun" w:hAnsi="Times New Roman" w:cs="Times New Roman" w:hint="eastAsia"/>
          <w:sz w:val="24"/>
        </w:rPr>
        <w:t>Jianying</w:t>
      </w:r>
      <w:proofErr w:type="spellEnd"/>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13]</w:t>
      </w:r>
      <w:r w:rsidRPr="00167AB4">
        <w:rPr>
          <w:rFonts w:ascii="Times New Roman" w:eastAsia="SimSun" w:hAnsi="Times New Roman" w:cs="Times New Roman" w:hint="eastAsia"/>
          <w:sz w:val="24"/>
        </w:rPr>
        <w:t xml:space="preserve">, on the other hand, conducted a pragmatic analysis of hedges in Michelle's speech on her visit to China from the perspective of associative conformity patterns. In addition, there are studies focusing on hedges in political speeches, such as Ghaleb </w:t>
      </w:r>
      <w:proofErr w:type="spellStart"/>
      <w:r w:rsidRPr="00167AB4">
        <w:rPr>
          <w:rFonts w:ascii="Times New Roman" w:eastAsia="SimSun" w:hAnsi="Times New Roman" w:cs="Times New Roman" w:hint="eastAsia"/>
          <w:sz w:val="24"/>
        </w:rPr>
        <w:t>Rabab'ah</w:t>
      </w:r>
      <w:proofErr w:type="spellEnd"/>
      <w:r w:rsidRPr="00167AB4">
        <w:rPr>
          <w:rFonts w:ascii="Times New Roman" w:eastAsia="SimSun" w:hAnsi="Times New Roman" w:cs="Times New Roman" w:hint="eastAsia"/>
          <w:sz w:val="24"/>
        </w:rPr>
        <w:t xml:space="preserve"> and Ronza Abu </w:t>
      </w:r>
      <w:proofErr w:type="gramStart"/>
      <w:r w:rsidRPr="00167AB4">
        <w:rPr>
          <w:rFonts w:ascii="Times New Roman" w:eastAsia="SimSun" w:hAnsi="Times New Roman" w:cs="Times New Roman" w:hint="eastAsia"/>
          <w:sz w:val="24"/>
        </w:rPr>
        <w:t>Rumman's</w:t>
      </w:r>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14]</w:t>
      </w:r>
      <w:r w:rsidR="004A44FE">
        <w:rPr>
          <w:rFonts w:ascii="Times New Roman" w:eastAsia="SimSun" w:hAnsi="Times New Roman" w:cs="Times New Roman" w:hint="eastAsia"/>
          <w:sz w:val="24"/>
        </w:rPr>
        <w:t xml:space="preserve"> </w:t>
      </w:r>
      <w:r w:rsidRPr="00167AB4">
        <w:rPr>
          <w:rFonts w:ascii="Times New Roman" w:eastAsia="SimSun" w:hAnsi="Times New Roman" w:cs="Times New Roman" w:hint="eastAsia"/>
          <w:sz w:val="24"/>
        </w:rPr>
        <w:t>analysis of hedges in the speeches of King Abdullah II of Jordan.</w:t>
      </w:r>
    </w:p>
    <w:p w14:paraId="79B11A05" w14:textId="77777777" w:rsidR="00984E01" w:rsidRDefault="00167AB4"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2.2.3</w:t>
      </w:r>
      <w:r w:rsidRPr="00202E49">
        <w:rPr>
          <w:rFonts w:ascii="Times New Roman" w:eastAsia="SimSun" w:hAnsi="Times New Roman" w:cs="Times New Roman"/>
          <w:sz w:val="24"/>
        </w:rPr>
        <w:t xml:space="preserve">. </w:t>
      </w:r>
      <w:r w:rsidRPr="00167AB4">
        <w:rPr>
          <w:rFonts w:ascii="Times New Roman" w:eastAsia="SimSun" w:hAnsi="Times New Roman" w:cs="Times New Roman" w:hint="eastAsia"/>
          <w:sz w:val="24"/>
        </w:rPr>
        <w:t>Cross-cultural Comparative Study of</w:t>
      </w:r>
      <w:r>
        <w:rPr>
          <w:rFonts w:ascii="Times New Roman" w:eastAsia="SimSun" w:hAnsi="Times New Roman" w:cs="Times New Roman" w:hint="eastAsia"/>
          <w:sz w:val="24"/>
        </w:rPr>
        <w:t xml:space="preserve"> Hedges</w:t>
      </w:r>
    </w:p>
    <w:p w14:paraId="1A403924" w14:textId="77777777" w:rsidR="00167AB4" w:rsidRDefault="004A44FE" w:rsidP="005338C8">
      <w:pPr>
        <w:spacing w:line="360" w:lineRule="auto"/>
        <w:ind w:firstLineChars="200" w:firstLine="480"/>
        <w:rPr>
          <w:rFonts w:ascii="Times New Roman" w:eastAsia="SimSun" w:hAnsi="Times New Roman" w:cs="Times New Roman"/>
          <w:sz w:val="24"/>
          <w:szCs w:val="32"/>
        </w:rPr>
      </w:pPr>
      <w:r w:rsidRPr="004A44FE">
        <w:rPr>
          <w:rFonts w:ascii="Times New Roman" w:eastAsia="SimSun" w:hAnsi="Times New Roman" w:cs="Times New Roman" w:hint="eastAsia"/>
          <w:sz w:val="24"/>
          <w:szCs w:val="32"/>
        </w:rPr>
        <w:t xml:space="preserve">With the development of </w:t>
      </w:r>
      <w:r>
        <w:rPr>
          <w:rFonts w:ascii="Times New Roman" w:eastAsia="SimSun" w:hAnsi="Times New Roman" w:cs="Times New Roman"/>
          <w:sz w:val="24"/>
          <w:szCs w:val="32"/>
        </w:rPr>
        <w:t>globalization</w:t>
      </w:r>
      <w:r w:rsidRPr="004A44FE">
        <w:rPr>
          <w:rFonts w:ascii="Times New Roman" w:eastAsia="SimSun" w:hAnsi="Times New Roman" w:cs="Times New Roman" w:hint="eastAsia"/>
          <w:sz w:val="24"/>
          <w:szCs w:val="32"/>
        </w:rPr>
        <w:t xml:space="preserve"> and increasingly frequent cross-cultural exchanges, the cross-cultural comparative studies of hedges have gradually increased. For example, Zhao Jing and Zhan </w:t>
      </w:r>
      <w:proofErr w:type="spellStart"/>
      <w:proofErr w:type="gramStart"/>
      <w:r w:rsidRPr="004A44FE">
        <w:rPr>
          <w:rFonts w:ascii="Times New Roman" w:eastAsia="SimSun" w:hAnsi="Times New Roman" w:cs="Times New Roman" w:hint="eastAsia"/>
          <w:sz w:val="24"/>
          <w:szCs w:val="32"/>
        </w:rPr>
        <w:t>Quanwang</w:t>
      </w:r>
      <w:proofErr w:type="spellEnd"/>
      <w:r>
        <w:rPr>
          <w:rFonts w:ascii="Times New Roman" w:eastAsia="SimSun" w:hAnsi="Times New Roman" w:cs="Times New Roman" w:hint="eastAsia"/>
          <w:sz w:val="24"/>
          <w:szCs w:val="32"/>
          <w:vertAlign w:val="superscript"/>
        </w:rPr>
        <w:t>[</w:t>
      </w:r>
      <w:proofErr w:type="gramEnd"/>
      <w:r>
        <w:rPr>
          <w:rFonts w:ascii="Times New Roman" w:eastAsia="SimSun" w:hAnsi="Times New Roman" w:cs="Times New Roman" w:hint="eastAsia"/>
          <w:sz w:val="24"/>
          <w:szCs w:val="32"/>
          <w:vertAlign w:val="superscript"/>
        </w:rPr>
        <w:t>15]</w:t>
      </w:r>
      <w:r w:rsidRPr="004A44FE">
        <w:rPr>
          <w:rFonts w:ascii="Times New Roman" w:eastAsia="SimSun" w:hAnsi="Times New Roman" w:cs="Times New Roman" w:hint="eastAsia"/>
          <w:sz w:val="24"/>
          <w:szCs w:val="32"/>
        </w:rPr>
        <w:t xml:space="preserve"> conducted a comparative analysis of the use of hedges by Chinese and American foreign ministry spokespersons during routine press conferences, revealing the similarities and differences in the use of hedges between China and the United States. Similarly, Liu Ying and Li </w:t>
      </w:r>
      <w:proofErr w:type="gramStart"/>
      <w:r w:rsidRPr="004A44FE">
        <w:rPr>
          <w:rFonts w:ascii="Times New Roman" w:eastAsia="SimSun" w:hAnsi="Times New Roman" w:cs="Times New Roman" w:hint="eastAsia"/>
          <w:sz w:val="24"/>
          <w:szCs w:val="32"/>
        </w:rPr>
        <w:t>Jing</w:t>
      </w:r>
      <w:r>
        <w:rPr>
          <w:rFonts w:ascii="Times New Roman" w:eastAsia="SimSun" w:hAnsi="Times New Roman" w:cs="Times New Roman" w:hint="eastAsia"/>
          <w:sz w:val="24"/>
          <w:szCs w:val="32"/>
          <w:vertAlign w:val="superscript"/>
        </w:rPr>
        <w:t>[</w:t>
      </w:r>
      <w:proofErr w:type="gramEnd"/>
      <w:r>
        <w:rPr>
          <w:rFonts w:ascii="Times New Roman" w:eastAsia="SimSun" w:hAnsi="Times New Roman" w:cs="Times New Roman" w:hint="eastAsia"/>
          <w:sz w:val="24"/>
          <w:szCs w:val="32"/>
          <w:vertAlign w:val="superscript"/>
        </w:rPr>
        <w:t>16]</w:t>
      </w:r>
      <w:r>
        <w:rPr>
          <w:rFonts w:ascii="Times New Roman" w:eastAsia="SimSun" w:hAnsi="Times New Roman" w:cs="Times New Roman" w:hint="eastAsia"/>
          <w:sz w:val="24"/>
          <w:szCs w:val="32"/>
        </w:rPr>
        <w:t xml:space="preserve"> </w:t>
      </w:r>
      <w:r w:rsidRPr="004A44FE">
        <w:rPr>
          <w:rFonts w:ascii="Times New Roman" w:eastAsia="SimSun" w:hAnsi="Times New Roman" w:cs="Times New Roman" w:hint="eastAsia"/>
          <w:sz w:val="24"/>
          <w:szCs w:val="32"/>
        </w:rPr>
        <w:t xml:space="preserve">conducted a multidimensional study of hedges under the care of the theory of interactional </w:t>
      </w:r>
      <w:r>
        <w:rPr>
          <w:rFonts w:ascii="Times New Roman" w:eastAsia="SimSun" w:hAnsi="Times New Roman" w:cs="Times New Roman"/>
          <w:sz w:val="24"/>
          <w:szCs w:val="32"/>
        </w:rPr>
        <w:t>behavior</w:t>
      </w:r>
      <w:r w:rsidRPr="004A44FE">
        <w:rPr>
          <w:rFonts w:ascii="Times New Roman" w:eastAsia="SimSun" w:hAnsi="Times New Roman" w:cs="Times New Roman" w:hint="eastAsia"/>
          <w:sz w:val="24"/>
          <w:szCs w:val="32"/>
        </w:rPr>
        <w:t xml:space="preserve"> involving the use of hedges in the speeches of Chinese and </w:t>
      </w:r>
      <w:r w:rsidRPr="004A44FE">
        <w:rPr>
          <w:rFonts w:ascii="Times New Roman" w:eastAsia="SimSun" w:hAnsi="Times New Roman" w:cs="Times New Roman" w:hint="eastAsia"/>
          <w:sz w:val="24"/>
          <w:szCs w:val="32"/>
        </w:rPr>
        <w:lastRenderedPageBreak/>
        <w:t>American heads of state.</w:t>
      </w:r>
    </w:p>
    <w:p w14:paraId="2CDCCF5B" w14:textId="77777777" w:rsidR="004A44FE" w:rsidRDefault="004A44FE"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2.2.4</w:t>
      </w:r>
      <w:r w:rsidRPr="00202E49">
        <w:rPr>
          <w:rFonts w:ascii="Times New Roman" w:eastAsia="SimSun" w:hAnsi="Times New Roman" w:cs="Times New Roman"/>
          <w:sz w:val="24"/>
        </w:rPr>
        <w:t xml:space="preserve">. </w:t>
      </w:r>
      <w:r w:rsidRPr="004A44FE">
        <w:rPr>
          <w:rFonts w:ascii="Times New Roman" w:eastAsia="SimSun" w:hAnsi="Times New Roman" w:cs="Times New Roman" w:hint="eastAsia"/>
          <w:sz w:val="24"/>
        </w:rPr>
        <w:t xml:space="preserve">The </w:t>
      </w:r>
      <w:r>
        <w:rPr>
          <w:rFonts w:ascii="Times New Roman" w:eastAsia="SimSun" w:hAnsi="Times New Roman" w:cs="Times New Roman" w:hint="eastAsia"/>
          <w:sz w:val="24"/>
        </w:rPr>
        <w:t>R</w:t>
      </w:r>
      <w:r w:rsidRPr="004A44FE">
        <w:rPr>
          <w:rFonts w:ascii="Times New Roman" w:eastAsia="SimSun" w:hAnsi="Times New Roman" w:cs="Times New Roman" w:hint="eastAsia"/>
          <w:sz w:val="24"/>
        </w:rPr>
        <w:t xml:space="preserve">elationship </w:t>
      </w:r>
      <w:r>
        <w:rPr>
          <w:rFonts w:ascii="Times New Roman" w:eastAsia="SimSun" w:hAnsi="Times New Roman" w:cs="Times New Roman" w:hint="eastAsia"/>
          <w:sz w:val="24"/>
        </w:rPr>
        <w:t>B</w:t>
      </w:r>
      <w:r w:rsidRPr="004A44FE">
        <w:rPr>
          <w:rFonts w:ascii="Times New Roman" w:eastAsia="SimSun" w:hAnsi="Times New Roman" w:cs="Times New Roman" w:hint="eastAsia"/>
          <w:sz w:val="24"/>
        </w:rPr>
        <w:t xml:space="preserve">etween </w:t>
      </w:r>
      <w:r>
        <w:rPr>
          <w:rFonts w:ascii="Times New Roman" w:eastAsia="SimSun" w:hAnsi="Times New Roman" w:cs="Times New Roman" w:hint="eastAsia"/>
          <w:sz w:val="24"/>
        </w:rPr>
        <w:t>Hedges</w:t>
      </w:r>
      <w:r w:rsidRPr="004A44FE">
        <w:rPr>
          <w:rFonts w:ascii="Times New Roman" w:eastAsia="SimSun" w:hAnsi="Times New Roman" w:cs="Times New Roman" w:hint="eastAsia"/>
          <w:sz w:val="24"/>
        </w:rPr>
        <w:t xml:space="preserve"> and </w:t>
      </w:r>
      <w:r>
        <w:rPr>
          <w:rFonts w:ascii="Times New Roman" w:eastAsia="SimSun" w:hAnsi="Times New Roman" w:cs="Times New Roman" w:hint="eastAsia"/>
          <w:sz w:val="24"/>
        </w:rPr>
        <w:t>S</w:t>
      </w:r>
      <w:r w:rsidRPr="004A44FE">
        <w:rPr>
          <w:rFonts w:ascii="Times New Roman" w:eastAsia="SimSun" w:hAnsi="Times New Roman" w:cs="Times New Roman" w:hint="eastAsia"/>
          <w:sz w:val="24"/>
        </w:rPr>
        <w:t>peech</w:t>
      </w:r>
      <w:r>
        <w:rPr>
          <w:rFonts w:ascii="Times New Roman" w:eastAsia="SimSun" w:hAnsi="Times New Roman" w:cs="Times New Roman" w:hint="eastAsia"/>
          <w:sz w:val="24"/>
        </w:rPr>
        <w:t xml:space="preserve"> E</w:t>
      </w:r>
      <w:r w:rsidRPr="004A44FE">
        <w:rPr>
          <w:rFonts w:ascii="Times New Roman" w:eastAsia="SimSun" w:hAnsi="Times New Roman" w:cs="Times New Roman" w:hint="eastAsia"/>
          <w:sz w:val="24"/>
        </w:rPr>
        <w:t>ffects</w:t>
      </w:r>
    </w:p>
    <w:p w14:paraId="2E0B8F28" w14:textId="77777777" w:rsidR="004A44FE" w:rsidRPr="004A44FE" w:rsidRDefault="004A44FE" w:rsidP="005338C8">
      <w:pPr>
        <w:spacing w:line="360" w:lineRule="auto"/>
        <w:ind w:firstLineChars="200" w:firstLine="480"/>
        <w:rPr>
          <w:rFonts w:ascii="Times New Roman" w:eastAsia="SimSun" w:hAnsi="Times New Roman" w:cs="Times New Roman"/>
          <w:sz w:val="24"/>
        </w:rPr>
      </w:pPr>
      <w:r w:rsidRPr="004A44FE">
        <w:rPr>
          <w:rFonts w:ascii="Times New Roman" w:eastAsia="SimSun" w:hAnsi="Times New Roman" w:cs="Times New Roman" w:hint="eastAsia"/>
          <w:sz w:val="24"/>
        </w:rPr>
        <w:t>There is a close relationship between the use of hedges and speech effects. Several studies have shown that the proper use of hedges can enhance the persuasiveness, flexibility</w:t>
      </w:r>
      <w:r>
        <w:rPr>
          <w:rFonts w:ascii="Times New Roman" w:eastAsia="SimSun" w:hAnsi="Times New Roman" w:cs="Times New Roman"/>
          <w:sz w:val="24"/>
        </w:rPr>
        <w:t>,</w:t>
      </w:r>
      <w:r w:rsidRPr="004A44FE">
        <w:rPr>
          <w:rFonts w:ascii="Times New Roman" w:eastAsia="SimSun" w:hAnsi="Times New Roman" w:cs="Times New Roman" w:hint="eastAsia"/>
          <w:sz w:val="24"/>
        </w:rPr>
        <w:t xml:space="preserve"> and politeness of speeches. For example, Yang </w:t>
      </w:r>
      <w:proofErr w:type="gramStart"/>
      <w:r w:rsidRPr="004A44FE">
        <w:rPr>
          <w:rFonts w:ascii="Times New Roman" w:eastAsia="SimSun" w:hAnsi="Times New Roman" w:cs="Times New Roman" w:hint="eastAsia"/>
          <w:sz w:val="24"/>
        </w:rPr>
        <w:t>Lina</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17]</w:t>
      </w:r>
      <w:r w:rsidRPr="004A44FE">
        <w:rPr>
          <w:rFonts w:ascii="Times New Roman" w:eastAsia="SimSun" w:hAnsi="Times New Roman" w:cs="Times New Roman" w:hint="eastAsia"/>
          <w:sz w:val="24"/>
        </w:rPr>
        <w:t xml:space="preserve"> studied the use of hedges in graduation speeches from the perspective of interpersonal functioning and found that the correct use of hedges can enhance linguistic persuasiveness and effectively regulate the relationship between the speaker and the audience. In addition, there are also studies focusing on the application of hedges in TED talks, such as Wu </w:t>
      </w:r>
      <w:proofErr w:type="gramStart"/>
      <w:r w:rsidRPr="004A44FE">
        <w:rPr>
          <w:rFonts w:ascii="Times New Roman" w:eastAsia="SimSun" w:hAnsi="Times New Roman" w:cs="Times New Roman" w:hint="eastAsia"/>
          <w:sz w:val="24"/>
        </w:rPr>
        <w:t>Tianyi</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18]</w:t>
      </w:r>
      <w:r w:rsidRPr="004A44FE">
        <w:rPr>
          <w:rFonts w:ascii="Times New Roman" w:eastAsia="SimSun" w:hAnsi="Times New Roman" w:cs="Times New Roman" w:hint="eastAsia"/>
          <w:sz w:val="24"/>
        </w:rPr>
        <w:t xml:space="preserve">, who </w:t>
      </w:r>
      <w:r>
        <w:rPr>
          <w:rFonts w:ascii="Times New Roman" w:eastAsia="SimSun" w:hAnsi="Times New Roman" w:cs="Times New Roman"/>
          <w:sz w:val="24"/>
        </w:rPr>
        <w:t>analyzed</w:t>
      </w:r>
      <w:r w:rsidRPr="004A44FE">
        <w:rPr>
          <w:rFonts w:ascii="Times New Roman" w:eastAsia="SimSun" w:hAnsi="Times New Roman" w:cs="Times New Roman" w:hint="eastAsia"/>
          <w:sz w:val="24"/>
        </w:rPr>
        <w:t xml:space="preserve"> the application of interactive </w:t>
      </w:r>
      <w:proofErr w:type="spellStart"/>
      <w:r w:rsidRPr="004A44FE">
        <w:rPr>
          <w:rFonts w:ascii="Times New Roman" w:eastAsia="SimSun" w:hAnsi="Times New Roman" w:cs="Times New Roman" w:hint="eastAsia"/>
          <w:sz w:val="24"/>
        </w:rPr>
        <w:t>metadiscourse</w:t>
      </w:r>
      <w:proofErr w:type="spellEnd"/>
      <w:r w:rsidRPr="004A44FE">
        <w:rPr>
          <w:rFonts w:ascii="Times New Roman" w:eastAsia="SimSun" w:hAnsi="Times New Roman" w:cs="Times New Roman" w:hint="eastAsia"/>
          <w:sz w:val="24"/>
        </w:rPr>
        <w:t xml:space="preserve"> in popular science TED talks.</w:t>
      </w:r>
    </w:p>
    <w:p w14:paraId="0C7FB4BF" w14:textId="77777777" w:rsidR="005338C8" w:rsidRDefault="005338C8" w:rsidP="005338C8">
      <w:pPr>
        <w:spacing w:line="360" w:lineRule="auto"/>
        <w:ind w:firstLineChars="200" w:firstLine="480"/>
        <w:rPr>
          <w:rFonts w:ascii="Times New Roman" w:eastAsia="SimSun" w:hAnsi="Times New Roman" w:cs="Times New Roman"/>
          <w:sz w:val="24"/>
          <w:szCs w:val="32"/>
        </w:rPr>
      </w:pPr>
      <w:r w:rsidRPr="00995537">
        <w:rPr>
          <w:rFonts w:ascii="Times New Roman" w:eastAsia="SimSun" w:hAnsi="Times New Roman" w:cs="Times New Roman"/>
          <w:sz w:val="24"/>
        </w:rPr>
        <w:t xml:space="preserve">To sum up, </w:t>
      </w:r>
      <w:r>
        <w:rPr>
          <w:rFonts w:ascii="Times New Roman" w:eastAsia="SimSun" w:hAnsi="Times New Roman" w:cs="Times New Roman" w:hint="eastAsia"/>
          <w:sz w:val="24"/>
          <w:szCs w:val="32"/>
        </w:rPr>
        <w:t>a</w:t>
      </w:r>
      <w:r w:rsidRPr="005338C8">
        <w:rPr>
          <w:rFonts w:ascii="Times New Roman" w:eastAsia="SimSun" w:hAnsi="Times New Roman" w:cs="Times New Roman" w:hint="eastAsia"/>
          <w:sz w:val="24"/>
          <w:szCs w:val="32"/>
        </w:rPr>
        <w:t>lthough the research on hedges in various types of discourse has achieved certain results, there is still room for research on the pragmatic co-operative functions in the specific context of TED talks on environmental topics. Current research focuses on the general pragmatic functions of hedges in speeches, such as enhancing credibility, politeness, and avoiding responsibility, etc., while there is not much research on how hedges in TED Talks on specific topics (e.g., the environment) can promote cooperation between the speaker and the audience, and how to enhance the persuasive power of the speeches. This study analyses the pragmatic cooperation function of hedges in TED talks on environmental topics, revealing how these words work in specific contexts and their significance in enhancing the effect of the speech and promoting audience understanding and action. This not only helps to deepen the understanding of the pragmatic function of hedges in speeches, but also provides useful guidance for the writing and presentation skills of environmental-themed speeches, thus promoting the dissemination and practice of the concepts of environmental protection and sustainable development.</w:t>
      </w:r>
    </w:p>
    <w:p w14:paraId="1A45B43E" w14:textId="77777777" w:rsidR="005338C8" w:rsidRDefault="005338C8">
      <w:pPr>
        <w:widowControl/>
        <w:jc w:val="left"/>
        <w:rPr>
          <w:rFonts w:ascii="Times New Roman" w:eastAsia="SimSun" w:hAnsi="Times New Roman" w:cs="Times New Roman"/>
          <w:sz w:val="24"/>
          <w:szCs w:val="32"/>
        </w:rPr>
      </w:pPr>
      <w:r>
        <w:rPr>
          <w:rFonts w:ascii="Times New Roman" w:eastAsia="SimSun" w:hAnsi="Times New Roman" w:cs="Times New Roman"/>
          <w:sz w:val="24"/>
          <w:szCs w:val="32"/>
        </w:rPr>
        <w:br w:type="page"/>
      </w:r>
    </w:p>
    <w:p w14:paraId="7F20727B" w14:textId="77777777" w:rsidR="005338C8" w:rsidRDefault="005338C8" w:rsidP="005338C8">
      <w:pPr>
        <w:widowControl/>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lastRenderedPageBreak/>
        <w:t>3. T</w:t>
      </w:r>
      <w:r w:rsidRPr="006C152E">
        <w:rPr>
          <w:rFonts w:ascii="Times New Roman" w:eastAsia="SimSun" w:hAnsi="Times New Roman" w:cs="Times New Roman"/>
          <w:b/>
          <w:bCs/>
          <w:sz w:val="24"/>
        </w:rPr>
        <w:t xml:space="preserve">heoretical </w:t>
      </w:r>
      <w:r>
        <w:rPr>
          <w:rFonts w:ascii="Times New Roman" w:eastAsia="SimSun" w:hAnsi="Times New Roman" w:cs="Times New Roman" w:hint="eastAsia"/>
          <w:b/>
          <w:bCs/>
          <w:sz w:val="24"/>
        </w:rPr>
        <w:t>F</w:t>
      </w:r>
      <w:r w:rsidRPr="006C152E">
        <w:rPr>
          <w:rFonts w:ascii="Times New Roman" w:eastAsia="SimSun" w:hAnsi="Times New Roman" w:cs="Times New Roman"/>
          <w:b/>
          <w:bCs/>
          <w:sz w:val="24"/>
        </w:rPr>
        <w:t>oundation</w:t>
      </w:r>
    </w:p>
    <w:p w14:paraId="1AD4CF39" w14:textId="77777777" w:rsidR="005338C8" w:rsidRPr="0096090C" w:rsidRDefault="005338C8" w:rsidP="005338C8">
      <w:pPr>
        <w:widowControl/>
        <w:spacing w:line="360" w:lineRule="auto"/>
        <w:rPr>
          <w:rFonts w:ascii="Times New Roman" w:eastAsia="SimSun" w:hAnsi="Times New Roman" w:cs="Times New Roman"/>
          <w:b/>
          <w:bCs/>
          <w:sz w:val="24"/>
        </w:rPr>
      </w:pPr>
      <w:r w:rsidRPr="0096090C">
        <w:rPr>
          <w:rFonts w:ascii="Times New Roman" w:eastAsia="SimSun" w:hAnsi="Times New Roman" w:cs="Times New Roman" w:hint="eastAsia"/>
          <w:b/>
          <w:bCs/>
          <w:sz w:val="24"/>
        </w:rPr>
        <w:t xml:space="preserve">3.1 </w:t>
      </w:r>
      <w:r w:rsidRPr="0096090C">
        <w:rPr>
          <w:rFonts w:ascii="Times New Roman" w:eastAsia="SimSun" w:hAnsi="Times New Roman" w:cs="Times New Roman"/>
          <w:b/>
          <w:bCs/>
          <w:sz w:val="24"/>
        </w:rPr>
        <w:t>The Theoretical Basis of</w:t>
      </w:r>
      <w:r w:rsidRPr="0096090C">
        <w:rPr>
          <w:rFonts w:ascii="Times New Roman" w:eastAsia="SimSun" w:hAnsi="Times New Roman" w:cs="Times New Roman" w:hint="eastAsia"/>
          <w:b/>
          <w:bCs/>
          <w:sz w:val="24"/>
        </w:rPr>
        <w:t xml:space="preserve"> </w:t>
      </w:r>
      <w:r w:rsidRPr="0096090C">
        <w:rPr>
          <w:rFonts w:ascii="Times New Roman" w:eastAsia="SimSun" w:hAnsi="Times New Roman" w:cs="Times New Roman"/>
          <w:b/>
          <w:bCs/>
          <w:sz w:val="24"/>
        </w:rPr>
        <w:t>Hedges</w:t>
      </w:r>
    </w:p>
    <w:p w14:paraId="711E7EF8" w14:textId="77777777" w:rsidR="005338C8" w:rsidRPr="00F159A2" w:rsidRDefault="005338C8" w:rsidP="005338C8">
      <w:pPr>
        <w:widowControl/>
        <w:spacing w:line="360" w:lineRule="auto"/>
        <w:ind w:firstLineChars="200" w:firstLine="480"/>
        <w:rPr>
          <w:rFonts w:ascii="Times New Roman" w:eastAsia="SimSun" w:hAnsi="Times New Roman" w:cs="Times New Roman"/>
          <w:sz w:val="24"/>
          <w:vertAlign w:val="superscript"/>
        </w:rPr>
      </w:pPr>
      <w:r w:rsidRPr="00D94B9D">
        <w:rPr>
          <w:rFonts w:ascii="Times New Roman" w:eastAsia="SimSun" w:hAnsi="Times New Roman" w:cs="Times New Roman"/>
          <w:sz w:val="24"/>
        </w:rPr>
        <w:t xml:space="preserve">The concept of Hedges was originally derived from the fuzzy set theory of American scientist L.A. Zadeh, and later explored in depth from the semantic point of view by George Lakoff and other linguists. </w:t>
      </w:r>
      <w:r>
        <w:rPr>
          <w:rFonts w:ascii="Times New Roman" w:eastAsia="SimSun" w:hAnsi="Times New Roman" w:cs="Times New Roman" w:hint="eastAsia"/>
          <w:sz w:val="24"/>
        </w:rPr>
        <w:t>Hedge</w:t>
      </w:r>
      <w:r w:rsidRPr="00D94B9D">
        <w:rPr>
          <w:rFonts w:ascii="Times New Roman" w:eastAsia="SimSun" w:hAnsi="Times New Roman" w:cs="Times New Roman"/>
          <w:sz w:val="24"/>
        </w:rPr>
        <w:t xml:space="preserve"> refers to those words or phrases that can change the degree of truth of the discourse or limit the scope of the discourse content. These words play the role of </w:t>
      </w:r>
      <w:r>
        <w:rPr>
          <w:rFonts w:ascii="Times New Roman" w:eastAsia="SimSun" w:hAnsi="Times New Roman" w:cs="Times New Roman"/>
          <w:sz w:val="24"/>
        </w:rPr>
        <w:t>“</w:t>
      </w:r>
      <w:r w:rsidRPr="00D94B9D">
        <w:rPr>
          <w:rFonts w:ascii="Times New Roman" w:eastAsia="SimSun" w:hAnsi="Times New Roman" w:cs="Times New Roman"/>
          <w:sz w:val="24"/>
        </w:rPr>
        <w:t>blurring</w:t>
      </w:r>
      <w:r>
        <w:rPr>
          <w:rFonts w:ascii="Times New Roman" w:eastAsia="SimSun" w:hAnsi="Times New Roman" w:cs="Times New Roman"/>
          <w:sz w:val="24"/>
        </w:rPr>
        <w:t>”</w:t>
      </w:r>
      <w:r w:rsidRPr="00D94B9D">
        <w:rPr>
          <w:rFonts w:ascii="Times New Roman" w:eastAsia="SimSun" w:hAnsi="Times New Roman" w:cs="Times New Roman"/>
          <w:sz w:val="24"/>
        </w:rPr>
        <w:t xml:space="preserve"> in the language, making the language expression more polite, appropriate, strict</w:t>
      </w:r>
      <w:r>
        <w:rPr>
          <w:rFonts w:ascii="Times New Roman" w:eastAsia="SimSun" w:hAnsi="Times New Roman" w:cs="Times New Roman"/>
          <w:sz w:val="24"/>
        </w:rPr>
        <w:t>,</w:t>
      </w:r>
      <w:r w:rsidRPr="00D94B9D">
        <w:rPr>
          <w:rFonts w:ascii="Times New Roman" w:eastAsia="SimSun" w:hAnsi="Times New Roman" w:cs="Times New Roman"/>
          <w:sz w:val="24"/>
        </w:rPr>
        <w:t xml:space="preserve"> and flexible in a particular context.</w:t>
      </w:r>
      <w:r>
        <w:rPr>
          <w:rFonts w:ascii="Times New Roman" w:eastAsia="SimSun" w:hAnsi="Times New Roman" w:cs="Times New Roman" w:hint="eastAsia"/>
          <w:sz w:val="24"/>
          <w:vertAlign w:val="superscript"/>
        </w:rPr>
        <w:t>[19]</w:t>
      </w:r>
    </w:p>
    <w:p w14:paraId="39F9D1F3" w14:textId="77777777" w:rsidR="005338C8" w:rsidRDefault="005338C8" w:rsidP="005338C8">
      <w:pPr>
        <w:widowControl/>
        <w:spacing w:line="360" w:lineRule="auto"/>
        <w:ind w:firstLineChars="200" w:firstLine="480"/>
        <w:rPr>
          <w:rFonts w:ascii="Times New Roman" w:eastAsia="SimSun" w:hAnsi="Times New Roman" w:cs="Times New Roman"/>
          <w:sz w:val="24"/>
        </w:rPr>
      </w:pPr>
      <w:r w:rsidRPr="00D94B9D">
        <w:rPr>
          <w:rFonts w:ascii="Times New Roman" w:eastAsia="SimSun" w:hAnsi="Times New Roman" w:cs="Times New Roman"/>
          <w:sz w:val="24"/>
        </w:rPr>
        <w:t>Based on their semantic features and pragmatic functions, they can be classified into Approximators and</w:t>
      </w:r>
      <w:r>
        <w:rPr>
          <w:rFonts w:ascii="Times New Roman" w:eastAsia="SimSun" w:hAnsi="Times New Roman" w:cs="Times New Roman" w:hint="eastAsia"/>
          <w:sz w:val="24"/>
        </w:rPr>
        <w:t xml:space="preserve"> </w:t>
      </w:r>
      <w:proofErr w:type="gramStart"/>
      <w:r w:rsidRPr="00D94B9D">
        <w:rPr>
          <w:rFonts w:ascii="Times New Roman" w:eastAsia="SimSun" w:hAnsi="Times New Roman" w:cs="Times New Roman"/>
          <w:sz w:val="24"/>
        </w:rPr>
        <w:t>Shields</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20]</w:t>
      </w:r>
      <w:r>
        <w:rPr>
          <w:rFonts w:ascii="Times New Roman" w:eastAsia="SimSun" w:hAnsi="Times New Roman" w:cs="Times New Roman" w:hint="eastAsia"/>
          <w:sz w:val="24"/>
        </w:rPr>
        <w:t>.</w:t>
      </w:r>
    </w:p>
    <w:p w14:paraId="3FF839CF" w14:textId="77777777" w:rsidR="005338C8" w:rsidRDefault="005338C8" w:rsidP="005338C8">
      <w:pPr>
        <w:widowControl/>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Approximator</w:t>
      </w:r>
      <w:r>
        <w:rPr>
          <w:rFonts w:ascii="Times New Roman" w:eastAsia="SimSun" w:hAnsi="Times New Roman" w:cs="Times New Roman" w:hint="eastAsia"/>
          <w:sz w:val="24"/>
        </w:rPr>
        <w:t>s</w:t>
      </w:r>
      <w:r w:rsidRPr="00D94B9D">
        <w:rPr>
          <w:rFonts w:ascii="Times New Roman" w:eastAsia="SimSun" w:hAnsi="Times New Roman" w:cs="Times New Roman"/>
          <w:sz w:val="24"/>
        </w:rPr>
        <w:t xml:space="preserve"> are those words that can change the discourse. In speech communication, speakers use these words according to the actual situation to change the meaning of the original words to achieve the purpose of communication. Approximators can be divided into two categories: adapters and rounders.</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Adaptors are words that reveal the real difference in the degree of the discourse. There are some common words and phrases: sort of, a little bit, almost, entirely, kind of, more or less, quite, really, some, somewhat, to some extent, and so on. The use of these words can make some words that are close to being correct, but not sure they are completely correct, more appropriate and closer to the truth.</w:t>
      </w:r>
      <w:r w:rsidRPr="00D94B9D">
        <w:t xml:space="preserve"> </w:t>
      </w:r>
      <w:r>
        <w:rPr>
          <w:rFonts w:ascii="Times New Roman" w:eastAsia="SimSun" w:hAnsi="Times New Roman" w:cs="Times New Roman" w:hint="eastAsia"/>
          <w:sz w:val="24"/>
        </w:rPr>
        <w:t>R</w:t>
      </w:r>
      <w:r w:rsidRPr="00D94B9D">
        <w:rPr>
          <w:rFonts w:ascii="Times New Roman" w:eastAsia="SimSun" w:hAnsi="Times New Roman" w:cs="Times New Roman"/>
          <w:sz w:val="24"/>
        </w:rPr>
        <w:t xml:space="preserve">ounders are words and phrases that limit the range of change. Specifically: about, around, approximately, essentially, in most respects, loosely/strictly speaking, par excellence, roughly, something between x and y, over, and so on. </w:t>
      </w:r>
      <w:proofErr w:type="gramStart"/>
      <w:r w:rsidRPr="00D94B9D">
        <w:rPr>
          <w:rFonts w:ascii="Times New Roman" w:eastAsia="SimSun" w:hAnsi="Times New Roman" w:cs="Times New Roman"/>
          <w:sz w:val="24"/>
        </w:rPr>
        <w:t>over,,</w:t>
      </w:r>
      <w:proofErr w:type="gramEnd"/>
      <w:r w:rsidRPr="00D94B9D">
        <w:rPr>
          <w:rFonts w:ascii="Times New Roman" w:eastAsia="SimSun" w:hAnsi="Times New Roman" w:cs="Times New Roman"/>
          <w:sz w:val="24"/>
        </w:rPr>
        <w:t xml:space="preserve"> etc. These words are often used together with specific figures, so that the listener can understand the words within a certain range, without having to talk about how close the actual situation is to the words.</w:t>
      </w:r>
    </w:p>
    <w:p w14:paraId="30CE8E92" w14:textId="77777777" w:rsidR="005338C8" w:rsidRDefault="005338C8" w:rsidP="005338C8">
      <w:pPr>
        <w:widowControl/>
        <w:spacing w:line="360" w:lineRule="auto"/>
        <w:ind w:firstLineChars="200" w:firstLine="480"/>
        <w:rPr>
          <w:rFonts w:ascii="Times New Roman" w:eastAsia="SimSun" w:hAnsi="Times New Roman" w:cs="Times New Roman"/>
          <w:sz w:val="24"/>
        </w:rPr>
      </w:pPr>
      <w:r w:rsidRPr="00D94B9D">
        <w:rPr>
          <w:rFonts w:ascii="Times New Roman" w:eastAsia="SimSun" w:hAnsi="Times New Roman" w:cs="Times New Roman"/>
          <w:sz w:val="24"/>
        </w:rPr>
        <w:t>Shields do not change the original meaning of the discourse structure, and the addition of this type of restriction to the discourse is equivalent to the addition of a note so that the original affirmative tone of the discourse tends to be eased. Shields can also be divided into two categories: Direct Shields and Indirect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Shields.</w:t>
      </w:r>
    </w:p>
    <w:p w14:paraId="7F403EBE" w14:textId="77777777" w:rsidR="005338C8" w:rsidRDefault="005338C8" w:rsidP="005338C8">
      <w:pPr>
        <w:widowControl/>
        <w:spacing w:line="360" w:lineRule="auto"/>
        <w:ind w:firstLineChars="200" w:firstLine="480"/>
        <w:rPr>
          <w:rFonts w:ascii="Times New Roman" w:eastAsia="SimSun" w:hAnsi="Times New Roman" w:cs="Times New Roman"/>
          <w:sz w:val="24"/>
        </w:rPr>
      </w:pPr>
      <w:r w:rsidRPr="00D94B9D">
        <w:rPr>
          <w:rFonts w:ascii="Times New Roman" w:eastAsia="SimSun" w:hAnsi="Times New Roman" w:cs="Times New Roman"/>
          <w:sz w:val="24"/>
        </w:rPr>
        <w:t>Direct Shields are words and phrases that express the speaker</w:t>
      </w:r>
      <w:r>
        <w:rPr>
          <w:rFonts w:ascii="Times New Roman" w:eastAsia="SimSun" w:hAnsi="Times New Roman" w:cs="Times New Roman"/>
          <w:sz w:val="24"/>
        </w:rPr>
        <w:t>’</w:t>
      </w:r>
      <w:r w:rsidRPr="00D94B9D">
        <w:rPr>
          <w:rFonts w:ascii="Times New Roman" w:eastAsia="SimSun" w:hAnsi="Times New Roman" w:cs="Times New Roman"/>
          <w:sz w:val="24"/>
        </w:rPr>
        <w:t xml:space="preserve">s speculation or </w:t>
      </w:r>
      <w:r>
        <w:rPr>
          <w:rFonts w:ascii="Times New Roman" w:eastAsia="SimSun" w:hAnsi="Times New Roman" w:cs="Times New Roman"/>
          <w:sz w:val="24"/>
        </w:rPr>
        <w:t>skepticism</w:t>
      </w:r>
      <w:r w:rsidRPr="00D94B9D">
        <w:rPr>
          <w:rFonts w:ascii="Times New Roman" w:eastAsia="SimSun" w:hAnsi="Times New Roman" w:cs="Times New Roman"/>
          <w:sz w:val="24"/>
        </w:rPr>
        <w:t xml:space="preserve"> about the topic. Specifically: I think, as far as I know, as far as I can, seem, </w:t>
      </w:r>
      <w:r w:rsidRPr="00D94B9D">
        <w:rPr>
          <w:rFonts w:ascii="Times New Roman" w:eastAsia="SimSun" w:hAnsi="Times New Roman" w:cs="Times New Roman"/>
          <w:sz w:val="24"/>
        </w:rPr>
        <w:lastRenderedPageBreak/>
        <w:t>probably, wonder, hard to say, I believe, I assume, I suppose, I</w:t>
      </w:r>
      <w:r>
        <w:rPr>
          <w:rFonts w:ascii="Times New Roman" w:eastAsia="SimSun" w:hAnsi="Times New Roman" w:cs="Times New Roman"/>
          <w:sz w:val="24"/>
        </w:rPr>
        <w:t>’</w:t>
      </w:r>
      <w:r w:rsidRPr="00D94B9D">
        <w:rPr>
          <w:rFonts w:ascii="Times New Roman" w:eastAsia="SimSun" w:hAnsi="Times New Roman" w:cs="Times New Roman"/>
          <w:sz w:val="24"/>
        </w:rPr>
        <w:t>m afraid, I guess, I suspect, and so on. When the speaker is not confident of the truth of the words or is not sure of giving certainty, these words, which indicate the speaker</w:t>
      </w:r>
      <w:r>
        <w:rPr>
          <w:rFonts w:ascii="Times New Roman" w:eastAsia="SimSun" w:hAnsi="Times New Roman" w:cs="Times New Roman"/>
          <w:sz w:val="24"/>
        </w:rPr>
        <w:t>’</w:t>
      </w:r>
      <w:r>
        <w:rPr>
          <w:rFonts w:ascii="Times New Roman" w:eastAsia="SimSun" w:hAnsi="Times New Roman" w:cs="Times New Roman" w:hint="eastAsia"/>
          <w:sz w:val="24"/>
        </w:rPr>
        <w:t>s</w:t>
      </w:r>
      <w:r w:rsidRPr="00D94B9D">
        <w:rPr>
          <w:rFonts w:ascii="Times New Roman" w:eastAsia="SimSun" w:hAnsi="Times New Roman" w:cs="Times New Roman"/>
          <w:sz w:val="24"/>
        </w:rPr>
        <w:t xml:space="preserve"> guess or doubt, can be used to moderate the affirmative tone of the words.</w:t>
      </w:r>
      <w:r w:rsidRPr="00D94B9D">
        <w:t xml:space="preserve"> </w:t>
      </w:r>
      <w:r w:rsidRPr="00D94B9D">
        <w:rPr>
          <w:rFonts w:ascii="Times New Roman" w:eastAsia="SimSun" w:hAnsi="Times New Roman" w:cs="Times New Roman"/>
          <w:sz w:val="24"/>
        </w:rPr>
        <w:t>Indirect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Shields are also used to express the speaker</w:t>
      </w:r>
      <w:r>
        <w:rPr>
          <w:rFonts w:ascii="Times New Roman" w:eastAsia="SimSun" w:hAnsi="Times New Roman" w:cs="Times New Roman"/>
          <w:sz w:val="24"/>
        </w:rPr>
        <w:t>’</w:t>
      </w:r>
      <w:r w:rsidRPr="00D94B9D">
        <w:rPr>
          <w:rFonts w:ascii="Times New Roman" w:eastAsia="SimSun" w:hAnsi="Times New Roman" w:cs="Times New Roman"/>
          <w:sz w:val="24"/>
        </w:rPr>
        <w:t xml:space="preserve">s uncertainty about the discourse, but </w:t>
      </w:r>
      <w:r>
        <w:rPr>
          <w:rFonts w:ascii="Times New Roman" w:eastAsia="SimSun" w:hAnsi="Times New Roman" w:cs="Times New Roman"/>
          <w:sz w:val="24"/>
        </w:rPr>
        <w:t>they</w:t>
      </w:r>
      <w:r w:rsidRPr="00D94B9D">
        <w:rPr>
          <w:rFonts w:ascii="Times New Roman" w:eastAsia="SimSun" w:hAnsi="Times New Roman" w:cs="Times New Roman"/>
          <w:sz w:val="24"/>
        </w:rPr>
        <w:t xml:space="preserve"> </w:t>
      </w:r>
      <w:r>
        <w:rPr>
          <w:rFonts w:ascii="Times New Roman" w:eastAsia="SimSun" w:hAnsi="Times New Roman" w:cs="Times New Roman"/>
          <w:sz w:val="24"/>
        </w:rPr>
        <w:t>express</w:t>
      </w:r>
      <w:r w:rsidRPr="00D94B9D">
        <w:rPr>
          <w:rFonts w:ascii="Times New Roman" w:eastAsia="SimSun" w:hAnsi="Times New Roman" w:cs="Times New Roman"/>
          <w:sz w:val="24"/>
        </w:rPr>
        <w:t xml:space="preserve"> his attitude indirectly by quoting a third party</w:t>
      </w:r>
      <w:r>
        <w:rPr>
          <w:rFonts w:ascii="Times New Roman" w:eastAsia="SimSun" w:hAnsi="Times New Roman" w:cs="Times New Roman"/>
          <w:sz w:val="24"/>
        </w:rPr>
        <w:t>’</w:t>
      </w:r>
      <w:r w:rsidRPr="00D94B9D">
        <w:rPr>
          <w:rFonts w:ascii="Times New Roman" w:eastAsia="SimSun" w:hAnsi="Times New Roman" w:cs="Times New Roman"/>
          <w:sz w:val="24"/>
        </w:rPr>
        <w:t>s opinion. Specifically: according to one</w:t>
      </w:r>
      <w:r>
        <w:rPr>
          <w:rFonts w:ascii="Times New Roman" w:eastAsia="SimSun" w:hAnsi="Times New Roman" w:cs="Times New Roman"/>
          <w:sz w:val="24"/>
        </w:rPr>
        <w:t>’</w:t>
      </w:r>
      <w:r w:rsidRPr="00D94B9D">
        <w:rPr>
          <w:rFonts w:ascii="Times New Roman" w:eastAsia="SimSun" w:hAnsi="Times New Roman" w:cs="Times New Roman"/>
          <w:sz w:val="24"/>
        </w:rPr>
        <w:t>s estimates, as is well known, presumably, someone says that, it is said that, the possibility, would be ..., the probability is ..., it is assumed that ..., and so on. The difference between Indirect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 xml:space="preserve">Shields and </w:t>
      </w:r>
      <w:r>
        <w:rPr>
          <w:rFonts w:ascii="Times New Roman" w:eastAsia="SimSun" w:hAnsi="Times New Roman" w:cs="Times New Roman" w:hint="eastAsia"/>
          <w:sz w:val="24"/>
        </w:rPr>
        <w:t>D</w:t>
      </w:r>
      <w:r w:rsidRPr="00D94B9D">
        <w:rPr>
          <w:rFonts w:ascii="Times New Roman" w:eastAsia="SimSun" w:hAnsi="Times New Roman" w:cs="Times New Roman"/>
          <w:sz w:val="24"/>
        </w:rPr>
        <w:t>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Shields is that direct moderation directly expresses the speaker</w:t>
      </w:r>
      <w:r>
        <w:rPr>
          <w:rFonts w:ascii="Times New Roman" w:eastAsia="SimSun" w:hAnsi="Times New Roman" w:cs="Times New Roman"/>
          <w:sz w:val="24"/>
        </w:rPr>
        <w:t>’</w:t>
      </w:r>
      <w:r w:rsidRPr="00D94B9D">
        <w:rPr>
          <w:rFonts w:ascii="Times New Roman" w:eastAsia="SimSun" w:hAnsi="Times New Roman" w:cs="Times New Roman"/>
          <w:sz w:val="24"/>
        </w:rPr>
        <w:t xml:space="preserve">s own </w:t>
      </w:r>
      <w:r>
        <w:rPr>
          <w:rFonts w:ascii="Times New Roman" w:eastAsia="SimSun" w:hAnsi="Times New Roman" w:cs="Times New Roman"/>
          <w:sz w:val="24"/>
        </w:rPr>
        <w:t>skepticism</w:t>
      </w:r>
      <w:r w:rsidRPr="00D94B9D">
        <w:rPr>
          <w:rFonts w:ascii="Times New Roman" w:eastAsia="SimSun" w:hAnsi="Times New Roman" w:cs="Times New Roman"/>
          <w:sz w:val="24"/>
        </w:rPr>
        <w:t>, whereas Indirect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 xml:space="preserve">Shields </w:t>
      </w:r>
      <w:r>
        <w:rPr>
          <w:rFonts w:ascii="Times New Roman" w:eastAsia="SimSun" w:hAnsi="Times New Roman" w:cs="Times New Roman"/>
          <w:sz w:val="24"/>
        </w:rPr>
        <w:t>support</w:t>
      </w:r>
      <w:r w:rsidRPr="00D94B9D">
        <w:rPr>
          <w:rFonts w:ascii="Times New Roman" w:eastAsia="SimSun" w:hAnsi="Times New Roman" w:cs="Times New Roman"/>
          <w:sz w:val="24"/>
        </w:rPr>
        <w:t xml:space="preserve"> one's own opinion by quoting others, which makes the discourse more objective and subtly avoids responsibility for inaccurate speech.</w:t>
      </w:r>
    </w:p>
    <w:p w14:paraId="5EB3F8B5" w14:textId="77777777" w:rsidR="005338C8" w:rsidRPr="0096090C" w:rsidRDefault="005338C8" w:rsidP="005338C8">
      <w:pPr>
        <w:widowControl/>
        <w:spacing w:line="360" w:lineRule="auto"/>
        <w:rPr>
          <w:rFonts w:ascii="Times New Roman" w:eastAsia="SimSun" w:hAnsi="Times New Roman" w:cs="Times New Roman"/>
          <w:b/>
          <w:bCs/>
          <w:sz w:val="24"/>
        </w:rPr>
      </w:pPr>
      <w:r w:rsidRPr="0096090C">
        <w:rPr>
          <w:rFonts w:ascii="Times New Roman" w:eastAsia="SimSun" w:hAnsi="Times New Roman" w:cs="Times New Roman" w:hint="eastAsia"/>
          <w:b/>
          <w:bCs/>
          <w:sz w:val="24"/>
        </w:rPr>
        <w:t xml:space="preserve">3.2 </w:t>
      </w:r>
      <w:r w:rsidRPr="0096090C">
        <w:rPr>
          <w:rFonts w:ascii="Times New Roman" w:eastAsia="SimSun" w:hAnsi="Times New Roman" w:cs="Times New Roman"/>
          <w:b/>
          <w:bCs/>
          <w:sz w:val="24"/>
        </w:rPr>
        <w:t xml:space="preserve">Theoretical </w:t>
      </w:r>
      <w:r>
        <w:rPr>
          <w:rFonts w:ascii="Times New Roman" w:eastAsia="SimSun" w:hAnsi="Times New Roman" w:cs="Times New Roman" w:hint="eastAsia"/>
          <w:b/>
          <w:bCs/>
          <w:sz w:val="24"/>
        </w:rPr>
        <w:t>F</w:t>
      </w:r>
      <w:r w:rsidRPr="0096090C">
        <w:rPr>
          <w:rFonts w:ascii="Times New Roman" w:eastAsia="SimSun" w:hAnsi="Times New Roman" w:cs="Times New Roman"/>
          <w:b/>
          <w:bCs/>
          <w:sz w:val="24"/>
        </w:rPr>
        <w:t xml:space="preserve">ramework of </w:t>
      </w:r>
      <w:r>
        <w:rPr>
          <w:rFonts w:ascii="Times New Roman" w:eastAsia="SimSun" w:hAnsi="Times New Roman" w:cs="Times New Roman" w:hint="eastAsia"/>
          <w:b/>
          <w:bCs/>
          <w:sz w:val="24"/>
        </w:rPr>
        <w:t>T</w:t>
      </w:r>
      <w:r w:rsidRPr="0096090C">
        <w:rPr>
          <w:rFonts w:ascii="Times New Roman" w:eastAsia="SimSun" w:hAnsi="Times New Roman" w:cs="Times New Roman"/>
          <w:b/>
          <w:bCs/>
          <w:sz w:val="24"/>
        </w:rPr>
        <w:t xml:space="preserve">he </w:t>
      </w:r>
      <w:r>
        <w:rPr>
          <w:rFonts w:ascii="Times New Roman" w:eastAsia="SimSun" w:hAnsi="Times New Roman" w:cs="Times New Roman" w:hint="eastAsia"/>
          <w:b/>
          <w:bCs/>
          <w:sz w:val="24"/>
        </w:rPr>
        <w:t>P</w:t>
      </w:r>
      <w:r w:rsidRPr="0096090C">
        <w:rPr>
          <w:rFonts w:ascii="Times New Roman" w:eastAsia="SimSun" w:hAnsi="Times New Roman" w:cs="Times New Roman"/>
          <w:b/>
          <w:bCs/>
          <w:sz w:val="24"/>
        </w:rPr>
        <w:t xml:space="preserve">rinciple of </w:t>
      </w:r>
      <w:r>
        <w:rPr>
          <w:rFonts w:ascii="Times New Roman" w:eastAsia="SimSun" w:hAnsi="Times New Roman" w:cs="Times New Roman" w:hint="eastAsia"/>
          <w:b/>
          <w:bCs/>
          <w:sz w:val="24"/>
        </w:rPr>
        <w:t>C</w:t>
      </w:r>
      <w:r w:rsidRPr="0096090C">
        <w:rPr>
          <w:rFonts w:ascii="Times New Roman" w:eastAsia="SimSun" w:hAnsi="Times New Roman" w:cs="Times New Roman"/>
          <w:b/>
          <w:bCs/>
          <w:sz w:val="24"/>
        </w:rPr>
        <w:t>ooperation</w:t>
      </w:r>
    </w:p>
    <w:p w14:paraId="395910FF" w14:textId="77777777" w:rsidR="005338C8" w:rsidRDefault="005338C8" w:rsidP="005338C8">
      <w:pPr>
        <w:widowControl/>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The cooperative</w:t>
      </w:r>
      <w:r w:rsidRPr="0096090C">
        <w:rPr>
          <w:rFonts w:ascii="Times New Roman" w:eastAsia="SimSun" w:hAnsi="Times New Roman" w:cs="Times New Roman"/>
          <w:sz w:val="24"/>
        </w:rPr>
        <w:t xml:space="preserve"> Principle</w:t>
      </w:r>
      <w:r>
        <w:rPr>
          <w:rFonts w:ascii="Times New Roman" w:eastAsia="SimSun" w:hAnsi="Times New Roman" w:cs="Times New Roman" w:hint="eastAsia"/>
          <w:sz w:val="24"/>
        </w:rPr>
        <w:t xml:space="preserve"> </w:t>
      </w:r>
      <w:r w:rsidRPr="0096090C">
        <w:rPr>
          <w:rFonts w:ascii="Times New Roman" w:eastAsia="SimSun" w:hAnsi="Times New Roman" w:cs="Times New Roman"/>
          <w:sz w:val="24"/>
        </w:rPr>
        <w:t>was proposed by the philosopher H.P. Grice to explain how people can follow certain rules in their daily interactions in order to communicate effectively.</w:t>
      </w:r>
      <w:r>
        <w:rPr>
          <w:rFonts w:ascii="Times New Roman" w:eastAsia="SimSun" w:hAnsi="Times New Roman" w:cs="Times New Roman" w:hint="eastAsia"/>
          <w:sz w:val="24"/>
          <w:vertAlign w:val="superscript"/>
        </w:rPr>
        <w:t>[21]</w:t>
      </w:r>
      <w:r w:rsidRPr="0096090C">
        <w:rPr>
          <w:rFonts w:ascii="Times New Roman" w:eastAsia="SimSun" w:hAnsi="Times New Roman" w:cs="Times New Roman"/>
          <w:sz w:val="24"/>
        </w:rPr>
        <w:t xml:space="preserve"> The Principle of </w:t>
      </w:r>
      <w:r>
        <w:rPr>
          <w:rFonts w:ascii="Times New Roman" w:eastAsia="SimSun" w:hAnsi="Times New Roman" w:cs="Times New Roman"/>
          <w:sz w:val="24"/>
        </w:rPr>
        <w:t>cooperation</w:t>
      </w:r>
      <w:r w:rsidRPr="0096090C">
        <w:rPr>
          <w:rFonts w:ascii="Times New Roman" w:eastAsia="SimSun" w:hAnsi="Times New Roman" w:cs="Times New Roman"/>
          <w:sz w:val="24"/>
        </w:rPr>
        <w:t xml:space="preserve"> consists of four guidelines: the Quantity Maxim, the Quality Maxim, the Relation Maxim</w:t>
      </w:r>
      <w:r>
        <w:rPr>
          <w:rFonts w:ascii="Times New Roman" w:eastAsia="SimSun" w:hAnsi="Times New Roman" w:cs="Times New Roman"/>
          <w:sz w:val="24"/>
        </w:rPr>
        <w:t>,</w:t>
      </w:r>
      <w:r w:rsidRPr="0096090C">
        <w:rPr>
          <w:rFonts w:ascii="Times New Roman" w:eastAsia="SimSun" w:hAnsi="Times New Roman" w:cs="Times New Roman"/>
          <w:sz w:val="24"/>
        </w:rPr>
        <w:t xml:space="preserve"> and the Manner Maxim. These guidelines play a guiding role in verbal communication, helping the speaker and the listener to understand each other</w:t>
      </w:r>
      <w:r>
        <w:rPr>
          <w:rFonts w:ascii="Times New Roman" w:eastAsia="SimSun" w:hAnsi="Times New Roman" w:cs="Times New Roman"/>
          <w:sz w:val="24"/>
        </w:rPr>
        <w:t>’</w:t>
      </w:r>
      <w:r w:rsidRPr="0096090C">
        <w:rPr>
          <w:rFonts w:ascii="Times New Roman" w:eastAsia="SimSun" w:hAnsi="Times New Roman" w:cs="Times New Roman"/>
          <w:sz w:val="24"/>
        </w:rPr>
        <w:t xml:space="preserve">s intentions and thus achieve effective transmission of information. </w:t>
      </w:r>
    </w:p>
    <w:p w14:paraId="28EDC6ED" w14:textId="77777777" w:rsidR="005338C8" w:rsidRDefault="005338C8" w:rsidP="005338C8">
      <w:pPr>
        <w:widowControl/>
        <w:spacing w:line="360" w:lineRule="auto"/>
        <w:ind w:firstLineChars="200" w:firstLine="480"/>
        <w:rPr>
          <w:rFonts w:ascii="Times New Roman" w:eastAsia="SimSun" w:hAnsi="Times New Roman" w:cs="Times New Roman"/>
          <w:sz w:val="24"/>
          <w:vertAlign w:val="superscript"/>
        </w:rPr>
      </w:pPr>
      <w:r w:rsidRPr="0096090C">
        <w:rPr>
          <w:rFonts w:ascii="Times New Roman" w:eastAsia="SimSun" w:hAnsi="Times New Roman" w:cs="Times New Roman"/>
          <w:sz w:val="24"/>
        </w:rPr>
        <w:t xml:space="preserve">However, in actual verbal communication, people do not always observe the </w:t>
      </w:r>
      <w:r>
        <w:rPr>
          <w:rFonts w:ascii="Times New Roman" w:eastAsia="SimSun" w:hAnsi="Times New Roman" w:cs="Times New Roman"/>
          <w:sz w:val="24"/>
        </w:rPr>
        <w:t>“</w:t>
      </w:r>
      <w:r w:rsidRPr="0096090C">
        <w:rPr>
          <w:rFonts w:ascii="Times New Roman" w:eastAsia="SimSun" w:hAnsi="Times New Roman" w:cs="Times New Roman"/>
          <w:sz w:val="24"/>
        </w:rPr>
        <w:t xml:space="preserve">principle of </w:t>
      </w:r>
      <w:r>
        <w:rPr>
          <w:rFonts w:ascii="Times New Roman" w:eastAsia="SimSun" w:hAnsi="Times New Roman" w:cs="Times New Roman"/>
          <w:sz w:val="24"/>
        </w:rPr>
        <w:t>cooperation”</w:t>
      </w:r>
      <w:r w:rsidRPr="0096090C">
        <w:rPr>
          <w:rFonts w:ascii="Times New Roman" w:eastAsia="SimSun" w:hAnsi="Times New Roman" w:cs="Times New Roman"/>
          <w:sz w:val="24"/>
        </w:rPr>
        <w:t xml:space="preserve">, and out of necessity, people will deliberately violate the principle of </w:t>
      </w:r>
      <w:r>
        <w:rPr>
          <w:rFonts w:ascii="Times New Roman" w:eastAsia="SimSun" w:hAnsi="Times New Roman" w:cs="Times New Roman"/>
          <w:sz w:val="24"/>
        </w:rPr>
        <w:t>cooperation</w:t>
      </w:r>
      <w:r w:rsidRPr="0096090C">
        <w:rPr>
          <w:rFonts w:ascii="Times New Roman" w:eastAsia="SimSun" w:hAnsi="Times New Roman" w:cs="Times New Roman"/>
          <w:sz w:val="24"/>
        </w:rPr>
        <w:t>.</w:t>
      </w:r>
      <w:r>
        <w:rPr>
          <w:rFonts w:ascii="Times New Roman" w:eastAsia="SimSun" w:hAnsi="Times New Roman" w:cs="Times New Roman" w:hint="eastAsia"/>
          <w:sz w:val="24"/>
          <w:vertAlign w:val="superscript"/>
        </w:rPr>
        <w:t>[22]</w:t>
      </w:r>
      <w:r w:rsidRPr="0096090C">
        <w:rPr>
          <w:rFonts w:ascii="Times New Roman" w:eastAsia="SimSun" w:hAnsi="Times New Roman" w:cs="Times New Roman"/>
          <w:sz w:val="24"/>
        </w:rPr>
        <w:t xml:space="preserve"> Rice calls this kind of extra-linguistic meaning produced by the apparent deliberate violation of the </w:t>
      </w:r>
      <w:r>
        <w:rPr>
          <w:rFonts w:ascii="Times New Roman" w:eastAsia="SimSun" w:hAnsi="Times New Roman" w:cs="Times New Roman"/>
          <w:sz w:val="24"/>
        </w:rPr>
        <w:t>“</w:t>
      </w:r>
      <w:r w:rsidRPr="0096090C">
        <w:rPr>
          <w:rFonts w:ascii="Times New Roman" w:eastAsia="SimSun" w:hAnsi="Times New Roman" w:cs="Times New Roman"/>
          <w:sz w:val="24"/>
        </w:rPr>
        <w:t xml:space="preserve">principle of </w:t>
      </w:r>
      <w:r>
        <w:rPr>
          <w:rFonts w:ascii="Times New Roman" w:eastAsia="SimSun" w:hAnsi="Times New Roman" w:cs="Times New Roman"/>
          <w:sz w:val="24"/>
        </w:rPr>
        <w:t>cooperation”</w:t>
      </w:r>
      <w:r w:rsidRPr="0096090C">
        <w:rPr>
          <w:rFonts w:ascii="Times New Roman" w:eastAsia="SimSun" w:hAnsi="Times New Roman" w:cs="Times New Roman"/>
          <w:sz w:val="24"/>
        </w:rPr>
        <w:t xml:space="preserve"> </w:t>
      </w:r>
      <w:r>
        <w:rPr>
          <w:rFonts w:ascii="Times New Roman" w:eastAsia="SimSun" w:hAnsi="Times New Roman" w:cs="Times New Roman"/>
          <w:sz w:val="24"/>
        </w:rPr>
        <w:t>“</w:t>
      </w:r>
      <w:r w:rsidRPr="0096090C">
        <w:rPr>
          <w:rFonts w:ascii="Times New Roman" w:eastAsia="SimSun" w:hAnsi="Times New Roman" w:cs="Times New Roman"/>
          <w:sz w:val="24"/>
        </w:rPr>
        <w:t>special conversational meaning</w:t>
      </w:r>
      <w:r>
        <w:rPr>
          <w:rFonts w:ascii="Times New Roman" w:eastAsia="SimSun" w:hAnsi="Times New Roman" w:cs="Times New Roman"/>
          <w:sz w:val="24"/>
        </w:rPr>
        <w:t>”</w:t>
      </w:r>
      <w:r w:rsidRPr="0096090C">
        <w:rPr>
          <w:rFonts w:ascii="Times New Roman" w:eastAsia="SimSun" w:hAnsi="Times New Roman" w:cs="Times New Roman"/>
          <w:sz w:val="24"/>
        </w:rPr>
        <w:t xml:space="preserve">. </w:t>
      </w:r>
      <w:r>
        <w:rPr>
          <w:rFonts w:ascii="Times New Roman" w:eastAsia="SimSun" w:hAnsi="Times New Roman" w:cs="Times New Roman"/>
          <w:sz w:val="24"/>
        </w:rPr>
        <w:t>“</w:t>
      </w:r>
      <w:r w:rsidRPr="0096090C">
        <w:rPr>
          <w:rFonts w:ascii="Times New Roman" w:eastAsia="SimSun" w:hAnsi="Times New Roman" w:cs="Times New Roman"/>
          <w:sz w:val="24"/>
        </w:rPr>
        <w:t>Special conversational meaning</w:t>
      </w:r>
      <w:r>
        <w:rPr>
          <w:rFonts w:ascii="Times New Roman" w:eastAsia="SimSun" w:hAnsi="Times New Roman" w:cs="Times New Roman"/>
          <w:sz w:val="24"/>
        </w:rPr>
        <w:t>”</w:t>
      </w:r>
      <w:r w:rsidRPr="0096090C">
        <w:rPr>
          <w:rFonts w:ascii="Times New Roman" w:eastAsia="SimSun" w:hAnsi="Times New Roman" w:cs="Times New Roman"/>
          <w:sz w:val="24"/>
        </w:rPr>
        <w:t xml:space="preserve"> explains how the listener understands the meaning of the speaker</w:t>
      </w:r>
      <w:r>
        <w:rPr>
          <w:rFonts w:ascii="Times New Roman" w:eastAsia="SimSun" w:hAnsi="Times New Roman" w:cs="Times New Roman"/>
          <w:sz w:val="24"/>
        </w:rPr>
        <w:t>’</w:t>
      </w:r>
      <w:r w:rsidRPr="0096090C">
        <w:rPr>
          <w:rFonts w:ascii="Times New Roman" w:eastAsia="SimSun" w:hAnsi="Times New Roman" w:cs="Times New Roman"/>
          <w:sz w:val="24"/>
        </w:rPr>
        <w:t>s words through the surface meaning of the speaker</w:t>
      </w:r>
      <w:r>
        <w:rPr>
          <w:rFonts w:ascii="Times New Roman" w:eastAsia="SimSun" w:hAnsi="Times New Roman" w:cs="Times New Roman"/>
          <w:sz w:val="24"/>
        </w:rPr>
        <w:t>’</w:t>
      </w:r>
      <w:r w:rsidRPr="0096090C">
        <w:rPr>
          <w:rFonts w:ascii="Times New Roman" w:eastAsia="SimSun" w:hAnsi="Times New Roman" w:cs="Times New Roman"/>
          <w:sz w:val="24"/>
        </w:rPr>
        <w:t xml:space="preserve">s words, and thus expresses another meaning, and </w:t>
      </w:r>
      <w:r>
        <w:rPr>
          <w:rFonts w:ascii="Times New Roman" w:eastAsia="SimSun" w:hAnsi="Times New Roman" w:cs="Times New Roman"/>
          <w:sz w:val="24"/>
        </w:rPr>
        <w:t>humor</w:t>
      </w:r>
      <w:r w:rsidRPr="0096090C">
        <w:rPr>
          <w:rFonts w:ascii="Times New Roman" w:eastAsia="SimSun" w:hAnsi="Times New Roman" w:cs="Times New Roman"/>
          <w:sz w:val="24"/>
        </w:rPr>
        <w:t xml:space="preserve"> often arises at this time. </w:t>
      </w:r>
      <w:r>
        <w:rPr>
          <w:rFonts w:ascii="Times New Roman" w:eastAsia="SimSun" w:hAnsi="Times New Roman" w:cs="Times New Roman" w:hint="eastAsia"/>
          <w:sz w:val="24"/>
          <w:vertAlign w:val="superscript"/>
        </w:rPr>
        <w:t>[23]</w:t>
      </w:r>
    </w:p>
    <w:p w14:paraId="44F54618" w14:textId="77777777" w:rsidR="005338C8" w:rsidRDefault="005338C8">
      <w:pPr>
        <w:widowControl/>
        <w:jc w:val="left"/>
        <w:rPr>
          <w:rFonts w:ascii="Times New Roman" w:eastAsia="SimSun" w:hAnsi="Times New Roman" w:cs="Times New Roman"/>
          <w:sz w:val="24"/>
          <w:vertAlign w:val="superscript"/>
        </w:rPr>
      </w:pPr>
      <w:r>
        <w:rPr>
          <w:rFonts w:ascii="Times New Roman" w:eastAsia="SimSun" w:hAnsi="Times New Roman" w:cs="Times New Roman"/>
          <w:sz w:val="24"/>
          <w:vertAlign w:val="superscript"/>
        </w:rPr>
        <w:br w:type="page"/>
      </w:r>
    </w:p>
    <w:p w14:paraId="108ED1F3" w14:textId="77777777" w:rsidR="005338C8" w:rsidRPr="006C152E" w:rsidRDefault="0078517C" w:rsidP="005338C8">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lastRenderedPageBreak/>
        <w:t>4</w:t>
      </w:r>
      <w:r w:rsidR="005338C8" w:rsidRPr="006C152E">
        <w:rPr>
          <w:rFonts w:ascii="Times New Roman" w:eastAsia="SimSun" w:hAnsi="Times New Roman" w:cs="Times New Roman" w:hint="eastAsia"/>
          <w:b/>
          <w:bCs/>
          <w:sz w:val="24"/>
        </w:rPr>
        <w:t>.</w:t>
      </w:r>
      <w:r w:rsidR="005338C8" w:rsidRPr="006C152E">
        <w:rPr>
          <w:b/>
          <w:bCs/>
        </w:rPr>
        <w:t xml:space="preserve"> </w:t>
      </w:r>
      <w:r w:rsidR="005338C8" w:rsidRPr="006C152E">
        <w:rPr>
          <w:rFonts w:ascii="Times New Roman" w:eastAsia="SimSun" w:hAnsi="Times New Roman" w:cs="Times New Roman"/>
          <w:b/>
          <w:bCs/>
          <w:sz w:val="24"/>
        </w:rPr>
        <w:t xml:space="preserve">Research </w:t>
      </w:r>
      <w:r w:rsidR="005338C8" w:rsidRPr="006C152E">
        <w:rPr>
          <w:rFonts w:ascii="Times New Roman" w:eastAsia="SimSun" w:hAnsi="Times New Roman" w:cs="Times New Roman" w:hint="eastAsia"/>
          <w:b/>
          <w:bCs/>
          <w:sz w:val="24"/>
        </w:rPr>
        <w:t>D</w:t>
      </w:r>
      <w:r w:rsidR="005338C8" w:rsidRPr="006C152E">
        <w:rPr>
          <w:rFonts w:ascii="Times New Roman" w:eastAsia="SimSun" w:hAnsi="Times New Roman" w:cs="Times New Roman"/>
          <w:b/>
          <w:bCs/>
          <w:sz w:val="24"/>
        </w:rPr>
        <w:t>esign</w:t>
      </w:r>
    </w:p>
    <w:p w14:paraId="521918D7" w14:textId="77777777" w:rsidR="005338C8" w:rsidRPr="006C152E" w:rsidRDefault="0078517C" w:rsidP="005338C8">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t>4</w:t>
      </w:r>
      <w:r w:rsidR="005338C8" w:rsidRPr="006C152E">
        <w:rPr>
          <w:rFonts w:ascii="Times New Roman" w:eastAsia="SimSun" w:hAnsi="Times New Roman" w:cs="Times New Roman" w:hint="eastAsia"/>
          <w:b/>
          <w:bCs/>
          <w:sz w:val="24"/>
        </w:rPr>
        <w:t>.1 Research Questions</w:t>
      </w:r>
    </w:p>
    <w:p w14:paraId="27DAC779" w14:textId="77777777" w:rsidR="00061870" w:rsidRPr="00061870" w:rsidRDefault="00061870" w:rsidP="00061870">
      <w:pPr>
        <w:spacing w:line="360" w:lineRule="auto"/>
        <w:rPr>
          <w:rFonts w:ascii="Times New Roman" w:eastAsia="SimSun" w:hAnsi="Times New Roman" w:cs="Times New Roman"/>
          <w:sz w:val="24"/>
          <w:szCs w:val="32"/>
        </w:rPr>
      </w:pPr>
      <w:r w:rsidRPr="00061870">
        <w:rPr>
          <w:rFonts w:ascii="Times New Roman" w:eastAsia="SimSun" w:hAnsi="Times New Roman" w:cs="Times New Roman" w:hint="eastAsia"/>
          <w:sz w:val="24"/>
          <w:szCs w:val="32"/>
        </w:rPr>
        <w:t>(1) What is the frequency and distribution of hedges in TED talks on environmental topics?</w:t>
      </w:r>
    </w:p>
    <w:p w14:paraId="0F233EDB" w14:textId="77777777" w:rsidR="00061870" w:rsidRPr="00061870" w:rsidRDefault="00061870" w:rsidP="00061870">
      <w:pPr>
        <w:spacing w:line="360" w:lineRule="auto"/>
        <w:rPr>
          <w:rFonts w:ascii="Times New Roman" w:eastAsia="SimSun" w:hAnsi="Times New Roman" w:cs="Times New Roman"/>
          <w:sz w:val="24"/>
          <w:szCs w:val="32"/>
        </w:rPr>
      </w:pPr>
      <w:r w:rsidRPr="00061870">
        <w:rPr>
          <w:rFonts w:ascii="Times New Roman" w:eastAsia="SimSun" w:hAnsi="Times New Roman" w:cs="Times New Roman" w:hint="eastAsia"/>
          <w:sz w:val="24"/>
          <w:szCs w:val="32"/>
        </w:rPr>
        <w:t xml:space="preserve">(2) From the perspective of the principle of </w:t>
      </w:r>
      <w:r>
        <w:rPr>
          <w:rFonts w:ascii="Times New Roman" w:eastAsia="SimSun" w:hAnsi="Times New Roman" w:cs="Times New Roman"/>
          <w:sz w:val="24"/>
          <w:szCs w:val="32"/>
        </w:rPr>
        <w:t>cooperation</w:t>
      </w:r>
      <w:r w:rsidRPr="00061870">
        <w:rPr>
          <w:rFonts w:ascii="Times New Roman" w:eastAsia="SimSun" w:hAnsi="Times New Roman" w:cs="Times New Roman" w:hint="eastAsia"/>
          <w:sz w:val="24"/>
          <w:szCs w:val="32"/>
        </w:rPr>
        <w:t>, how do hedges in TED Talks on environmental topics perform a pragmatic function?</w:t>
      </w:r>
    </w:p>
    <w:p w14:paraId="562F1F7D" w14:textId="77777777" w:rsidR="004A44FE" w:rsidRDefault="00061870" w:rsidP="00061870">
      <w:pPr>
        <w:spacing w:line="360" w:lineRule="auto"/>
        <w:rPr>
          <w:rFonts w:ascii="Times New Roman" w:eastAsia="SimSun" w:hAnsi="Times New Roman" w:cs="Times New Roman"/>
          <w:sz w:val="24"/>
          <w:szCs w:val="32"/>
        </w:rPr>
      </w:pPr>
      <w:r w:rsidRPr="00061870">
        <w:rPr>
          <w:rFonts w:ascii="Times New Roman" w:eastAsia="SimSun" w:hAnsi="Times New Roman" w:cs="Times New Roman" w:hint="eastAsia"/>
          <w:sz w:val="24"/>
          <w:szCs w:val="32"/>
        </w:rPr>
        <w:t xml:space="preserve">(3) Why do we need to use hedges in TED talks with environmental themes to achieve pragmatic </w:t>
      </w:r>
      <w:r>
        <w:rPr>
          <w:rFonts w:ascii="Times New Roman" w:eastAsia="SimSun" w:hAnsi="Times New Roman" w:cs="Times New Roman"/>
          <w:sz w:val="24"/>
          <w:szCs w:val="32"/>
        </w:rPr>
        <w:t>cooperation</w:t>
      </w:r>
      <w:r w:rsidRPr="00061870">
        <w:rPr>
          <w:rFonts w:ascii="Times New Roman" w:eastAsia="SimSun" w:hAnsi="Times New Roman" w:cs="Times New Roman" w:hint="eastAsia"/>
          <w:sz w:val="24"/>
          <w:szCs w:val="32"/>
        </w:rPr>
        <w:t xml:space="preserve"> function?</w:t>
      </w:r>
    </w:p>
    <w:p w14:paraId="68D7E6A2" w14:textId="77777777" w:rsidR="00EF4E23" w:rsidRPr="00EF4E23" w:rsidRDefault="0078517C" w:rsidP="00061870">
      <w:pPr>
        <w:spacing w:line="360" w:lineRule="auto"/>
        <w:rPr>
          <w:rFonts w:ascii="Times New Roman" w:hAnsi="Times New Roman" w:cs="Times New Roman"/>
          <w:b/>
          <w:bCs/>
          <w:sz w:val="24"/>
        </w:rPr>
      </w:pPr>
      <w:r>
        <w:rPr>
          <w:rFonts w:ascii="Times New Roman" w:hAnsi="Times New Roman" w:cs="Times New Roman" w:hint="eastAsia"/>
          <w:b/>
          <w:bCs/>
          <w:sz w:val="24"/>
        </w:rPr>
        <w:t>4</w:t>
      </w:r>
      <w:r w:rsidR="00EF4E23" w:rsidRPr="006C152E">
        <w:rPr>
          <w:rFonts w:ascii="Times New Roman" w:hAnsi="Times New Roman" w:cs="Times New Roman" w:hint="eastAsia"/>
          <w:b/>
          <w:bCs/>
          <w:sz w:val="24"/>
        </w:rPr>
        <w:t xml:space="preserve">.2 </w:t>
      </w:r>
      <w:r w:rsidR="00EF4E23">
        <w:rPr>
          <w:rFonts w:ascii="Times New Roman" w:hAnsi="Times New Roman" w:cs="Times New Roman" w:hint="eastAsia"/>
          <w:b/>
          <w:bCs/>
          <w:sz w:val="24"/>
        </w:rPr>
        <w:t>C</w:t>
      </w:r>
      <w:r w:rsidR="00EF4E23" w:rsidRPr="006C152E">
        <w:rPr>
          <w:rFonts w:ascii="Times New Roman" w:hAnsi="Times New Roman" w:cs="Times New Roman"/>
          <w:b/>
          <w:bCs/>
          <w:sz w:val="24"/>
        </w:rPr>
        <w:t xml:space="preserve">orpus </w:t>
      </w:r>
      <w:r w:rsidR="00EF4E23">
        <w:rPr>
          <w:rFonts w:ascii="Times New Roman" w:hAnsi="Times New Roman" w:cs="Times New Roman" w:hint="eastAsia"/>
          <w:b/>
          <w:bCs/>
          <w:sz w:val="24"/>
        </w:rPr>
        <w:t>S</w:t>
      </w:r>
      <w:r w:rsidR="00EF4E23" w:rsidRPr="006C152E">
        <w:rPr>
          <w:rFonts w:ascii="Times New Roman" w:hAnsi="Times New Roman" w:cs="Times New Roman"/>
          <w:b/>
          <w:bCs/>
          <w:sz w:val="24"/>
        </w:rPr>
        <w:t>election</w:t>
      </w:r>
    </w:p>
    <w:p w14:paraId="3DB7C817" w14:textId="77777777" w:rsidR="00EF4E23" w:rsidRPr="00EF4E23" w:rsidRDefault="00EF4E23" w:rsidP="00EF4E23">
      <w:pPr>
        <w:spacing w:line="360" w:lineRule="auto"/>
        <w:ind w:firstLineChars="200" w:firstLine="480"/>
        <w:rPr>
          <w:rFonts w:ascii="Times New Roman" w:eastAsia="SimSun" w:hAnsi="Times New Roman" w:cs="Times New Roman"/>
          <w:sz w:val="24"/>
          <w:szCs w:val="32"/>
        </w:rPr>
      </w:pPr>
      <w:r w:rsidRPr="00EF4E23">
        <w:rPr>
          <w:rFonts w:ascii="Times New Roman" w:eastAsia="SimSun" w:hAnsi="Times New Roman" w:cs="Times New Roman" w:hint="eastAsia"/>
          <w:sz w:val="24"/>
          <w:szCs w:val="32"/>
        </w:rPr>
        <w:t xml:space="preserve">TED (which stands for Technology, Entertainment, Design in English) is a private, non-profit </w:t>
      </w:r>
      <w:r>
        <w:rPr>
          <w:rFonts w:ascii="Times New Roman" w:eastAsia="SimSun" w:hAnsi="Times New Roman" w:cs="Times New Roman"/>
          <w:sz w:val="24"/>
          <w:szCs w:val="32"/>
        </w:rPr>
        <w:t>organization</w:t>
      </w:r>
      <w:r w:rsidRPr="00EF4E23">
        <w:rPr>
          <w:rFonts w:ascii="Times New Roman" w:eastAsia="SimSun" w:hAnsi="Times New Roman" w:cs="Times New Roman" w:hint="eastAsia"/>
          <w:sz w:val="24"/>
          <w:szCs w:val="32"/>
        </w:rPr>
        <w:t xml:space="preserve"> in the United States of America known for its </w:t>
      </w:r>
      <w:r>
        <w:rPr>
          <w:rFonts w:ascii="Times New Roman" w:eastAsia="SimSun" w:hAnsi="Times New Roman" w:cs="Times New Roman"/>
          <w:sz w:val="24"/>
          <w:szCs w:val="32"/>
        </w:rPr>
        <w:t>organization</w:t>
      </w:r>
      <w:r w:rsidRPr="00EF4E23">
        <w:rPr>
          <w:rFonts w:ascii="Times New Roman" w:eastAsia="SimSun" w:hAnsi="Times New Roman" w:cs="Times New Roman" w:hint="eastAsia"/>
          <w:sz w:val="24"/>
          <w:szCs w:val="32"/>
        </w:rPr>
        <w:t xml:space="preserve"> of the TED conference, which is dedicated to the purpose of the conference is to disseminate valuable ideas.</w:t>
      </w:r>
    </w:p>
    <w:p w14:paraId="4E840221" w14:textId="77777777" w:rsidR="00EF4E23" w:rsidRPr="006C152E" w:rsidRDefault="00EF4E23" w:rsidP="00EF4E23">
      <w:pPr>
        <w:spacing w:line="360" w:lineRule="auto"/>
        <w:ind w:firstLineChars="200" w:firstLine="480"/>
        <w:rPr>
          <w:rFonts w:ascii="Times New Roman" w:hAnsi="Times New Roman" w:cs="Times New Roman"/>
          <w:b/>
          <w:bCs/>
          <w:sz w:val="24"/>
        </w:rPr>
      </w:pPr>
      <w:r w:rsidRPr="00EF4E23">
        <w:rPr>
          <w:rFonts w:ascii="Times New Roman" w:eastAsia="SimSun" w:hAnsi="Times New Roman" w:cs="Times New Roman" w:hint="eastAsia"/>
          <w:sz w:val="24"/>
          <w:szCs w:val="32"/>
        </w:rPr>
        <w:t xml:space="preserve">In this paper, we use a combination of quantitative and qualitative research methods to build a small corpus of 20 environmental TED talks with the help of </w:t>
      </w:r>
      <w:proofErr w:type="spellStart"/>
      <w:r w:rsidRPr="00EF4E23">
        <w:rPr>
          <w:rFonts w:ascii="Times New Roman" w:eastAsia="SimSun" w:hAnsi="Times New Roman" w:cs="Times New Roman" w:hint="eastAsia"/>
          <w:sz w:val="24"/>
          <w:szCs w:val="32"/>
        </w:rPr>
        <w:t>AntConc</w:t>
      </w:r>
      <w:proofErr w:type="spellEnd"/>
      <w:r w:rsidRPr="00EF4E23">
        <w:rPr>
          <w:rFonts w:ascii="Times New Roman" w:eastAsia="SimSun" w:hAnsi="Times New Roman" w:cs="Times New Roman" w:hint="eastAsia"/>
          <w:sz w:val="24"/>
          <w:szCs w:val="32"/>
        </w:rPr>
        <w:t xml:space="preserve"> software, a corpus search tool. The corpus in this small corpus is all from the official TED website (https://www.ted.com/), with a total of 27,353 words. On the one hand, quantitative analysis was used to investigate the distribution and frequency of different types of hedges using the corpus. On the other hand, qualitative analysis is used to explore the pragmatic </w:t>
      </w:r>
      <w:r>
        <w:rPr>
          <w:rFonts w:ascii="Times New Roman" w:eastAsia="SimSun" w:hAnsi="Times New Roman" w:cs="Times New Roman"/>
          <w:sz w:val="24"/>
          <w:szCs w:val="32"/>
        </w:rPr>
        <w:t>cooperation</w:t>
      </w:r>
      <w:r w:rsidRPr="00EF4E23">
        <w:rPr>
          <w:rFonts w:ascii="Times New Roman" w:eastAsia="SimSun" w:hAnsi="Times New Roman" w:cs="Times New Roman" w:hint="eastAsia"/>
          <w:sz w:val="24"/>
          <w:szCs w:val="32"/>
        </w:rPr>
        <w:t xml:space="preserve"> function of hedges in environmental speech discourse.</w:t>
      </w:r>
      <w:r w:rsidRPr="00EF4E23">
        <w:rPr>
          <w:rFonts w:ascii="Times New Roman" w:hAnsi="Times New Roman" w:cs="Times New Roman" w:hint="eastAsia"/>
          <w:b/>
          <w:bCs/>
          <w:sz w:val="24"/>
        </w:rPr>
        <w:t xml:space="preserve"> </w:t>
      </w:r>
    </w:p>
    <w:p w14:paraId="39529BC8" w14:textId="77777777" w:rsidR="00F731D0" w:rsidRDefault="0078517C" w:rsidP="00F731D0">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t>4</w:t>
      </w:r>
      <w:r w:rsidR="00F731D0" w:rsidRPr="006C152E">
        <w:rPr>
          <w:rFonts w:ascii="Times New Roman" w:eastAsia="SimSun" w:hAnsi="Times New Roman" w:cs="Times New Roman" w:hint="eastAsia"/>
          <w:b/>
          <w:bCs/>
          <w:sz w:val="24"/>
        </w:rPr>
        <w:t>.3</w:t>
      </w:r>
      <w:r w:rsidR="00F731D0">
        <w:rPr>
          <w:rFonts w:ascii="Times New Roman" w:eastAsia="SimSun" w:hAnsi="Times New Roman" w:cs="Times New Roman" w:hint="eastAsia"/>
          <w:b/>
          <w:bCs/>
          <w:sz w:val="24"/>
        </w:rPr>
        <w:t xml:space="preserve"> Data Analysis</w:t>
      </w:r>
    </w:p>
    <w:p w14:paraId="312F21CC" w14:textId="77777777" w:rsidR="00F731D0" w:rsidRPr="00454F35" w:rsidRDefault="00F731D0" w:rsidP="00F731D0">
      <w:pPr>
        <w:spacing w:line="360" w:lineRule="auto"/>
        <w:ind w:firstLineChars="200" w:firstLine="480"/>
        <w:rPr>
          <w:rFonts w:ascii="Times New Roman" w:eastAsia="SimSun" w:hAnsi="Times New Roman" w:cs="Times New Roman"/>
          <w:b/>
          <w:bCs/>
          <w:sz w:val="24"/>
        </w:rPr>
      </w:pPr>
      <w:r w:rsidRPr="00790003">
        <w:rPr>
          <w:rFonts w:ascii="Times New Roman" w:eastAsia="SimSun" w:hAnsi="Times New Roman" w:cs="Times New Roman"/>
          <w:sz w:val="24"/>
        </w:rPr>
        <w:t>In this study, according to Lakoff</w:t>
      </w:r>
      <w:r>
        <w:rPr>
          <w:rFonts w:ascii="Times New Roman" w:eastAsia="SimSun" w:hAnsi="Times New Roman" w:cs="Times New Roman"/>
          <w:sz w:val="24"/>
        </w:rPr>
        <w:t>’</w:t>
      </w:r>
      <w:r w:rsidRPr="00790003">
        <w:rPr>
          <w:rFonts w:ascii="Times New Roman" w:eastAsia="SimSun" w:hAnsi="Times New Roman" w:cs="Times New Roman"/>
          <w:sz w:val="24"/>
        </w:rPr>
        <w:t xml:space="preserve">s definition of </w:t>
      </w:r>
      <w:r>
        <w:rPr>
          <w:rFonts w:ascii="Times New Roman" w:eastAsia="SimSun" w:hAnsi="Times New Roman" w:cs="Times New Roman" w:hint="eastAsia"/>
          <w:sz w:val="24"/>
        </w:rPr>
        <w:t>hedges</w:t>
      </w:r>
      <w:r w:rsidRPr="00790003">
        <w:rPr>
          <w:rFonts w:ascii="Times New Roman" w:eastAsia="SimSun" w:hAnsi="Times New Roman" w:cs="Times New Roman"/>
          <w:sz w:val="24"/>
        </w:rPr>
        <w:t>, based on Prince et al.</w:t>
      </w:r>
      <w:r>
        <w:rPr>
          <w:rFonts w:ascii="Times New Roman" w:eastAsia="SimSun" w:hAnsi="Times New Roman" w:cs="Times New Roman"/>
          <w:sz w:val="24"/>
        </w:rPr>
        <w:t>’</w:t>
      </w:r>
      <w:r w:rsidRPr="00790003">
        <w:rPr>
          <w:rFonts w:ascii="Times New Roman" w:eastAsia="SimSun" w:hAnsi="Times New Roman" w:cs="Times New Roman"/>
          <w:sz w:val="24"/>
        </w:rPr>
        <w:t xml:space="preserve">s classification of </w:t>
      </w:r>
      <w:r>
        <w:rPr>
          <w:rFonts w:ascii="Times New Roman" w:eastAsia="SimSun" w:hAnsi="Times New Roman" w:cs="Times New Roman" w:hint="eastAsia"/>
          <w:sz w:val="24"/>
        </w:rPr>
        <w:t>hedges</w:t>
      </w:r>
      <w:r w:rsidRPr="00790003">
        <w:rPr>
          <w:rFonts w:ascii="Times New Roman" w:eastAsia="SimSun" w:hAnsi="Times New Roman" w:cs="Times New Roman"/>
          <w:sz w:val="24"/>
        </w:rPr>
        <w:t xml:space="preserve">, and finally after manual screening, the statistical results of these four categories of </w:t>
      </w:r>
      <w:r>
        <w:rPr>
          <w:rFonts w:ascii="Times New Roman" w:eastAsia="SimSun" w:hAnsi="Times New Roman" w:cs="Times New Roman" w:hint="eastAsia"/>
          <w:sz w:val="24"/>
        </w:rPr>
        <w:t>hedges</w:t>
      </w:r>
      <w:r w:rsidRPr="00790003">
        <w:rPr>
          <w:rFonts w:ascii="Times New Roman" w:eastAsia="SimSun" w:hAnsi="Times New Roman" w:cs="Times New Roman"/>
          <w:sz w:val="24"/>
        </w:rPr>
        <w:t xml:space="preserve"> are shown in Table 1.</w:t>
      </w:r>
    </w:p>
    <w:p w14:paraId="7830564A" w14:textId="77777777" w:rsidR="00F731D0" w:rsidRPr="00892055" w:rsidRDefault="00F731D0" w:rsidP="00F731D0">
      <w:pPr>
        <w:pStyle w:val="Caption"/>
        <w:keepNext/>
        <w:rPr>
          <w:rFonts w:ascii="Times New Roman" w:hAnsi="Times New Roman" w:cs="Times New Roman"/>
          <w:sz w:val="21"/>
          <w:szCs w:val="21"/>
        </w:rPr>
      </w:pPr>
      <w:r w:rsidRPr="00892055">
        <w:rPr>
          <w:rFonts w:ascii="Times New Roman" w:hAnsi="Times New Roman" w:cs="Times New Roman"/>
          <w:sz w:val="21"/>
          <w:szCs w:val="21"/>
        </w:rPr>
        <w:t>Table 1 Frequency and Distribution of Different Categories of Hedges</w:t>
      </w:r>
    </w:p>
    <w:tbl>
      <w:tblPr>
        <w:tblStyle w:val="TableGrid"/>
        <w:tblW w:w="0" w:type="auto"/>
        <w:jc w:val="center"/>
        <w:tblLook w:val="04A0" w:firstRow="1" w:lastRow="0" w:firstColumn="1" w:lastColumn="0" w:noHBand="0" w:noVBand="1"/>
      </w:tblPr>
      <w:tblGrid>
        <w:gridCol w:w="1659"/>
        <w:gridCol w:w="1659"/>
        <w:gridCol w:w="1659"/>
        <w:gridCol w:w="1659"/>
        <w:gridCol w:w="1660"/>
      </w:tblGrid>
      <w:tr w:rsidR="00F731D0" w14:paraId="3ACFF917" w14:textId="77777777" w:rsidTr="00FF729D">
        <w:trPr>
          <w:jc w:val="center"/>
        </w:trPr>
        <w:tc>
          <w:tcPr>
            <w:tcW w:w="1659" w:type="dxa"/>
          </w:tcPr>
          <w:p w14:paraId="716B4426" w14:textId="77777777" w:rsidR="00F731D0" w:rsidRPr="00790003" w:rsidRDefault="00F731D0" w:rsidP="00FF729D">
            <w:pPr>
              <w:spacing w:line="360" w:lineRule="auto"/>
              <w:jc w:val="center"/>
              <w:rPr>
                <w:rFonts w:ascii="Times New Roman" w:eastAsia="SimSun" w:hAnsi="Times New Roman" w:cs="Times New Roman"/>
                <w:sz w:val="22"/>
              </w:rPr>
            </w:pPr>
            <w:r w:rsidRPr="00790003">
              <w:rPr>
                <w:rFonts w:ascii="Times New Roman" w:eastAsia="SimSun" w:hAnsi="Times New Roman" w:cs="Times New Roman"/>
                <w:sz w:val="22"/>
              </w:rPr>
              <w:t>C</w:t>
            </w:r>
            <w:r w:rsidRPr="00790003">
              <w:rPr>
                <w:rFonts w:ascii="Times New Roman" w:eastAsia="SimSun" w:hAnsi="Times New Roman" w:cs="Times New Roman" w:hint="eastAsia"/>
                <w:sz w:val="22"/>
              </w:rPr>
              <w:t>lassification</w:t>
            </w:r>
          </w:p>
        </w:tc>
        <w:tc>
          <w:tcPr>
            <w:tcW w:w="1659" w:type="dxa"/>
          </w:tcPr>
          <w:p w14:paraId="3B225BF8" w14:textId="77777777" w:rsidR="00F731D0" w:rsidRPr="00790003" w:rsidRDefault="00F731D0" w:rsidP="00FF729D">
            <w:pPr>
              <w:spacing w:line="360" w:lineRule="auto"/>
              <w:rPr>
                <w:rFonts w:ascii="Times New Roman" w:eastAsia="SimSun" w:hAnsi="Times New Roman" w:cs="Times New Roman"/>
                <w:sz w:val="22"/>
              </w:rPr>
            </w:pPr>
            <w:r w:rsidRPr="00790003">
              <w:rPr>
                <w:rFonts w:ascii="Times New Roman" w:eastAsia="SimSun" w:hAnsi="Times New Roman" w:cs="Times New Roman"/>
                <w:sz w:val="22"/>
              </w:rPr>
              <w:t>Adaptors</w:t>
            </w:r>
          </w:p>
        </w:tc>
        <w:tc>
          <w:tcPr>
            <w:tcW w:w="1659" w:type="dxa"/>
          </w:tcPr>
          <w:p w14:paraId="302EFDCE" w14:textId="77777777" w:rsidR="00F731D0" w:rsidRPr="00790003" w:rsidRDefault="00F731D0" w:rsidP="00FF729D">
            <w:pPr>
              <w:spacing w:line="360" w:lineRule="auto"/>
              <w:rPr>
                <w:rFonts w:ascii="Times New Roman" w:eastAsia="SimSun" w:hAnsi="Times New Roman" w:cs="Times New Roman"/>
                <w:sz w:val="22"/>
              </w:rPr>
            </w:pPr>
            <w:r w:rsidRPr="00790003">
              <w:rPr>
                <w:rFonts w:ascii="Times New Roman" w:eastAsia="SimSun" w:hAnsi="Times New Roman" w:cs="Times New Roman" w:hint="eastAsia"/>
                <w:sz w:val="22"/>
              </w:rPr>
              <w:t>Rounders</w:t>
            </w:r>
          </w:p>
        </w:tc>
        <w:tc>
          <w:tcPr>
            <w:tcW w:w="1659" w:type="dxa"/>
          </w:tcPr>
          <w:p w14:paraId="15CB90F8" w14:textId="77777777" w:rsidR="00F731D0" w:rsidRPr="00790003" w:rsidRDefault="00F731D0" w:rsidP="00FF729D">
            <w:pPr>
              <w:spacing w:line="360" w:lineRule="auto"/>
              <w:rPr>
                <w:rFonts w:ascii="Times New Roman" w:eastAsia="SimSun" w:hAnsi="Times New Roman" w:cs="Times New Roman"/>
                <w:sz w:val="22"/>
              </w:rPr>
            </w:pPr>
            <w:r w:rsidRPr="00790003">
              <w:rPr>
                <w:rFonts w:ascii="Times New Roman" w:eastAsia="SimSun" w:hAnsi="Times New Roman" w:cs="Times New Roman" w:hint="eastAsia"/>
                <w:sz w:val="22"/>
              </w:rPr>
              <w:t xml:space="preserve">Direct </w:t>
            </w:r>
            <w:r w:rsidRPr="00790003">
              <w:rPr>
                <w:rFonts w:ascii="Times New Roman" w:eastAsia="SimSun" w:hAnsi="Times New Roman" w:cs="Times New Roman"/>
                <w:sz w:val="22"/>
              </w:rPr>
              <w:t>Shields</w:t>
            </w:r>
          </w:p>
        </w:tc>
        <w:tc>
          <w:tcPr>
            <w:tcW w:w="1660" w:type="dxa"/>
          </w:tcPr>
          <w:p w14:paraId="3D85385C" w14:textId="77777777" w:rsidR="00F731D0" w:rsidRDefault="00F731D0" w:rsidP="00FF729D">
            <w:pPr>
              <w:spacing w:line="360" w:lineRule="auto"/>
              <w:rPr>
                <w:rFonts w:ascii="Times New Roman" w:eastAsia="SimSun" w:hAnsi="Times New Roman" w:cs="Times New Roman"/>
                <w:sz w:val="24"/>
              </w:rPr>
            </w:pPr>
            <w:r w:rsidRPr="00790003">
              <w:rPr>
                <w:rFonts w:ascii="Times New Roman" w:eastAsia="SimSun" w:hAnsi="Times New Roman" w:cs="Times New Roman" w:hint="eastAsia"/>
                <w:sz w:val="22"/>
              </w:rPr>
              <w:t xml:space="preserve">Indirect </w:t>
            </w:r>
            <w:r w:rsidRPr="00790003">
              <w:rPr>
                <w:rFonts w:ascii="Times New Roman" w:eastAsia="SimSun" w:hAnsi="Times New Roman" w:cs="Times New Roman"/>
                <w:sz w:val="22"/>
              </w:rPr>
              <w:t>Shields</w:t>
            </w:r>
          </w:p>
        </w:tc>
      </w:tr>
      <w:tr w:rsidR="00F731D0" w:rsidRPr="00790003" w14:paraId="62BE3D4F" w14:textId="77777777" w:rsidTr="00FF729D">
        <w:trPr>
          <w:jc w:val="center"/>
        </w:trPr>
        <w:tc>
          <w:tcPr>
            <w:tcW w:w="1659" w:type="dxa"/>
          </w:tcPr>
          <w:p w14:paraId="5793AEC3" w14:textId="77777777" w:rsidR="00F731D0" w:rsidRPr="00790003" w:rsidRDefault="00F731D0" w:rsidP="00FF729D">
            <w:pPr>
              <w:spacing w:line="360" w:lineRule="auto"/>
              <w:rPr>
                <w:rFonts w:ascii="Times New Roman" w:eastAsia="SimSun" w:hAnsi="Times New Roman" w:cs="Times New Roman"/>
                <w:sz w:val="22"/>
              </w:rPr>
            </w:pPr>
            <w:r w:rsidRPr="00790003">
              <w:rPr>
                <w:rFonts w:ascii="Times New Roman" w:eastAsia="SimSun" w:hAnsi="Times New Roman" w:cs="Times New Roman"/>
                <w:sz w:val="22"/>
              </w:rPr>
              <w:t>Frequency (times)</w:t>
            </w:r>
          </w:p>
        </w:tc>
        <w:tc>
          <w:tcPr>
            <w:tcW w:w="1659" w:type="dxa"/>
          </w:tcPr>
          <w:p w14:paraId="57A44CA6" w14:textId="77777777" w:rsidR="00F731D0" w:rsidRPr="00790003" w:rsidRDefault="00892055" w:rsidP="00FF729D">
            <w:pPr>
              <w:spacing w:line="360" w:lineRule="auto"/>
              <w:jc w:val="center"/>
              <w:rPr>
                <w:rFonts w:ascii="Times New Roman" w:eastAsia="SimSun" w:hAnsi="Times New Roman" w:cs="Times New Roman"/>
                <w:sz w:val="22"/>
              </w:rPr>
            </w:pPr>
            <w:r>
              <w:rPr>
                <w:rFonts w:ascii="Times New Roman" w:eastAsia="SimSun" w:hAnsi="Times New Roman" w:cs="Times New Roman" w:hint="eastAsia"/>
                <w:sz w:val="22"/>
              </w:rPr>
              <w:t>224</w:t>
            </w:r>
          </w:p>
        </w:tc>
        <w:tc>
          <w:tcPr>
            <w:tcW w:w="1659" w:type="dxa"/>
          </w:tcPr>
          <w:p w14:paraId="551D6607" w14:textId="77777777" w:rsidR="00F731D0" w:rsidRPr="00790003" w:rsidRDefault="00892055" w:rsidP="00FF729D">
            <w:pPr>
              <w:spacing w:line="360" w:lineRule="auto"/>
              <w:jc w:val="center"/>
              <w:rPr>
                <w:rFonts w:ascii="Times New Roman" w:eastAsia="SimSun" w:hAnsi="Times New Roman" w:cs="Times New Roman"/>
                <w:sz w:val="22"/>
              </w:rPr>
            </w:pPr>
            <w:r>
              <w:rPr>
                <w:rFonts w:ascii="Times New Roman" w:eastAsia="SimSun" w:hAnsi="Times New Roman" w:cs="Times New Roman" w:hint="eastAsia"/>
                <w:sz w:val="22"/>
              </w:rPr>
              <w:t>266</w:t>
            </w:r>
          </w:p>
        </w:tc>
        <w:tc>
          <w:tcPr>
            <w:tcW w:w="1659" w:type="dxa"/>
          </w:tcPr>
          <w:p w14:paraId="63DFFFB2" w14:textId="77777777" w:rsidR="00F731D0" w:rsidRPr="00790003" w:rsidRDefault="00892055" w:rsidP="00FF729D">
            <w:pPr>
              <w:spacing w:line="360" w:lineRule="auto"/>
              <w:jc w:val="center"/>
              <w:rPr>
                <w:rFonts w:ascii="Times New Roman" w:eastAsia="SimSun" w:hAnsi="Times New Roman" w:cs="Times New Roman"/>
                <w:sz w:val="22"/>
              </w:rPr>
            </w:pPr>
            <w:r>
              <w:rPr>
                <w:rFonts w:ascii="Times New Roman" w:eastAsia="SimSun" w:hAnsi="Times New Roman" w:cs="Times New Roman" w:hint="eastAsia"/>
                <w:sz w:val="22"/>
              </w:rPr>
              <w:t>141</w:t>
            </w:r>
          </w:p>
        </w:tc>
        <w:tc>
          <w:tcPr>
            <w:tcW w:w="1660" w:type="dxa"/>
          </w:tcPr>
          <w:p w14:paraId="236131BF" w14:textId="77777777" w:rsidR="00F731D0" w:rsidRPr="00790003" w:rsidRDefault="00892055" w:rsidP="00FF729D">
            <w:pPr>
              <w:spacing w:line="360" w:lineRule="auto"/>
              <w:jc w:val="center"/>
              <w:rPr>
                <w:rFonts w:ascii="Times New Roman" w:eastAsia="SimSun" w:hAnsi="Times New Roman" w:cs="Times New Roman"/>
                <w:sz w:val="22"/>
              </w:rPr>
            </w:pPr>
            <w:r>
              <w:rPr>
                <w:rFonts w:ascii="Times New Roman" w:eastAsia="SimSun" w:hAnsi="Times New Roman" w:cs="Times New Roman" w:hint="eastAsia"/>
                <w:sz w:val="22"/>
              </w:rPr>
              <w:t>33</w:t>
            </w:r>
          </w:p>
        </w:tc>
      </w:tr>
      <w:tr w:rsidR="00F731D0" w14:paraId="66F3B187" w14:textId="77777777" w:rsidTr="00FF729D">
        <w:trPr>
          <w:trHeight w:val="493"/>
          <w:jc w:val="center"/>
        </w:trPr>
        <w:tc>
          <w:tcPr>
            <w:tcW w:w="1659" w:type="dxa"/>
          </w:tcPr>
          <w:p w14:paraId="3742E022" w14:textId="77777777" w:rsidR="00F731D0" w:rsidRDefault="00F731D0" w:rsidP="00FF729D">
            <w:pPr>
              <w:spacing w:line="360" w:lineRule="auto"/>
              <w:rPr>
                <w:rFonts w:ascii="Times New Roman" w:eastAsia="SimSun" w:hAnsi="Times New Roman" w:cs="Times New Roman"/>
                <w:sz w:val="24"/>
              </w:rPr>
            </w:pPr>
            <w:r w:rsidRPr="00790003">
              <w:rPr>
                <w:rFonts w:ascii="Times New Roman" w:eastAsia="SimSun" w:hAnsi="Times New Roman" w:cs="Times New Roman"/>
                <w:sz w:val="22"/>
              </w:rPr>
              <w:t>Percentage</w:t>
            </w:r>
            <w:r w:rsidRPr="00790003">
              <w:rPr>
                <w:rFonts w:ascii="Times New Roman" w:eastAsia="SimSun" w:hAnsi="Times New Roman" w:cs="Times New Roman" w:hint="eastAsia"/>
                <w:sz w:val="22"/>
              </w:rPr>
              <w:lastRenderedPageBreak/>
              <w:t>（</w:t>
            </w:r>
            <w:r w:rsidRPr="00790003">
              <w:rPr>
                <w:rFonts w:ascii="Times New Roman" w:eastAsia="SimSun" w:hAnsi="Times New Roman" w:cs="Times New Roman" w:hint="eastAsia"/>
                <w:sz w:val="22"/>
              </w:rPr>
              <w:t>%</w:t>
            </w:r>
            <w:r w:rsidRPr="00790003">
              <w:rPr>
                <w:rFonts w:ascii="Times New Roman" w:eastAsia="SimSun" w:hAnsi="Times New Roman" w:cs="Times New Roman" w:hint="eastAsia"/>
                <w:sz w:val="22"/>
              </w:rPr>
              <w:t>）</w:t>
            </w:r>
          </w:p>
        </w:tc>
        <w:tc>
          <w:tcPr>
            <w:tcW w:w="1659" w:type="dxa"/>
          </w:tcPr>
          <w:p w14:paraId="1B9D496D" w14:textId="77777777" w:rsidR="00F731D0" w:rsidRDefault="00892055" w:rsidP="00FF729D">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lastRenderedPageBreak/>
              <w:t>33.73</w:t>
            </w:r>
            <w:r w:rsidR="00F731D0">
              <w:rPr>
                <w:rFonts w:ascii="Times New Roman" w:eastAsia="SimSun" w:hAnsi="Times New Roman" w:cs="Times New Roman" w:hint="eastAsia"/>
                <w:sz w:val="24"/>
              </w:rPr>
              <w:t>%</w:t>
            </w:r>
          </w:p>
        </w:tc>
        <w:tc>
          <w:tcPr>
            <w:tcW w:w="1659" w:type="dxa"/>
          </w:tcPr>
          <w:p w14:paraId="7C16A29A" w14:textId="77777777" w:rsidR="00F731D0" w:rsidRDefault="00F731D0" w:rsidP="00FF729D">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4</w:t>
            </w:r>
            <w:r w:rsidR="00892055">
              <w:rPr>
                <w:rFonts w:ascii="Times New Roman" w:eastAsia="SimSun" w:hAnsi="Times New Roman" w:cs="Times New Roman" w:hint="eastAsia"/>
                <w:sz w:val="24"/>
              </w:rPr>
              <w:t>0.06</w:t>
            </w:r>
            <w:r>
              <w:rPr>
                <w:rFonts w:ascii="Times New Roman" w:eastAsia="SimSun" w:hAnsi="Times New Roman" w:cs="Times New Roman" w:hint="eastAsia"/>
                <w:sz w:val="24"/>
              </w:rPr>
              <w:t>%</w:t>
            </w:r>
          </w:p>
        </w:tc>
        <w:tc>
          <w:tcPr>
            <w:tcW w:w="1659" w:type="dxa"/>
          </w:tcPr>
          <w:p w14:paraId="0B68DD24" w14:textId="77777777" w:rsidR="00F731D0" w:rsidRDefault="00892055" w:rsidP="00FF729D">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21</w:t>
            </w:r>
            <w:r w:rsidR="00C45DDF">
              <w:rPr>
                <w:rFonts w:ascii="Times New Roman" w:eastAsia="SimSun" w:hAnsi="Times New Roman" w:cs="Times New Roman" w:hint="eastAsia"/>
                <w:sz w:val="24"/>
              </w:rPr>
              <w:t>.</w:t>
            </w:r>
            <w:r>
              <w:rPr>
                <w:rFonts w:ascii="Times New Roman" w:eastAsia="SimSun" w:hAnsi="Times New Roman" w:cs="Times New Roman" w:hint="eastAsia"/>
                <w:sz w:val="24"/>
              </w:rPr>
              <w:t>2</w:t>
            </w:r>
            <w:r w:rsidR="00C45DDF">
              <w:rPr>
                <w:rFonts w:ascii="Times New Roman" w:eastAsia="SimSun" w:hAnsi="Times New Roman" w:cs="Times New Roman" w:hint="eastAsia"/>
                <w:sz w:val="24"/>
              </w:rPr>
              <w:t>4</w:t>
            </w:r>
            <w:r w:rsidR="00F731D0">
              <w:rPr>
                <w:rFonts w:ascii="Times New Roman" w:eastAsia="SimSun" w:hAnsi="Times New Roman" w:cs="Times New Roman" w:hint="eastAsia"/>
                <w:sz w:val="24"/>
              </w:rPr>
              <w:t>%</w:t>
            </w:r>
          </w:p>
        </w:tc>
        <w:tc>
          <w:tcPr>
            <w:tcW w:w="1660" w:type="dxa"/>
          </w:tcPr>
          <w:p w14:paraId="50F876D5" w14:textId="77777777" w:rsidR="00F731D0" w:rsidRDefault="00C45DDF" w:rsidP="00FF729D">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4.97</w:t>
            </w:r>
            <w:r w:rsidR="00F731D0">
              <w:rPr>
                <w:rFonts w:ascii="Times New Roman" w:eastAsia="SimSun" w:hAnsi="Times New Roman" w:cs="Times New Roman" w:hint="eastAsia"/>
                <w:sz w:val="24"/>
              </w:rPr>
              <w:t>%</w:t>
            </w:r>
          </w:p>
        </w:tc>
      </w:tr>
      <w:tr w:rsidR="00F731D0" w14:paraId="4D8B026C" w14:textId="77777777" w:rsidTr="00FF729D">
        <w:trPr>
          <w:jc w:val="center"/>
        </w:trPr>
        <w:tc>
          <w:tcPr>
            <w:tcW w:w="1659" w:type="dxa"/>
          </w:tcPr>
          <w:p w14:paraId="2DEE7451" w14:textId="77777777" w:rsidR="00F731D0" w:rsidRDefault="00F731D0" w:rsidP="00FF729D">
            <w:pPr>
              <w:spacing w:line="360" w:lineRule="auto"/>
              <w:rPr>
                <w:rFonts w:ascii="Times New Roman" w:eastAsia="SimSun" w:hAnsi="Times New Roman" w:cs="Times New Roman"/>
                <w:sz w:val="24"/>
              </w:rPr>
            </w:pPr>
            <w:r w:rsidRPr="00790003">
              <w:rPr>
                <w:rFonts w:ascii="Times New Roman" w:eastAsia="SimSun" w:hAnsi="Times New Roman" w:cs="Times New Roman"/>
                <w:sz w:val="22"/>
              </w:rPr>
              <w:t>Total (times)</w:t>
            </w:r>
          </w:p>
        </w:tc>
        <w:tc>
          <w:tcPr>
            <w:tcW w:w="6637" w:type="dxa"/>
            <w:gridSpan w:val="4"/>
          </w:tcPr>
          <w:p w14:paraId="2FF10CF6" w14:textId="77777777" w:rsidR="00F731D0" w:rsidRDefault="00892055" w:rsidP="00FF729D">
            <w:pPr>
              <w:keepNext/>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664</w:t>
            </w:r>
          </w:p>
        </w:tc>
      </w:tr>
    </w:tbl>
    <w:p w14:paraId="68E8C6E4" w14:textId="77777777" w:rsidR="00EF4E23" w:rsidRDefault="00C45DDF" w:rsidP="00C45DDF">
      <w:pPr>
        <w:spacing w:line="360" w:lineRule="auto"/>
        <w:ind w:firstLineChars="200" w:firstLine="480"/>
        <w:rPr>
          <w:rFonts w:ascii="Times New Roman" w:eastAsia="SimSun" w:hAnsi="Times New Roman" w:cs="Times New Roman"/>
          <w:sz w:val="24"/>
          <w:szCs w:val="32"/>
        </w:rPr>
      </w:pPr>
      <w:r w:rsidRPr="00C45DDF">
        <w:rPr>
          <w:rFonts w:ascii="Times New Roman" w:eastAsia="SimSun" w:hAnsi="Times New Roman" w:cs="Times New Roman" w:hint="eastAsia"/>
          <w:sz w:val="24"/>
          <w:szCs w:val="32"/>
        </w:rPr>
        <w:t>From the above statistics, it can be seen that in the TED Talks on the theme of environment, the speakers used hedges in their speeches for a total of 664 times. Among them, rounders appeared the most, 266 times, accounting for 40.06% of the total; indirect shields appeared the least, 33 times, accounting for 4.97% of the total; adaptors appeared 224 times, accounting for 33.73% of the total, occupying the second; direct shields appeared 141 times, accounting for 21.24% of the total. 141 times, accounting for 21.24% of the total. It can be seen that in the TED Talks on environmental topics, rounders are preferred by speakers when they use hedges, followed by adapters, then direct shields, and finally indirect shields.</w:t>
      </w:r>
    </w:p>
    <w:p w14:paraId="45231AFB" w14:textId="77777777" w:rsidR="00C45DDF" w:rsidRDefault="0078517C" w:rsidP="00C45DDF">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t>4</w:t>
      </w:r>
      <w:r w:rsidR="00C45DDF">
        <w:rPr>
          <w:rFonts w:ascii="Times New Roman" w:eastAsia="SimSun" w:hAnsi="Times New Roman" w:cs="Times New Roman" w:hint="eastAsia"/>
          <w:b/>
          <w:bCs/>
          <w:sz w:val="24"/>
        </w:rPr>
        <w:t>.4 Results and Discussion</w:t>
      </w:r>
    </w:p>
    <w:p w14:paraId="6ECED637" w14:textId="77777777" w:rsidR="00C45DDF" w:rsidRDefault="0078517C" w:rsidP="00C45DDF">
      <w:pPr>
        <w:spacing w:line="360" w:lineRule="auto"/>
        <w:rPr>
          <w:rFonts w:ascii="Times New Roman" w:eastAsia="SimSun" w:hAnsi="Times New Roman" w:cs="Times New Roman"/>
          <w:sz w:val="24"/>
        </w:rPr>
      </w:pPr>
      <w:r>
        <w:rPr>
          <w:rFonts w:ascii="Times New Roman" w:eastAsia="SimSun" w:hAnsi="Times New Roman" w:cs="Times New Roman" w:hint="eastAsia"/>
          <w:sz w:val="24"/>
        </w:rPr>
        <w:t>4</w:t>
      </w:r>
      <w:r w:rsidR="00C45DDF" w:rsidRPr="006C178C">
        <w:rPr>
          <w:rFonts w:ascii="Times New Roman" w:eastAsia="SimSun" w:hAnsi="Times New Roman" w:cs="Times New Roman" w:hint="eastAsia"/>
          <w:sz w:val="24"/>
        </w:rPr>
        <w:t xml:space="preserve">.4.1 </w:t>
      </w:r>
      <w:r w:rsidR="00C45DDF" w:rsidRPr="00C45DDF">
        <w:rPr>
          <w:rFonts w:ascii="Times New Roman" w:eastAsia="SimSun" w:hAnsi="Times New Roman" w:cs="Times New Roman" w:hint="eastAsia"/>
          <w:sz w:val="24"/>
        </w:rPr>
        <w:t>Analy</w:t>
      </w:r>
      <w:r w:rsidR="00C45DDF">
        <w:rPr>
          <w:rFonts w:ascii="Times New Roman" w:eastAsia="SimSun" w:hAnsi="Times New Roman" w:cs="Times New Roman" w:hint="eastAsia"/>
          <w:sz w:val="24"/>
        </w:rPr>
        <w:t>z</w:t>
      </w:r>
      <w:r w:rsidR="00C45DDF" w:rsidRPr="00C45DDF">
        <w:rPr>
          <w:rFonts w:ascii="Times New Roman" w:eastAsia="SimSun" w:hAnsi="Times New Roman" w:cs="Times New Roman" w:hint="eastAsia"/>
          <w:sz w:val="24"/>
        </w:rPr>
        <w:t xml:space="preserve">ing </w:t>
      </w:r>
      <w:r w:rsidR="00C45DDF">
        <w:rPr>
          <w:rFonts w:ascii="Times New Roman" w:eastAsia="SimSun" w:hAnsi="Times New Roman" w:cs="Times New Roman" w:hint="eastAsia"/>
          <w:sz w:val="24"/>
        </w:rPr>
        <w:t>H</w:t>
      </w:r>
      <w:r w:rsidR="00C45DDF" w:rsidRPr="00C45DDF">
        <w:rPr>
          <w:rFonts w:ascii="Times New Roman" w:eastAsia="SimSun" w:hAnsi="Times New Roman" w:cs="Times New Roman" w:hint="eastAsia"/>
          <w:sz w:val="24"/>
        </w:rPr>
        <w:t xml:space="preserve">edges in TED </w:t>
      </w:r>
      <w:r w:rsidR="00C45DDF">
        <w:rPr>
          <w:rFonts w:ascii="Times New Roman" w:eastAsia="SimSun" w:hAnsi="Times New Roman" w:cs="Times New Roman" w:hint="eastAsia"/>
          <w:sz w:val="24"/>
        </w:rPr>
        <w:t>T</w:t>
      </w:r>
      <w:r w:rsidR="00C45DDF" w:rsidRPr="00C45DDF">
        <w:rPr>
          <w:rFonts w:ascii="Times New Roman" w:eastAsia="SimSun" w:hAnsi="Times New Roman" w:cs="Times New Roman" w:hint="eastAsia"/>
          <w:sz w:val="24"/>
        </w:rPr>
        <w:t xml:space="preserve">alks on </w:t>
      </w:r>
      <w:r w:rsidR="00C45DDF">
        <w:rPr>
          <w:rFonts w:ascii="Times New Roman" w:eastAsia="SimSun" w:hAnsi="Times New Roman" w:cs="Times New Roman" w:hint="eastAsia"/>
          <w:sz w:val="24"/>
        </w:rPr>
        <w:t>E</w:t>
      </w:r>
      <w:r w:rsidR="00C45DDF" w:rsidRPr="00C45DDF">
        <w:rPr>
          <w:rFonts w:ascii="Times New Roman" w:eastAsia="SimSun" w:hAnsi="Times New Roman" w:cs="Times New Roman" w:hint="eastAsia"/>
          <w:sz w:val="24"/>
        </w:rPr>
        <w:t xml:space="preserve">nvironmental </w:t>
      </w:r>
      <w:r w:rsidR="00C45DDF">
        <w:rPr>
          <w:rFonts w:ascii="Times New Roman" w:eastAsia="SimSun" w:hAnsi="Times New Roman" w:cs="Times New Roman" w:hint="eastAsia"/>
          <w:sz w:val="24"/>
        </w:rPr>
        <w:t>T</w:t>
      </w:r>
      <w:r w:rsidR="00C45DDF" w:rsidRPr="00C45DDF">
        <w:rPr>
          <w:rFonts w:ascii="Times New Roman" w:eastAsia="SimSun" w:hAnsi="Times New Roman" w:cs="Times New Roman" w:hint="eastAsia"/>
          <w:sz w:val="24"/>
        </w:rPr>
        <w:t xml:space="preserve">opics from the </w:t>
      </w:r>
      <w:r w:rsidR="00C45DDF">
        <w:rPr>
          <w:rFonts w:ascii="Times New Roman" w:eastAsia="SimSun" w:hAnsi="Times New Roman" w:cs="Times New Roman" w:hint="eastAsia"/>
          <w:sz w:val="24"/>
        </w:rPr>
        <w:t>P</w:t>
      </w:r>
      <w:r w:rsidR="00C45DDF" w:rsidRPr="00C45DDF">
        <w:rPr>
          <w:rFonts w:ascii="Times New Roman" w:eastAsia="SimSun" w:hAnsi="Times New Roman" w:cs="Times New Roman" w:hint="eastAsia"/>
          <w:sz w:val="24"/>
        </w:rPr>
        <w:t xml:space="preserve">erspective of </w:t>
      </w:r>
      <w:r w:rsidR="00C45DDF">
        <w:rPr>
          <w:rFonts w:ascii="Times New Roman" w:eastAsia="SimSun" w:hAnsi="Times New Roman" w:cs="Times New Roman" w:hint="eastAsia"/>
          <w:sz w:val="24"/>
        </w:rPr>
        <w:t xml:space="preserve">Cooperative </w:t>
      </w:r>
      <w:r w:rsidR="00C45DDF">
        <w:rPr>
          <w:rFonts w:ascii="Times New Roman" w:eastAsia="SimSun" w:hAnsi="Times New Roman" w:cs="Times New Roman"/>
          <w:sz w:val="24"/>
        </w:rPr>
        <w:t>Principle</w:t>
      </w:r>
      <w:r w:rsidR="00C45DDF" w:rsidRPr="00C45DDF">
        <w:rPr>
          <w:rFonts w:ascii="Times New Roman" w:eastAsia="SimSun" w:hAnsi="Times New Roman" w:cs="Times New Roman" w:hint="eastAsia"/>
          <w:sz w:val="24"/>
        </w:rPr>
        <w:t xml:space="preserve"> </w:t>
      </w:r>
    </w:p>
    <w:p w14:paraId="0FFCDD51" w14:textId="77777777" w:rsidR="00C45DDF" w:rsidRPr="006C178C" w:rsidRDefault="00C45DDF" w:rsidP="00C45DDF">
      <w:pPr>
        <w:spacing w:line="360" w:lineRule="auto"/>
        <w:rPr>
          <w:rFonts w:ascii="Times New Roman" w:eastAsia="SimSun" w:hAnsi="Times New Roman" w:cs="Times New Roman"/>
          <w:sz w:val="24"/>
        </w:rPr>
      </w:pPr>
      <w:r w:rsidRPr="006C178C">
        <w:rPr>
          <w:rFonts w:ascii="Times New Roman" w:eastAsia="SimSun" w:hAnsi="Times New Roman" w:cs="Times New Roman" w:hint="eastAsia"/>
          <w:sz w:val="24"/>
        </w:rPr>
        <w:t>(1) Adaptors</w:t>
      </w:r>
      <w:r w:rsidRPr="006C178C">
        <w:rPr>
          <w:sz w:val="24"/>
        </w:rPr>
        <w:t xml:space="preserve"> </w:t>
      </w:r>
      <w:r w:rsidRPr="006C178C">
        <w:rPr>
          <w:rFonts w:ascii="Times New Roman" w:eastAsia="SimSun" w:hAnsi="Times New Roman" w:cs="Times New Roman"/>
          <w:sz w:val="24"/>
        </w:rPr>
        <w:t xml:space="preserve">and the </w:t>
      </w:r>
      <w:r w:rsidR="00DC49A2">
        <w:rPr>
          <w:rFonts w:ascii="Times New Roman" w:eastAsia="SimSun" w:hAnsi="Times New Roman" w:cs="Times New Roman" w:hint="eastAsia"/>
          <w:sz w:val="24"/>
        </w:rPr>
        <w:t xml:space="preserve">Cooperative </w:t>
      </w:r>
      <w:r w:rsidR="00DC49A2">
        <w:rPr>
          <w:rFonts w:ascii="Times New Roman" w:eastAsia="SimSun" w:hAnsi="Times New Roman" w:cs="Times New Roman"/>
          <w:sz w:val="24"/>
        </w:rPr>
        <w:t>Principle</w:t>
      </w:r>
    </w:p>
    <w:p w14:paraId="72C31E1A" w14:textId="77777777" w:rsidR="00C45DDF" w:rsidRDefault="00DC49A2" w:rsidP="00DC49A2">
      <w:pPr>
        <w:spacing w:line="360" w:lineRule="auto"/>
        <w:rPr>
          <w:rFonts w:ascii="Times New Roman" w:eastAsia="Microsoft YaHei" w:hAnsi="Times New Roman" w:cs="Times New Roman"/>
          <w:color w:val="000000"/>
          <w:sz w:val="24"/>
          <w:shd w:val="clear" w:color="auto" w:fill="FFFFFF"/>
        </w:rPr>
      </w:pPr>
      <w:r w:rsidRPr="006C178C">
        <w:rPr>
          <w:rFonts w:ascii="Times New Roman" w:eastAsia="SimSun" w:hAnsi="Times New Roman" w:cs="Times New Roman" w:hint="eastAsia"/>
          <w:b/>
          <w:bCs/>
          <w:sz w:val="24"/>
        </w:rPr>
        <w:t xml:space="preserve">e.g.1. </w:t>
      </w:r>
      <w:r w:rsidRPr="00DC49A2">
        <w:rPr>
          <w:rFonts w:ascii="Times New Roman" w:eastAsia="Microsoft YaHei" w:hAnsi="Times New Roman" w:cs="Times New Roman"/>
          <w:color w:val="000000"/>
          <w:sz w:val="24"/>
          <w:szCs w:val="32"/>
          <w:shd w:val="clear" w:color="auto" w:fill="FFFFFF"/>
        </w:rPr>
        <w:t xml:space="preserve">This was my first artwork post-accident, </w:t>
      </w:r>
      <w:r w:rsidRPr="00DC49A2">
        <w:rPr>
          <w:rFonts w:ascii="Times New Roman" w:eastAsia="Microsoft YaHei" w:hAnsi="Times New Roman" w:cs="Times New Roman"/>
          <w:color w:val="000000"/>
          <w:sz w:val="24"/>
          <w:shd w:val="clear" w:color="auto" w:fill="FFFFFF"/>
        </w:rPr>
        <w:t xml:space="preserve">a self-portrait titled </w:t>
      </w:r>
      <w:r>
        <w:rPr>
          <w:rFonts w:ascii="Times New Roman" w:eastAsia="Microsoft YaHei" w:hAnsi="Times New Roman" w:cs="Times New Roman"/>
          <w:color w:val="000000"/>
          <w:sz w:val="24"/>
          <w:shd w:val="clear" w:color="auto" w:fill="FFFFFF"/>
        </w:rPr>
        <w:t>“</w:t>
      </w:r>
      <w:r w:rsidRPr="00DC49A2">
        <w:rPr>
          <w:rFonts w:ascii="Times New Roman" w:eastAsia="Microsoft YaHei" w:hAnsi="Times New Roman" w:cs="Times New Roman"/>
          <w:color w:val="000000"/>
          <w:sz w:val="24"/>
          <w:shd w:val="clear" w:color="auto" w:fill="FFFFFF"/>
        </w:rPr>
        <w:t>Walking to a New Beginning.</w:t>
      </w:r>
      <w:r>
        <w:rPr>
          <w:rFonts w:ascii="Times New Roman" w:eastAsia="Microsoft YaHei" w:hAnsi="Times New Roman" w:cs="Times New Roman"/>
          <w:color w:val="000000"/>
          <w:sz w:val="24"/>
          <w:shd w:val="clear" w:color="auto" w:fill="FFFFFF"/>
        </w:rPr>
        <w:t>”</w:t>
      </w:r>
      <w:r w:rsidRPr="00DC49A2">
        <w:rPr>
          <w:rFonts w:ascii="Times New Roman" w:eastAsia="Microsoft YaHei" w:hAnsi="Times New Roman" w:cs="Times New Roman"/>
          <w:color w:val="000000"/>
          <w:sz w:val="24"/>
          <w:shd w:val="clear" w:color="auto" w:fill="FFFFFF"/>
        </w:rPr>
        <w:t xml:space="preserve"> I hope it can inspire you to journey together towards a </w:t>
      </w:r>
      <w:bookmarkStart w:id="0" w:name="55"/>
      <w:bookmarkEnd w:id="0"/>
      <w:r w:rsidRPr="00DC49A2">
        <w:rPr>
          <w:rFonts w:ascii="Times New Roman" w:eastAsia="Microsoft YaHei" w:hAnsi="Times New Roman" w:cs="Times New Roman" w:hint="eastAsia"/>
          <w:sz w:val="24"/>
          <w:shd w:val="clear" w:color="auto" w:fill="FFFFFF"/>
        </w:rPr>
        <w:fldChar w:fldCharType="begin"/>
      </w:r>
      <w:r w:rsidRPr="00DC49A2">
        <w:rPr>
          <w:rFonts w:ascii="Times New Roman" w:eastAsia="Microsoft YaHei" w:hAnsi="Times New Roman" w:cs="Times New Roman" w:hint="eastAsia"/>
          <w:sz w:val="24"/>
          <w:shd w:val="clear" w:color="auto" w:fill="FFFFFF"/>
        </w:rPr>
        <w:instrText>HYPERLINK "55"</w:instrText>
      </w:r>
      <w:r w:rsidRPr="00DC49A2">
        <w:rPr>
          <w:rFonts w:ascii="Times New Roman" w:eastAsia="Microsoft YaHei" w:hAnsi="Times New Roman" w:cs="Times New Roman" w:hint="eastAsia"/>
          <w:sz w:val="24"/>
          <w:shd w:val="clear" w:color="auto" w:fill="FFFFFF"/>
        </w:rPr>
      </w:r>
      <w:r w:rsidRPr="00DC49A2">
        <w:rPr>
          <w:rFonts w:ascii="Times New Roman" w:eastAsia="Microsoft YaHei" w:hAnsi="Times New Roman" w:cs="Times New Roman" w:hint="eastAsia"/>
          <w:sz w:val="24"/>
          <w:shd w:val="clear" w:color="auto" w:fill="FFFFFF"/>
        </w:rPr>
        <w:fldChar w:fldCharType="separate"/>
      </w:r>
      <w:r w:rsidRPr="00DC49A2">
        <w:rPr>
          <w:rStyle w:val="Hyperlink"/>
          <w:rFonts w:ascii="Times New Roman" w:eastAsia="Microsoft YaHei" w:hAnsi="Times New Roman" w:cs="Times New Roman"/>
          <w:color w:val="auto"/>
          <w:sz w:val="24"/>
          <w:u w:val="none"/>
          <w:shd w:val="clear" w:color="auto" w:fill="FFFFFF"/>
        </w:rPr>
        <w:t>m</w:t>
      </w:r>
      <w:r w:rsidRPr="00DC49A2">
        <w:rPr>
          <w:rFonts w:ascii="Times New Roman" w:eastAsia="Microsoft YaHei" w:hAnsi="Times New Roman" w:cs="Times New Roman" w:hint="eastAsia"/>
          <w:sz w:val="24"/>
          <w:shd w:val="clear" w:color="auto" w:fill="FFFFFF"/>
        </w:rPr>
        <w:fldChar w:fldCharType="end"/>
      </w:r>
      <w:r w:rsidRPr="00DC49A2">
        <w:rPr>
          <w:rFonts w:ascii="Times New Roman" w:eastAsia="Microsoft YaHei" w:hAnsi="Times New Roman" w:cs="Times New Roman"/>
          <w:color w:val="000000"/>
          <w:sz w:val="24"/>
          <w:shd w:val="clear" w:color="auto" w:fill="FFFFFF"/>
        </w:rPr>
        <w:t>ore sustainable fashion future.</w:t>
      </w:r>
    </w:p>
    <w:p w14:paraId="4266B5B2" w14:textId="77777777" w:rsidR="00DC49A2" w:rsidRDefault="00DC49A2" w:rsidP="00DC49A2">
      <w:pPr>
        <w:spacing w:line="360" w:lineRule="auto"/>
        <w:ind w:firstLineChars="200" w:firstLine="480"/>
        <w:rPr>
          <w:rFonts w:ascii="Times New Roman" w:eastAsia="Microsoft YaHei" w:hAnsi="Times New Roman" w:cs="Times New Roman"/>
          <w:color w:val="000000"/>
          <w:sz w:val="24"/>
          <w:szCs w:val="32"/>
          <w:shd w:val="clear" w:color="auto" w:fill="FFFFFF"/>
        </w:rPr>
      </w:pPr>
      <w:r w:rsidRPr="00DC49A2">
        <w:rPr>
          <w:rFonts w:ascii="Times New Roman" w:eastAsia="Microsoft YaHei" w:hAnsi="Times New Roman" w:cs="Times New Roman"/>
          <w:color w:val="000000"/>
          <w:sz w:val="24"/>
          <w:szCs w:val="32"/>
          <w:shd w:val="clear" w:color="auto" w:fill="FFFFFF"/>
        </w:rPr>
        <w:t>With ‘more’, the speaker provides more specific and precise information than ‘sustainable’, which suggests that the fashionable future being pursued is not only sustainable but also more sustainable than the current or known state. This precision helps the listener to understand the speaker's intention more accurately. ‘more’ also conveys the speaker's positive expectations for the future. It implies that the current fashion industry may have made some progress in terms of sustainability, but there is still room for improvement. By using ‘more’, the speaker encourages the listener to make a concerted effort to strive for higher standards of sustainability. To sum up, ‘more’ in the sentence is in line with the quality maxims in the cooperative principle, and effectively conveys the speaker's intention and expectation by enhancing the precision of the message, expressing positive expectations, and facilitating cooperation and consensus, among other pragmatic functions.</w:t>
      </w:r>
    </w:p>
    <w:p w14:paraId="79553704" w14:textId="77777777" w:rsidR="00DC49A2" w:rsidRDefault="00DC49A2" w:rsidP="00317684">
      <w:pPr>
        <w:spacing w:line="360" w:lineRule="auto"/>
        <w:rPr>
          <w:rFonts w:ascii="Times New Roman" w:eastAsia="Microsoft YaHei" w:hAnsi="Times New Roman" w:cs="Times New Roman"/>
          <w:color w:val="000000"/>
          <w:sz w:val="24"/>
          <w:szCs w:val="32"/>
          <w:shd w:val="clear" w:color="auto" w:fill="FFFFFF"/>
        </w:rPr>
      </w:pPr>
      <w:r w:rsidRPr="006C178C">
        <w:rPr>
          <w:rFonts w:ascii="Times New Roman" w:eastAsia="SimSun" w:hAnsi="Times New Roman" w:cs="Times New Roman" w:hint="eastAsia"/>
          <w:b/>
          <w:bCs/>
          <w:sz w:val="24"/>
        </w:rPr>
        <w:lastRenderedPageBreak/>
        <w:t>e.g.</w:t>
      </w:r>
      <w:r w:rsidR="00317684">
        <w:rPr>
          <w:rFonts w:ascii="Times New Roman" w:eastAsia="SimSun" w:hAnsi="Times New Roman" w:cs="Times New Roman" w:hint="eastAsia"/>
          <w:b/>
          <w:bCs/>
          <w:sz w:val="24"/>
        </w:rPr>
        <w:t>2</w:t>
      </w:r>
      <w:r w:rsidRPr="006C178C">
        <w:rPr>
          <w:rFonts w:ascii="Times New Roman" w:eastAsia="SimSun" w:hAnsi="Times New Roman" w:cs="Times New Roman" w:hint="eastAsia"/>
          <w:b/>
          <w:bCs/>
          <w:sz w:val="24"/>
        </w:rPr>
        <w:t xml:space="preserve">. </w:t>
      </w:r>
      <w:r w:rsidR="00317684" w:rsidRPr="00317684">
        <w:rPr>
          <w:rFonts w:ascii="Times New Roman" w:eastAsia="Microsoft YaHei" w:hAnsi="Times New Roman" w:cs="Times New Roman"/>
          <w:color w:val="000000"/>
          <w:sz w:val="24"/>
          <w:szCs w:val="32"/>
          <w:shd w:val="clear" w:color="auto" w:fill="FFFFFF"/>
        </w:rPr>
        <w:t>We need to scale production of green methanol because it’s important. It needs to be green methanol, not the conventional methanol made from fossil fuels. And that really is a challenge.</w:t>
      </w:r>
    </w:p>
    <w:p w14:paraId="552C8DFC" w14:textId="77777777" w:rsidR="00317684" w:rsidRDefault="00317684" w:rsidP="00317684">
      <w:pPr>
        <w:spacing w:line="360" w:lineRule="auto"/>
        <w:ind w:firstLineChars="200" w:firstLine="480"/>
        <w:rPr>
          <w:rFonts w:ascii="Times New Roman" w:eastAsia="Microsoft YaHei" w:hAnsi="Times New Roman" w:cs="Times New Roman"/>
          <w:color w:val="000000"/>
          <w:sz w:val="24"/>
          <w:szCs w:val="32"/>
          <w:shd w:val="clear" w:color="auto" w:fill="FFFFFF"/>
        </w:rPr>
      </w:pPr>
      <w:r w:rsidRPr="00317684">
        <w:rPr>
          <w:rFonts w:ascii="Times New Roman" w:eastAsia="Microsoft YaHei" w:hAnsi="Times New Roman" w:cs="Times New Roman" w:hint="eastAsia"/>
          <w:color w:val="000000"/>
          <w:sz w:val="24"/>
          <w:szCs w:val="32"/>
          <w:shd w:val="clear" w:color="auto" w:fill="FFFFFF"/>
        </w:rPr>
        <w:t xml:space="preserve">In this sentence, </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really</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 xml:space="preserve"> as </w:t>
      </w:r>
      <w:r>
        <w:rPr>
          <w:rFonts w:ascii="Times New Roman" w:eastAsia="Microsoft YaHei" w:hAnsi="Times New Roman" w:cs="Times New Roman"/>
          <w:color w:val="000000"/>
          <w:sz w:val="24"/>
          <w:szCs w:val="32"/>
          <w:shd w:val="clear" w:color="auto" w:fill="FFFFFF"/>
        </w:rPr>
        <w:t>an</w:t>
      </w:r>
      <w:r w:rsidRPr="00317684">
        <w:rPr>
          <w:rFonts w:ascii="Times New Roman" w:eastAsia="Microsoft YaHei" w:hAnsi="Times New Roman" w:cs="Times New Roman" w:hint="eastAsia"/>
          <w:color w:val="000000"/>
          <w:sz w:val="24"/>
          <w:szCs w:val="32"/>
          <w:shd w:val="clear" w:color="auto" w:fill="FFFFFF"/>
        </w:rPr>
        <w:t xml:space="preserve"> adaptor </w:t>
      </w:r>
      <w:r>
        <w:rPr>
          <w:rFonts w:ascii="Times New Roman" w:eastAsia="Microsoft YaHei" w:hAnsi="Times New Roman" w:cs="Times New Roman"/>
          <w:color w:val="000000"/>
          <w:sz w:val="24"/>
          <w:szCs w:val="32"/>
          <w:shd w:val="clear" w:color="auto" w:fill="FFFFFF"/>
        </w:rPr>
        <w:t>emphasizes</w:t>
      </w:r>
      <w:r w:rsidRPr="00317684">
        <w:rPr>
          <w:rFonts w:ascii="Times New Roman" w:eastAsia="Microsoft YaHei" w:hAnsi="Times New Roman" w:cs="Times New Roman" w:hint="eastAsia"/>
          <w:color w:val="000000"/>
          <w:sz w:val="24"/>
          <w:szCs w:val="32"/>
          <w:shd w:val="clear" w:color="auto" w:fill="FFFFFF"/>
        </w:rPr>
        <w:t xml:space="preserve"> the truth of the message </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that is a challenge</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 xml:space="preserve">. It suggests that the challenge of producing green methanol is not just ordinary or minor, but real and significant. This emphasis helps the listener to take the challenge more seriously, thus increasing the persuasiveness of the message. The use of </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really</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 xml:space="preserve"> also adds clarity to the message. It clearly indicates the speaker's view of the difficulty of the challenge and avoids ambiguity or ambiguity in the message. This clarity helps the listener to understand the speaker's intentions more accurately and to respond more appropriately. To sum up, </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really</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 xml:space="preserve"> in the sentence is in line with the </w:t>
      </w:r>
      <w:r>
        <w:rPr>
          <w:rFonts w:ascii="Times New Roman" w:eastAsia="Microsoft YaHei" w:hAnsi="Times New Roman" w:cs="Times New Roman"/>
          <w:color w:val="000000"/>
          <w:sz w:val="24"/>
          <w:szCs w:val="32"/>
          <w:shd w:val="clear" w:color="auto" w:fill="FFFFFF"/>
        </w:rPr>
        <w:t>quality</w:t>
      </w:r>
      <w:r w:rsidRPr="00317684">
        <w:rPr>
          <w:rFonts w:ascii="Times New Roman" w:eastAsia="Microsoft YaHei" w:hAnsi="Times New Roman" w:cs="Times New Roman" w:hint="eastAsia"/>
          <w:color w:val="000000"/>
          <w:sz w:val="24"/>
          <w:szCs w:val="32"/>
          <w:shd w:val="clear" w:color="auto" w:fill="FFFFFF"/>
        </w:rPr>
        <w:t xml:space="preserve"> maxim in the cooperative principle, and effectively conveys the speaker's view on the challenges of producing green methanol by </w:t>
      </w:r>
      <w:r>
        <w:rPr>
          <w:rFonts w:ascii="Times New Roman" w:eastAsia="Microsoft YaHei" w:hAnsi="Times New Roman" w:cs="Times New Roman"/>
          <w:color w:val="000000"/>
          <w:sz w:val="24"/>
          <w:szCs w:val="32"/>
          <w:shd w:val="clear" w:color="auto" w:fill="FFFFFF"/>
        </w:rPr>
        <w:t>emphasizing</w:t>
      </w:r>
      <w:r w:rsidRPr="00317684">
        <w:rPr>
          <w:rFonts w:ascii="Times New Roman" w:eastAsia="Microsoft YaHei" w:hAnsi="Times New Roman" w:cs="Times New Roman" w:hint="eastAsia"/>
          <w:color w:val="000000"/>
          <w:sz w:val="24"/>
          <w:szCs w:val="32"/>
          <w:shd w:val="clear" w:color="auto" w:fill="FFFFFF"/>
        </w:rPr>
        <w:t xml:space="preserve"> the truthfulness of the message and increasing the clarity of the message, as well as the speaker's expectations. and expectations.</w:t>
      </w:r>
    </w:p>
    <w:p w14:paraId="294FEE5D" w14:textId="77777777" w:rsidR="009F603C" w:rsidRDefault="009F603C" w:rsidP="009F603C">
      <w:pPr>
        <w:spacing w:line="360" w:lineRule="auto"/>
        <w:rPr>
          <w:rFonts w:ascii="Times New Roman" w:eastAsia="Microsoft YaHei" w:hAnsi="Times New Roman" w:cs="Times New Roman"/>
          <w:color w:val="000000"/>
          <w:sz w:val="24"/>
          <w:szCs w:val="32"/>
          <w:shd w:val="clear" w:color="auto" w:fill="FFFFFF"/>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3</w:t>
      </w:r>
      <w:r w:rsidRPr="006C178C">
        <w:rPr>
          <w:rFonts w:ascii="Times New Roman" w:eastAsia="SimSun" w:hAnsi="Times New Roman" w:cs="Times New Roman" w:hint="eastAsia"/>
          <w:b/>
          <w:bCs/>
          <w:sz w:val="24"/>
        </w:rPr>
        <w:t xml:space="preserve">. </w:t>
      </w:r>
      <w:r w:rsidRPr="009F603C">
        <w:rPr>
          <w:rFonts w:ascii="Times New Roman" w:eastAsia="Microsoft YaHei" w:hAnsi="Times New Roman" w:cs="Times New Roman"/>
          <w:color w:val="000000"/>
          <w:sz w:val="24"/>
          <w:szCs w:val="32"/>
          <w:shd w:val="clear" w:color="auto" w:fill="FFFFFF"/>
        </w:rPr>
        <w:t>In fact, what we have to do over the next 40 years is much more dramatic and more exciting than what we did when we moved into the situation we're in today.</w:t>
      </w:r>
    </w:p>
    <w:p w14:paraId="7A783C40" w14:textId="77777777" w:rsidR="009F603C" w:rsidRDefault="009F603C" w:rsidP="00317684">
      <w:pPr>
        <w:spacing w:line="360" w:lineRule="auto"/>
        <w:ind w:firstLineChars="200" w:firstLine="480"/>
        <w:rPr>
          <w:rFonts w:ascii="Times New Roman" w:eastAsia="Microsoft YaHei" w:hAnsi="Times New Roman" w:cs="Times New Roman"/>
          <w:color w:val="000000"/>
          <w:sz w:val="24"/>
          <w:szCs w:val="32"/>
          <w:shd w:val="clear" w:color="auto" w:fill="FFFFFF"/>
        </w:rPr>
      </w:pPr>
      <w:r w:rsidRPr="009F603C">
        <w:rPr>
          <w:rFonts w:ascii="Times New Roman" w:eastAsia="Microsoft YaHei" w:hAnsi="Times New Roman" w:cs="Times New Roman" w:hint="eastAsia"/>
          <w:color w:val="000000"/>
          <w:sz w:val="24"/>
          <w:szCs w:val="32"/>
          <w:shd w:val="clear" w:color="auto" w:fill="FFFFFF"/>
        </w:rPr>
        <w:t xml:space="preserve">In this sentence,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much</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is used to </w:t>
      </w:r>
      <w:r>
        <w:rPr>
          <w:rFonts w:ascii="Times New Roman" w:eastAsia="Microsoft YaHei" w:hAnsi="Times New Roman" w:cs="Times New Roman"/>
          <w:color w:val="000000"/>
          <w:sz w:val="24"/>
          <w:szCs w:val="32"/>
          <w:shd w:val="clear" w:color="auto" w:fill="FFFFFF"/>
        </w:rPr>
        <w:t>emphasize</w:t>
      </w:r>
      <w:r w:rsidRPr="009F603C">
        <w:rPr>
          <w:rFonts w:ascii="Times New Roman" w:eastAsia="Microsoft YaHei" w:hAnsi="Times New Roman" w:cs="Times New Roman" w:hint="eastAsia"/>
          <w:color w:val="000000"/>
          <w:sz w:val="24"/>
          <w:szCs w:val="32"/>
          <w:shd w:val="clear" w:color="auto" w:fill="FFFFFF"/>
        </w:rPr>
        <w:t xml:space="preserve"> the significant difference between what we will be doing in the next 40 years and what we have been doing in the past. It draws the listener's attention to the contrast by highlighting the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more dramatic</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and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more exciting</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nature of the tasks ahead. By using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much</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the speaker provides true and powerful contrasting information without providing false or misleading content. This meets the requirement of the quality maxim of </w:t>
      </w:r>
      <w:r>
        <w:rPr>
          <w:rFonts w:ascii="Times New Roman" w:eastAsia="Microsoft YaHei" w:hAnsi="Times New Roman" w:cs="Times New Roman"/>
          <w:color w:val="000000"/>
          <w:sz w:val="24"/>
          <w:szCs w:val="32"/>
          <w:shd w:val="clear" w:color="auto" w:fill="FFFFFF"/>
        </w:rPr>
        <w:t xml:space="preserve">the </w:t>
      </w:r>
      <w:r w:rsidRPr="009F603C">
        <w:rPr>
          <w:rFonts w:ascii="Times New Roman" w:eastAsia="Microsoft YaHei" w:hAnsi="Times New Roman" w:cs="Times New Roman" w:hint="eastAsia"/>
          <w:color w:val="000000"/>
          <w:sz w:val="24"/>
          <w:szCs w:val="32"/>
          <w:shd w:val="clear" w:color="auto" w:fill="FFFFFF"/>
        </w:rPr>
        <w:t xml:space="preserve">cooperative principle. In addition, the use of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much</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makes the sentence clearer and more </w:t>
      </w:r>
      <w:r>
        <w:rPr>
          <w:rFonts w:ascii="Times New Roman" w:eastAsia="Microsoft YaHei" w:hAnsi="Times New Roman" w:cs="Times New Roman"/>
          <w:color w:val="000000"/>
          <w:sz w:val="24"/>
          <w:szCs w:val="32"/>
          <w:shd w:val="clear" w:color="auto" w:fill="FFFFFF"/>
        </w:rPr>
        <w:t>organized</w:t>
      </w:r>
      <w:r w:rsidRPr="009F603C">
        <w:rPr>
          <w:rFonts w:ascii="Times New Roman" w:eastAsia="Microsoft YaHei" w:hAnsi="Times New Roman" w:cs="Times New Roman" w:hint="eastAsia"/>
          <w:color w:val="000000"/>
          <w:sz w:val="24"/>
          <w:szCs w:val="32"/>
          <w:shd w:val="clear" w:color="auto" w:fill="FFFFFF"/>
        </w:rPr>
        <w:t xml:space="preserve">, avoiding obscurity and redundancy. It expresses contrasts directly and forcefully, enabling the listener to grasp the main points quickly. This meets the requirements of the manner maxim of the cooperative principle. To sum up,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much</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in the sentence conforms to the principles of quality maxim and manner maxim in the cooperative principle, and is effective in </w:t>
      </w:r>
      <w:r>
        <w:rPr>
          <w:rFonts w:ascii="Times New Roman" w:eastAsia="Microsoft YaHei" w:hAnsi="Times New Roman" w:cs="Times New Roman"/>
          <w:color w:val="000000"/>
          <w:sz w:val="24"/>
          <w:szCs w:val="32"/>
          <w:shd w:val="clear" w:color="auto" w:fill="FFFFFF"/>
        </w:rPr>
        <w:t>emphasizing</w:t>
      </w:r>
      <w:r w:rsidRPr="009F603C">
        <w:rPr>
          <w:rFonts w:ascii="Times New Roman" w:eastAsia="Microsoft YaHei" w:hAnsi="Times New Roman" w:cs="Times New Roman" w:hint="eastAsia"/>
          <w:color w:val="000000"/>
          <w:sz w:val="24"/>
          <w:szCs w:val="32"/>
          <w:shd w:val="clear" w:color="auto" w:fill="FFFFFF"/>
        </w:rPr>
        <w:t xml:space="preserve"> the contrast, increasing the clarity of the message</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and promoting effective communication. By </w:t>
      </w:r>
      <w:r>
        <w:rPr>
          <w:rFonts w:ascii="Times New Roman" w:eastAsia="Microsoft YaHei" w:hAnsi="Times New Roman" w:cs="Times New Roman"/>
          <w:color w:val="000000"/>
          <w:sz w:val="24"/>
          <w:szCs w:val="32"/>
          <w:shd w:val="clear" w:color="auto" w:fill="FFFFFF"/>
        </w:rPr>
        <w:t>emphasizing</w:t>
      </w:r>
      <w:r w:rsidRPr="009F603C">
        <w:rPr>
          <w:rFonts w:ascii="Times New Roman" w:eastAsia="Microsoft YaHei" w:hAnsi="Times New Roman" w:cs="Times New Roman" w:hint="eastAsia"/>
          <w:color w:val="000000"/>
          <w:sz w:val="24"/>
          <w:szCs w:val="32"/>
          <w:shd w:val="clear" w:color="auto" w:fill="FFFFFF"/>
        </w:rPr>
        <w:t xml:space="preserve"> contrast, increasing clarity</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and </w:t>
      </w:r>
      <w:r w:rsidRPr="009F603C">
        <w:rPr>
          <w:rFonts w:ascii="Times New Roman" w:eastAsia="Microsoft YaHei" w:hAnsi="Times New Roman" w:cs="Times New Roman" w:hint="eastAsia"/>
          <w:color w:val="000000"/>
          <w:sz w:val="24"/>
          <w:szCs w:val="32"/>
          <w:shd w:val="clear" w:color="auto" w:fill="FFFFFF"/>
        </w:rPr>
        <w:lastRenderedPageBreak/>
        <w:t>facilitating effective communication, it effectively conveys the speaker's positive evaluation and expectation of the task ahead. This kind of usage helps the listener to understand the speaker's intention and attitude more accurately, thus facilitating effective communication between the two parties.</w:t>
      </w:r>
    </w:p>
    <w:p w14:paraId="71AC549D" w14:textId="77777777" w:rsidR="009F603C" w:rsidRDefault="009F603C" w:rsidP="009F603C">
      <w:pPr>
        <w:spacing w:line="360" w:lineRule="auto"/>
        <w:rPr>
          <w:rFonts w:ascii="Times New Roman" w:eastAsia="SimSun" w:hAnsi="Times New Roman" w:cs="Times New Roman"/>
          <w:sz w:val="24"/>
        </w:rPr>
      </w:pPr>
      <w:r w:rsidRPr="006C178C">
        <w:rPr>
          <w:rFonts w:ascii="Times New Roman" w:eastAsia="SimSun" w:hAnsi="Times New Roman" w:cs="Times New Roman" w:hint="eastAsia"/>
          <w:sz w:val="24"/>
        </w:rPr>
        <w:t>(2) Rounders</w:t>
      </w:r>
      <w:r w:rsidRPr="006C178C">
        <w:rPr>
          <w:sz w:val="24"/>
        </w:rPr>
        <w:t xml:space="preserve"> </w:t>
      </w:r>
      <w:r w:rsidRPr="006C178C">
        <w:rPr>
          <w:rFonts w:ascii="Times New Roman" w:eastAsia="SimSun" w:hAnsi="Times New Roman" w:cs="Times New Roman"/>
          <w:sz w:val="24"/>
        </w:rPr>
        <w:t xml:space="preserve">and the </w:t>
      </w:r>
      <w:r>
        <w:rPr>
          <w:rFonts w:ascii="Times New Roman" w:eastAsia="SimSun" w:hAnsi="Times New Roman" w:cs="Times New Roman" w:hint="eastAsia"/>
          <w:sz w:val="24"/>
        </w:rPr>
        <w:t xml:space="preserve">Cooperative </w:t>
      </w:r>
      <w:r w:rsidRPr="006C178C">
        <w:rPr>
          <w:rFonts w:ascii="Times New Roman" w:eastAsia="SimSun" w:hAnsi="Times New Roman" w:cs="Times New Roman" w:hint="eastAsia"/>
          <w:sz w:val="24"/>
        </w:rPr>
        <w:t>P</w:t>
      </w:r>
      <w:r w:rsidRPr="006C178C">
        <w:rPr>
          <w:rFonts w:ascii="Times New Roman" w:eastAsia="SimSun" w:hAnsi="Times New Roman" w:cs="Times New Roman"/>
          <w:sz w:val="24"/>
        </w:rPr>
        <w:t xml:space="preserve">rinciple </w:t>
      </w:r>
    </w:p>
    <w:p w14:paraId="7B37047E" w14:textId="77777777" w:rsidR="003A3FC0" w:rsidRDefault="003A3FC0" w:rsidP="009F603C">
      <w:pPr>
        <w:spacing w:line="360" w:lineRule="auto"/>
        <w:rPr>
          <w:rFonts w:ascii="Times New Roman" w:eastAsia="Microsoft YaHei" w:hAnsi="Times New Roman" w:cs="Times New Roman"/>
          <w:color w:val="000000"/>
          <w:sz w:val="24"/>
          <w:shd w:val="clear" w:color="auto" w:fill="FFFFFF"/>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4</w:t>
      </w:r>
      <w:r w:rsidRPr="006C178C">
        <w:rPr>
          <w:rFonts w:ascii="Times New Roman" w:eastAsia="SimSun" w:hAnsi="Times New Roman" w:cs="Times New Roman" w:hint="eastAsia"/>
          <w:b/>
          <w:bCs/>
          <w:sz w:val="24"/>
        </w:rPr>
        <w:t xml:space="preserve">. </w:t>
      </w:r>
      <w:r w:rsidR="00F27283" w:rsidRPr="00F27283">
        <w:rPr>
          <w:rFonts w:ascii="Times New Roman" w:eastAsia="Microsoft YaHei" w:hAnsi="Times New Roman" w:cs="Times New Roman"/>
          <w:color w:val="000000"/>
          <w:sz w:val="24"/>
          <w:shd w:val="clear" w:color="auto" w:fill="FFFFFF"/>
        </w:rPr>
        <w:t>And there's an even larger reason. And that's land use. We are looking ahead at a future in 2050 where it's projected we'll need about 50 percent more food than we had in 2010.</w:t>
      </w:r>
    </w:p>
    <w:p w14:paraId="08B4408D" w14:textId="77777777" w:rsidR="00F27283" w:rsidRDefault="00F27283" w:rsidP="009F603C">
      <w:pPr>
        <w:spacing w:line="360" w:lineRule="auto"/>
        <w:rPr>
          <w:rFonts w:ascii="Times New Roman" w:eastAsia="Microsoft YaHei" w:hAnsi="Times New Roman" w:cs="Times New Roman"/>
          <w:color w:val="000000"/>
          <w:sz w:val="24"/>
          <w:shd w:val="clear" w:color="auto" w:fill="FFFFFF"/>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5</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F27283">
        <w:rPr>
          <w:rFonts w:ascii="Times New Roman" w:eastAsia="Microsoft YaHei" w:hAnsi="Times New Roman" w:cs="Times New Roman"/>
          <w:color w:val="000000"/>
          <w:sz w:val="24"/>
          <w:shd w:val="clear" w:color="auto" w:fill="FFFFFF"/>
        </w:rPr>
        <w:t>So join me in listening to them talking about the environment, and about the climate, about the future, and see what they have to say.</w:t>
      </w:r>
    </w:p>
    <w:p w14:paraId="061D0E8F" w14:textId="77777777" w:rsidR="00F27283" w:rsidRPr="00F27283" w:rsidRDefault="00F27283" w:rsidP="00F27283">
      <w:pPr>
        <w:spacing w:line="360" w:lineRule="auto"/>
        <w:ind w:firstLineChars="200" w:firstLine="480"/>
        <w:rPr>
          <w:rFonts w:ascii="Times New Roman" w:eastAsia="SimSun" w:hAnsi="Times New Roman" w:cs="Times New Roman"/>
          <w:sz w:val="24"/>
        </w:rPr>
      </w:pPr>
      <w:r w:rsidRPr="00F27283">
        <w:rPr>
          <w:rFonts w:ascii="Times New Roman" w:eastAsia="SimSun" w:hAnsi="Times New Roman" w:cs="Times New Roman" w:hint="eastAsia"/>
          <w:sz w:val="24"/>
        </w:rPr>
        <w:t xml:space="preserve">In example 4,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is used here to indicate an approximate range of estimates, i.e. </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about 50 </w:t>
      </w:r>
      <w:r>
        <w:rPr>
          <w:rFonts w:ascii="Times New Roman" w:eastAsia="SimSun" w:hAnsi="Times New Roman" w:cs="Times New Roman"/>
          <w:sz w:val="24"/>
        </w:rPr>
        <w:t>percent”</w:t>
      </w:r>
      <w:r w:rsidRPr="00F27283">
        <w:rPr>
          <w:rFonts w:ascii="Times New Roman" w:eastAsia="SimSun" w:hAnsi="Times New Roman" w:cs="Times New Roman" w:hint="eastAsia"/>
          <w:sz w:val="24"/>
        </w:rPr>
        <w:t xml:space="preserve">. This use provides flexibility and avoids giving overly precise but possibly inaccurate figures. It shows that the speaker is basing his conclusions on some kind of prediction or estimation, rather than an exact figure. By using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the speaker </w:t>
      </w:r>
      <w:r>
        <w:rPr>
          <w:rFonts w:ascii="Times New Roman" w:eastAsia="SimSun" w:hAnsi="Times New Roman" w:cs="Times New Roman"/>
          <w:sz w:val="24"/>
        </w:rPr>
        <w:t>can</w:t>
      </w:r>
      <w:r w:rsidRPr="00F27283">
        <w:rPr>
          <w:rFonts w:ascii="Times New Roman" w:eastAsia="SimSun" w:hAnsi="Times New Roman" w:cs="Times New Roman" w:hint="eastAsia"/>
          <w:sz w:val="24"/>
        </w:rPr>
        <w:t xml:space="preserve"> communicate more easily his intention to </w:t>
      </w:r>
      <w:r>
        <w:rPr>
          <w:rFonts w:ascii="Times New Roman" w:eastAsia="SimSun" w:hAnsi="Times New Roman" w:cs="Times New Roman"/>
          <w:sz w:val="24"/>
        </w:rPr>
        <w:t>emphasize</w:t>
      </w:r>
      <w:r w:rsidRPr="00F27283">
        <w:rPr>
          <w:rFonts w:ascii="Times New Roman" w:eastAsia="SimSun" w:hAnsi="Times New Roman" w:cs="Times New Roman" w:hint="eastAsia"/>
          <w:sz w:val="24"/>
        </w:rPr>
        <w:t xml:space="preserve"> the large increase in demand for food in the future. This expression helps the listener to understand the speaker's central point, even if the exact figure may not be completely accurate. However, in Example 5,</w:t>
      </w:r>
      <w:r>
        <w:rPr>
          <w:rFonts w:ascii="Times New Roman" w:eastAsia="SimSun" w:hAnsi="Times New Roman" w:cs="Times New Roman" w:hint="eastAsia"/>
          <w:sz w:val="24"/>
        </w:rPr>
        <w:t xml:space="preserve">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is used several times here to list different topics that the speaker wants the listener to focus on. This use helps to clearly communicate the speaker's intention to have the listener focus on a number of areas, such as the environment, the climate, and the future.</w:t>
      </w:r>
    </w:p>
    <w:p w14:paraId="23C4334E" w14:textId="77777777" w:rsidR="00F27283" w:rsidRDefault="00F27283" w:rsidP="00F27283">
      <w:pPr>
        <w:spacing w:line="360" w:lineRule="auto"/>
        <w:ind w:firstLineChars="200" w:firstLine="480"/>
        <w:rPr>
          <w:rFonts w:ascii="Times New Roman" w:eastAsia="SimSun" w:hAnsi="Times New Roman" w:cs="Times New Roman"/>
          <w:sz w:val="24"/>
        </w:rPr>
      </w:pPr>
      <w:r w:rsidRPr="00F27283">
        <w:rPr>
          <w:rFonts w:ascii="Times New Roman" w:eastAsia="SimSun" w:hAnsi="Times New Roman" w:cs="Times New Roman" w:hint="eastAsia"/>
          <w:sz w:val="24"/>
        </w:rPr>
        <w:t xml:space="preserve">By using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the speaker provides context for the discussion that follows. It indicates that what follows will be </w:t>
      </w:r>
      <w:r>
        <w:rPr>
          <w:rFonts w:ascii="Times New Roman" w:eastAsia="SimSun" w:hAnsi="Times New Roman" w:cs="Times New Roman"/>
          <w:sz w:val="24"/>
        </w:rPr>
        <w:t>centered</w:t>
      </w:r>
      <w:r w:rsidRPr="00F27283">
        <w:rPr>
          <w:rFonts w:ascii="Times New Roman" w:eastAsia="SimSun" w:hAnsi="Times New Roman" w:cs="Times New Roman" w:hint="eastAsia"/>
          <w:sz w:val="24"/>
        </w:rPr>
        <w:t xml:space="preserve"> on these topics, which helps the listener to better understand and follow the direction of the discussion. To sum up, the use of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in the above sentence helps to clarify the expression and avoid redundancy, which is in line with the manner maxim in the cooperative principle and plays a role in providing flexibility and facilitating comprehension, </w:t>
      </w:r>
      <w:proofErr w:type="gramStart"/>
      <w:r w:rsidRPr="00F27283">
        <w:rPr>
          <w:rFonts w:ascii="Times New Roman" w:eastAsia="SimSun" w:hAnsi="Times New Roman" w:cs="Times New Roman" w:hint="eastAsia"/>
          <w:sz w:val="24"/>
        </w:rPr>
        <w:t>It</w:t>
      </w:r>
      <w:proofErr w:type="gramEnd"/>
      <w:r w:rsidRPr="00F27283">
        <w:rPr>
          <w:rFonts w:ascii="Times New Roman" w:eastAsia="SimSun" w:hAnsi="Times New Roman" w:cs="Times New Roman" w:hint="eastAsia"/>
          <w:sz w:val="24"/>
        </w:rPr>
        <w:t xml:space="preserve"> also </w:t>
      </w:r>
      <w:r>
        <w:rPr>
          <w:rFonts w:ascii="Times New Roman" w:eastAsia="SimSun" w:hAnsi="Times New Roman" w:cs="Times New Roman"/>
          <w:sz w:val="24"/>
        </w:rPr>
        <w:t>fulfills</w:t>
      </w:r>
      <w:r w:rsidRPr="00F27283">
        <w:rPr>
          <w:rFonts w:ascii="Times New Roman" w:eastAsia="SimSun" w:hAnsi="Times New Roman" w:cs="Times New Roman" w:hint="eastAsia"/>
          <w:sz w:val="24"/>
        </w:rPr>
        <w:t xml:space="preserve"> pragmatic functions such as providing flexibility, facilitating comprehension, listing topics and providing context. These functions contribute to clear, concise</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and effective communication.</w:t>
      </w:r>
    </w:p>
    <w:p w14:paraId="38F10962" w14:textId="77777777" w:rsidR="00734134" w:rsidRPr="00734134" w:rsidRDefault="00734134" w:rsidP="00734134">
      <w:pPr>
        <w:spacing w:line="360" w:lineRule="auto"/>
        <w:rPr>
          <w:rFonts w:ascii="Times New Roman" w:eastAsia="Microsoft YaHei" w:hAnsi="Times New Roman" w:cs="Times New Roman"/>
          <w:color w:val="000000"/>
          <w:sz w:val="24"/>
          <w:shd w:val="clear" w:color="auto" w:fill="FFFFFF"/>
        </w:rPr>
      </w:pPr>
      <w:r w:rsidRPr="006C178C">
        <w:rPr>
          <w:rFonts w:ascii="Times New Roman" w:eastAsia="SimSun" w:hAnsi="Times New Roman" w:cs="Times New Roman" w:hint="eastAsia"/>
          <w:b/>
          <w:bCs/>
          <w:sz w:val="24"/>
        </w:rPr>
        <w:lastRenderedPageBreak/>
        <w:t>e.g.</w:t>
      </w:r>
      <w:r>
        <w:rPr>
          <w:rFonts w:ascii="Times New Roman" w:eastAsia="SimSun" w:hAnsi="Times New Roman" w:cs="Times New Roman" w:hint="eastAsia"/>
          <w:b/>
          <w:bCs/>
          <w:sz w:val="24"/>
        </w:rPr>
        <w:t>6</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734134">
        <w:rPr>
          <w:rFonts w:ascii="Times New Roman" w:eastAsia="Microsoft YaHei" w:hAnsi="Times New Roman" w:cs="Times New Roman"/>
          <w:color w:val="000000"/>
          <w:sz w:val="24"/>
          <w:shd w:val="clear" w:color="auto" w:fill="FFFFFF"/>
        </w:rPr>
        <w:t>Although a lot of us have been talking about justice for some time, it is only recently that I think this idea of justice as it relates to the environment and climate is making appearance in a forum such as this.</w:t>
      </w:r>
    </w:p>
    <w:p w14:paraId="1201CA79" w14:textId="77777777" w:rsidR="00F27283" w:rsidRDefault="00734134" w:rsidP="00F27283">
      <w:pPr>
        <w:spacing w:line="360" w:lineRule="auto"/>
        <w:ind w:firstLineChars="200" w:firstLine="480"/>
        <w:rPr>
          <w:rFonts w:ascii="Times New Roman" w:eastAsia="SimSun" w:hAnsi="Times New Roman" w:cs="Times New Roman"/>
          <w:sz w:val="24"/>
        </w:rPr>
      </w:pPr>
      <w:r w:rsidRPr="00734134">
        <w:rPr>
          <w:rFonts w:ascii="Times New Roman" w:eastAsia="SimSun" w:hAnsi="Times New Roman" w:cs="Times New Roman" w:hint="eastAsia"/>
          <w:sz w:val="24"/>
        </w:rPr>
        <w:t xml:space="preserve">Although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does not give a specific length of time, it avoids giving a specific time that is inaccurate or unverifiable. The use of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indicates that the speaker is giving an approximate range of time rather than an exact number. This helps to ensure the authenticity of what is being said, as specific times may be difficult to recall or verify accurately. Moreover,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is used here as a </w:t>
      </w:r>
      <w:r>
        <w:rPr>
          <w:rFonts w:ascii="Times New Roman" w:eastAsia="SimSun" w:hAnsi="Times New Roman" w:cs="Times New Roman" w:hint="eastAsia"/>
          <w:sz w:val="24"/>
        </w:rPr>
        <w:t xml:space="preserve">hedge </w:t>
      </w:r>
      <w:r w:rsidRPr="00734134">
        <w:rPr>
          <w:rFonts w:ascii="Times New Roman" w:eastAsia="SimSun" w:hAnsi="Times New Roman" w:cs="Times New Roman" w:hint="eastAsia"/>
          <w:sz w:val="24"/>
        </w:rPr>
        <w:t xml:space="preserve">to modify </w:t>
      </w:r>
      <w:r>
        <w:rPr>
          <w:rFonts w:ascii="Times New Roman" w:eastAsia="SimSun" w:hAnsi="Times New Roman" w:cs="Times New Roman"/>
          <w:sz w:val="24"/>
        </w:rPr>
        <w:t>“</w:t>
      </w:r>
      <w:r w:rsidRPr="00734134">
        <w:rPr>
          <w:rFonts w:ascii="Times New Roman" w:eastAsia="SimSun" w:hAnsi="Times New Roman" w:cs="Times New Roman" w:hint="eastAsia"/>
          <w:sz w:val="24"/>
        </w:rPr>
        <w:t>time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which makes the sentence more flexible and adaptable to a variety of contexts. It does not require the listener to have specific background knowledge of time to understand the basic meaning of the sentence. </w:t>
      </w:r>
      <w:r>
        <w:rPr>
          <w:rFonts w:ascii="Times New Roman" w:eastAsia="SimSun" w:hAnsi="Times New Roman" w:cs="Times New Roman"/>
          <w:sz w:val="24"/>
        </w:rPr>
        <w:t>“</w:t>
      </w:r>
      <w:r w:rsidRPr="00734134">
        <w:rPr>
          <w:rFonts w:ascii="Times New Roman" w:eastAsia="SimSun" w:hAnsi="Times New Roman" w:cs="Times New Roman" w:hint="eastAsia"/>
          <w:sz w:val="24"/>
        </w:rPr>
        <w:t>some time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provides the listener with background information about the duration of the justice discussion, even though this time is vague. This helps the listener to understand that what the speaker is going to discuss next builds on a topic that already has some basis for discussion. By pointing out that justice discussions about the environment and climate have only </w:t>
      </w:r>
      <w:r>
        <w:rPr>
          <w:rFonts w:ascii="Times New Roman" w:eastAsia="SimSun" w:hAnsi="Times New Roman" w:cs="Times New Roman"/>
          <w:sz w:val="24"/>
        </w:rPr>
        <w:t>“</w:t>
      </w:r>
      <w:r w:rsidRPr="00734134">
        <w:rPr>
          <w:rFonts w:ascii="Times New Roman" w:eastAsia="SimSun" w:hAnsi="Times New Roman" w:cs="Times New Roman" w:hint="eastAsia"/>
          <w:sz w:val="24"/>
        </w:rPr>
        <w:t>recently</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begun to emerge in particular forums, the speaker </w:t>
      </w:r>
      <w:r>
        <w:rPr>
          <w:rFonts w:ascii="Times New Roman" w:eastAsia="SimSun" w:hAnsi="Times New Roman" w:cs="Times New Roman"/>
          <w:sz w:val="24"/>
        </w:rPr>
        <w:t>emphasizes</w:t>
      </w:r>
      <w:r w:rsidRPr="00734134">
        <w:rPr>
          <w:rFonts w:ascii="Times New Roman" w:eastAsia="SimSun" w:hAnsi="Times New Roman" w:cs="Times New Roman" w:hint="eastAsia"/>
          <w:sz w:val="24"/>
        </w:rPr>
        <w:t xml:space="preserve"> the novelty and importance of the topic. The use of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as a temporal modifier, which is neither too specific nor too vague, aptly supports this emphasis. To sum up,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in the above sentence conforms to the quality maxim and manner maxim in the cooperative principle, and plays an important role in providing flexible and accurate information, as well as clarity of expression and avoidance of redundancy. By providing flexible and accurate information, as well as being clear and avoiding redundancy, it </w:t>
      </w:r>
      <w:r>
        <w:rPr>
          <w:rFonts w:ascii="Times New Roman" w:eastAsia="SimSun" w:hAnsi="Times New Roman" w:cs="Times New Roman"/>
          <w:sz w:val="24"/>
        </w:rPr>
        <w:t>fulfills</w:t>
      </w:r>
      <w:r w:rsidRPr="00734134">
        <w:rPr>
          <w:rFonts w:ascii="Times New Roman" w:eastAsia="SimSun" w:hAnsi="Times New Roman" w:cs="Times New Roman" w:hint="eastAsia"/>
          <w:sz w:val="24"/>
        </w:rPr>
        <w:t xml:space="preserve"> important pragmatic functions. These functions help to ensure effective communication between listeners and speakers and facilitate understanding of the core message of the sentence.</w:t>
      </w:r>
    </w:p>
    <w:p w14:paraId="69C13D93" w14:textId="77777777" w:rsidR="00734134" w:rsidRPr="00734134" w:rsidRDefault="00734134" w:rsidP="00734134">
      <w:pPr>
        <w:spacing w:line="360" w:lineRule="auto"/>
        <w:rPr>
          <w:rFonts w:ascii="Times New Roman" w:eastAsia="Microsoft YaHei" w:hAnsi="Times New Roman" w:cs="Times New Roman"/>
          <w:color w:val="000000"/>
          <w:sz w:val="24"/>
          <w:shd w:val="clear" w:color="auto" w:fill="FFFFFF"/>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7</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734134">
        <w:rPr>
          <w:rFonts w:ascii="Times New Roman" w:eastAsia="Microsoft YaHei" w:hAnsi="Times New Roman" w:cs="Times New Roman"/>
          <w:color w:val="000000"/>
          <w:sz w:val="24"/>
          <w:shd w:val="clear" w:color="auto" w:fill="FFFFFF"/>
        </w:rPr>
        <w:t>Over 150 countries have signed the Global Methane Pledge to be a part of the solution. Purchasers can also influence sellers.</w:t>
      </w:r>
    </w:p>
    <w:p w14:paraId="35642464" w14:textId="77777777" w:rsidR="00734134" w:rsidRDefault="00734134" w:rsidP="00CB0107">
      <w:pPr>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here means </w:t>
      </w:r>
      <w:r>
        <w:rPr>
          <w:rFonts w:ascii="Times New Roman" w:eastAsia="SimSun" w:hAnsi="Times New Roman" w:cs="Times New Roman"/>
          <w:sz w:val="24"/>
        </w:rPr>
        <w:t>“</w:t>
      </w:r>
      <w:r>
        <w:rPr>
          <w:rFonts w:ascii="Times New Roman" w:eastAsia="SimSun" w:hAnsi="Times New Roman" w:cs="Times New Roman" w:hint="eastAsia"/>
          <w:sz w:val="24"/>
        </w:rPr>
        <w:t>more than</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and it provides an approximate but reliable range of numbers. Although the exact number may not be exactly 150, the speaker's use of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makes it clear that the number of countries that have signed the </w:t>
      </w:r>
      <w:r w:rsidRPr="00734134">
        <w:rPr>
          <w:rFonts w:ascii="Times New Roman" w:eastAsia="SimSun" w:hAnsi="Times New Roman" w:cs="Times New Roman" w:hint="eastAsia"/>
          <w:sz w:val="24"/>
        </w:rPr>
        <w:lastRenderedPageBreak/>
        <w:t xml:space="preserve">convention is more than 150, which is a message that can be relied upon. The use of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as a rounder adds clarity to the sentence. It specifies a lower limit of at least 150 signatories but does not restrict the upper limit, keeping the message flexible. By stating that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hint="eastAsia"/>
          <w:sz w:val="24"/>
        </w:rPr>
        <w:t xml:space="preserve"> 150</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countries have signed the Convention, the speaker strengthens the sentence. This number indicates that the Convention has broad international support, thus enhancing its credibility as a solution. The fact that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w:t>
      </w:r>
      <w:r>
        <w:rPr>
          <w:rFonts w:ascii="Times New Roman" w:eastAsia="SimSun" w:hAnsi="Times New Roman" w:cs="Times New Roman"/>
          <w:sz w:val="24"/>
        </w:rPr>
        <w:t>emphasizes</w:t>
      </w:r>
      <w:r w:rsidRPr="00734134">
        <w:rPr>
          <w:rFonts w:ascii="Times New Roman" w:eastAsia="SimSun" w:hAnsi="Times New Roman" w:cs="Times New Roman" w:hint="eastAsia"/>
          <w:sz w:val="24"/>
        </w:rPr>
        <w:t xml:space="preserve"> the large number of countries that have signed the Convention helps the listener to understand the importance and impact of the Convention. Moreover, the speaker avoids giving overly precise but potentially inaccurate numbers, thus facilitating the listener's understanding of the core message of the sentence, which is that a large number of countries have signed the Convention and are part of the solution. In addition,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hint="eastAsia"/>
          <w:sz w:val="24"/>
        </w:rPr>
        <w:t xml:space="preserve"> 150</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provides listeners with background information on the number of signatories, which helps them to better assess the international acceptance and impact of the Convention. To sum up,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in the above sentence complies with the maxims of quality and manner in the cooperative principle and plays an important role by providing reliable and clear information, as well as by enhancing the persuasiveness of the message. It </w:t>
      </w:r>
      <w:r>
        <w:rPr>
          <w:rFonts w:ascii="Times New Roman" w:eastAsia="SimSun" w:hAnsi="Times New Roman" w:cs="Times New Roman"/>
          <w:sz w:val="24"/>
        </w:rPr>
        <w:t>fulfills</w:t>
      </w:r>
      <w:r w:rsidRPr="00734134">
        <w:rPr>
          <w:rFonts w:ascii="Times New Roman" w:eastAsia="SimSun" w:hAnsi="Times New Roman" w:cs="Times New Roman" w:hint="eastAsia"/>
          <w:sz w:val="24"/>
        </w:rPr>
        <w:t xml:space="preserve"> important pragmatic functions by providing reliable and clear information and by enhancing the persuasive power of the speaker. These functions help to ensure effective communication between listener and speaker and facilitate understanding of the core message of the sentence.</w:t>
      </w:r>
    </w:p>
    <w:p w14:paraId="5DD4F10F" w14:textId="77777777" w:rsidR="00734134" w:rsidRPr="006C178C" w:rsidRDefault="00734134" w:rsidP="00734134">
      <w:pPr>
        <w:spacing w:line="360" w:lineRule="auto"/>
        <w:rPr>
          <w:rFonts w:ascii="Times New Roman" w:eastAsia="SimSun" w:hAnsi="Times New Roman" w:cs="Times New Roman"/>
          <w:sz w:val="24"/>
        </w:rPr>
      </w:pPr>
      <w:r w:rsidRPr="006C178C">
        <w:rPr>
          <w:rFonts w:ascii="Times New Roman" w:eastAsia="SimSun" w:hAnsi="Times New Roman" w:cs="Times New Roman" w:hint="eastAsia"/>
          <w:sz w:val="24"/>
        </w:rPr>
        <w:t xml:space="preserve">(3) Direct </w:t>
      </w:r>
      <w:r w:rsidRPr="006C178C">
        <w:rPr>
          <w:rFonts w:ascii="Times New Roman" w:eastAsia="SimSun" w:hAnsi="Times New Roman" w:cs="Times New Roman"/>
          <w:sz w:val="24"/>
        </w:rPr>
        <w:t>Shields</w:t>
      </w:r>
      <w:r w:rsidRPr="006C178C">
        <w:rPr>
          <w:rFonts w:ascii="Times New Roman" w:eastAsia="SimSun" w:hAnsi="Times New Roman" w:cs="Times New Roman" w:hint="eastAsia"/>
          <w:sz w:val="24"/>
        </w:rPr>
        <w:t xml:space="preserve"> </w:t>
      </w:r>
      <w:r w:rsidRPr="006C178C">
        <w:rPr>
          <w:rFonts w:ascii="Times New Roman" w:eastAsia="SimSun" w:hAnsi="Times New Roman" w:cs="Times New Roman"/>
          <w:sz w:val="24"/>
        </w:rPr>
        <w:t>and the</w:t>
      </w:r>
      <w:r>
        <w:rPr>
          <w:rFonts w:ascii="Times New Roman" w:eastAsia="SimSun" w:hAnsi="Times New Roman" w:cs="Times New Roman" w:hint="eastAsia"/>
          <w:sz w:val="24"/>
        </w:rPr>
        <w:t xml:space="preserve"> Cooperative</w:t>
      </w:r>
      <w:r w:rsidRPr="006C178C">
        <w:rPr>
          <w:rFonts w:ascii="Times New Roman" w:eastAsia="SimSun" w:hAnsi="Times New Roman" w:cs="Times New Roman"/>
          <w:sz w:val="24"/>
        </w:rPr>
        <w:t xml:space="preserve"> </w:t>
      </w:r>
      <w:r w:rsidRPr="006C178C">
        <w:rPr>
          <w:rFonts w:ascii="Times New Roman" w:eastAsia="SimSun" w:hAnsi="Times New Roman" w:cs="Times New Roman" w:hint="eastAsia"/>
          <w:sz w:val="24"/>
        </w:rPr>
        <w:t>P</w:t>
      </w:r>
      <w:r w:rsidRPr="006C178C">
        <w:rPr>
          <w:rFonts w:ascii="Times New Roman" w:eastAsia="SimSun" w:hAnsi="Times New Roman" w:cs="Times New Roman"/>
          <w:sz w:val="24"/>
        </w:rPr>
        <w:t>rinciple</w:t>
      </w:r>
    </w:p>
    <w:p w14:paraId="4D30B965" w14:textId="77777777" w:rsidR="00734134" w:rsidRDefault="00CB0107" w:rsidP="00CB0107">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8</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CB0107">
        <w:rPr>
          <w:rFonts w:ascii="Times New Roman" w:eastAsia="SimSun" w:hAnsi="Times New Roman" w:cs="Times New Roman"/>
          <w:sz w:val="24"/>
        </w:rPr>
        <w:t xml:space="preserve">Because if we do that, </w:t>
      </w:r>
      <w:hyperlink r:id="rId7" w:history="1">
        <w:r w:rsidRPr="00CB0107">
          <w:rPr>
            <w:rStyle w:val="Hyperlink"/>
            <w:rFonts w:ascii="Times New Roman" w:eastAsia="SimSun" w:hAnsi="Times New Roman" w:cs="Times New Roman"/>
            <w:color w:val="auto"/>
            <w:sz w:val="24"/>
            <w:u w:val="none"/>
          </w:rPr>
          <w:t>I</w:t>
        </w:r>
      </w:hyperlink>
      <w:r w:rsidRPr="00CB0107">
        <w:rPr>
          <w:rFonts w:ascii="Times New Roman" w:eastAsia="SimSun" w:hAnsi="Times New Roman" w:cs="Times New Roman"/>
          <w:sz w:val="24"/>
        </w:rPr>
        <w:t xml:space="preserve"> </w:t>
      </w:r>
      <w:bookmarkStart w:id="1" w:name="1"/>
      <w:bookmarkEnd w:id="1"/>
      <w:r w:rsidRPr="00CB0107">
        <w:rPr>
          <w:rFonts w:ascii="Times New Roman" w:eastAsia="SimSun" w:hAnsi="Times New Roman" w:cs="Times New Roman" w:hint="eastAsia"/>
          <w:sz w:val="24"/>
        </w:rPr>
        <w:fldChar w:fldCharType="begin"/>
      </w:r>
      <w:r w:rsidRPr="00CB0107">
        <w:rPr>
          <w:rFonts w:ascii="Times New Roman" w:eastAsia="SimSun" w:hAnsi="Times New Roman" w:cs="Times New Roman" w:hint="eastAsia"/>
          <w:sz w:val="24"/>
        </w:rPr>
        <w:instrText>HYPERLINK "1"</w:instrText>
      </w:r>
      <w:r w:rsidRPr="00CB0107">
        <w:rPr>
          <w:rFonts w:ascii="Times New Roman" w:eastAsia="SimSun" w:hAnsi="Times New Roman" w:cs="Times New Roman" w:hint="eastAsia"/>
          <w:sz w:val="24"/>
        </w:rPr>
      </w:r>
      <w:r w:rsidRPr="00CB0107">
        <w:rPr>
          <w:rFonts w:ascii="Times New Roman" w:eastAsia="SimSun" w:hAnsi="Times New Roman" w:cs="Times New Roman" w:hint="eastAsia"/>
          <w:sz w:val="24"/>
        </w:rPr>
        <w:fldChar w:fldCharType="separate"/>
      </w:r>
      <w:r w:rsidRPr="00CB0107">
        <w:rPr>
          <w:rStyle w:val="Hyperlink"/>
          <w:rFonts w:ascii="Times New Roman" w:eastAsia="SimSun" w:hAnsi="Times New Roman" w:cs="Times New Roman"/>
          <w:color w:val="auto"/>
          <w:sz w:val="24"/>
          <w:u w:val="none"/>
        </w:rPr>
        <w:t>t</w:t>
      </w:r>
      <w:r w:rsidRPr="00CB0107">
        <w:rPr>
          <w:rFonts w:ascii="Times New Roman" w:eastAsia="SimSun" w:hAnsi="Times New Roman" w:cs="Times New Roman" w:hint="eastAsia"/>
          <w:sz w:val="24"/>
        </w:rPr>
        <w:fldChar w:fldCharType="end"/>
      </w:r>
      <w:r w:rsidRPr="00CB0107">
        <w:rPr>
          <w:rFonts w:ascii="Times New Roman" w:eastAsia="SimSun" w:hAnsi="Times New Roman" w:cs="Times New Roman"/>
          <w:sz w:val="24"/>
        </w:rPr>
        <w:t>hink the future might be shaping in the right direction.</w:t>
      </w:r>
    </w:p>
    <w:p w14:paraId="61453593" w14:textId="77777777" w:rsidR="00CB0107" w:rsidRDefault="00CB0107" w:rsidP="00CB0107">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9</w:t>
      </w:r>
      <w:r w:rsidRPr="006C178C">
        <w:rPr>
          <w:rFonts w:ascii="Times New Roman" w:eastAsia="SimSun" w:hAnsi="Times New Roman" w:cs="Times New Roman" w:hint="eastAsia"/>
          <w:b/>
          <w:bCs/>
          <w:sz w:val="24"/>
        </w:rPr>
        <w:t>.</w:t>
      </w:r>
      <w:r w:rsidRPr="00CB0107">
        <w:rPr>
          <w:rFonts w:ascii="Times New Roman" w:eastAsia="SimSun" w:hAnsi="Times New Roman" w:cs="Times New Roman"/>
          <w:sz w:val="24"/>
        </w:rPr>
        <w:t xml:space="preserve">There will always be waste. I'm not that unrealistic that </w:t>
      </w:r>
      <w:hyperlink r:id="rId8" w:history="1">
        <w:r w:rsidRPr="00CB0107">
          <w:rPr>
            <w:rStyle w:val="Hyperlink"/>
            <w:rFonts w:ascii="Times New Roman" w:eastAsia="SimSun" w:hAnsi="Times New Roman" w:cs="Times New Roman"/>
            <w:color w:val="auto"/>
            <w:sz w:val="24"/>
            <w:u w:val="none"/>
          </w:rPr>
          <w:t>I</w:t>
        </w:r>
      </w:hyperlink>
      <w:r w:rsidRPr="00CB0107">
        <w:rPr>
          <w:rFonts w:ascii="Times New Roman" w:eastAsia="SimSun" w:hAnsi="Times New Roman" w:cs="Times New Roman"/>
          <w:sz w:val="24"/>
        </w:rPr>
        <w:t xml:space="preserve"> </w:t>
      </w:r>
      <w:bookmarkStart w:id="2" w:name="5"/>
      <w:bookmarkEnd w:id="2"/>
      <w:r w:rsidRPr="00CB0107">
        <w:rPr>
          <w:rFonts w:ascii="Times New Roman" w:eastAsia="SimSun" w:hAnsi="Times New Roman" w:cs="Times New Roman" w:hint="eastAsia"/>
          <w:sz w:val="24"/>
        </w:rPr>
        <w:fldChar w:fldCharType="begin"/>
      </w:r>
      <w:r w:rsidRPr="00CB0107">
        <w:rPr>
          <w:rFonts w:ascii="Times New Roman" w:eastAsia="SimSun" w:hAnsi="Times New Roman" w:cs="Times New Roman" w:hint="eastAsia"/>
          <w:sz w:val="24"/>
        </w:rPr>
        <w:instrText>HYPERLINK "5"</w:instrText>
      </w:r>
      <w:r w:rsidRPr="00CB0107">
        <w:rPr>
          <w:rFonts w:ascii="Times New Roman" w:eastAsia="SimSun" w:hAnsi="Times New Roman" w:cs="Times New Roman" w:hint="eastAsia"/>
          <w:sz w:val="24"/>
        </w:rPr>
      </w:r>
      <w:r w:rsidRPr="00CB0107">
        <w:rPr>
          <w:rFonts w:ascii="Times New Roman" w:eastAsia="SimSun" w:hAnsi="Times New Roman" w:cs="Times New Roman" w:hint="eastAsia"/>
          <w:sz w:val="24"/>
        </w:rPr>
        <w:fldChar w:fldCharType="separate"/>
      </w:r>
      <w:r w:rsidRPr="00CB0107">
        <w:rPr>
          <w:rStyle w:val="Hyperlink"/>
          <w:rFonts w:ascii="Times New Roman" w:eastAsia="SimSun" w:hAnsi="Times New Roman" w:cs="Times New Roman"/>
          <w:color w:val="auto"/>
          <w:sz w:val="24"/>
          <w:u w:val="none"/>
        </w:rPr>
        <w:t>t</w:t>
      </w:r>
      <w:r w:rsidRPr="00CB0107">
        <w:rPr>
          <w:rFonts w:ascii="Times New Roman" w:eastAsia="SimSun" w:hAnsi="Times New Roman" w:cs="Times New Roman" w:hint="eastAsia"/>
          <w:sz w:val="24"/>
        </w:rPr>
        <w:fldChar w:fldCharType="end"/>
      </w:r>
      <w:r w:rsidRPr="00CB0107">
        <w:rPr>
          <w:rFonts w:ascii="Times New Roman" w:eastAsia="SimSun" w:hAnsi="Times New Roman" w:cs="Times New Roman"/>
          <w:sz w:val="24"/>
        </w:rPr>
        <w:t>hink we can live in a waste-free world.</w:t>
      </w:r>
    </w:p>
    <w:p w14:paraId="37253918" w14:textId="77777777" w:rsidR="00CB0107" w:rsidRDefault="00CB0107" w:rsidP="00CB0107">
      <w:pPr>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here indicates a certain uncertainty or speculation on the part of the speaker about what he or she is saying. It suggests that the speaker is not asserting what the future will be, but is making a </w:t>
      </w:r>
      <w:r>
        <w:rPr>
          <w:rFonts w:ascii="Times New Roman" w:eastAsia="SimSun" w:hAnsi="Times New Roman" w:cs="Times New Roman"/>
          <w:sz w:val="24"/>
        </w:rPr>
        <w:t>judgment</w:t>
      </w:r>
      <w:r w:rsidRPr="00CB0107">
        <w:rPr>
          <w:rFonts w:ascii="Times New Roman" w:eastAsia="SimSun" w:hAnsi="Times New Roman" w:cs="Times New Roman" w:hint="eastAsia"/>
          <w:sz w:val="24"/>
        </w:rPr>
        <w:t xml:space="preserve"> of probability based on the current situation. This helps to keep the message accurate because the future is uncertain and any prediction can only be speculative based on current information. Moreover, the use of </w:t>
      </w: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avoids </w:t>
      </w:r>
      <w:r>
        <w:rPr>
          <w:rFonts w:ascii="Times New Roman" w:eastAsia="SimSun" w:hAnsi="Times New Roman" w:cs="Times New Roman"/>
          <w:sz w:val="24"/>
        </w:rPr>
        <w:t>absolutizing</w:t>
      </w:r>
      <w:r w:rsidRPr="00CB0107">
        <w:rPr>
          <w:rFonts w:ascii="Times New Roman" w:eastAsia="SimSun" w:hAnsi="Times New Roman" w:cs="Times New Roman" w:hint="eastAsia"/>
          <w:sz w:val="24"/>
        </w:rPr>
        <w:t xml:space="preserve"> personal opinions, thus reducing </w:t>
      </w:r>
      <w:r w:rsidRPr="00CB0107">
        <w:rPr>
          <w:rFonts w:ascii="Times New Roman" w:eastAsia="SimSun" w:hAnsi="Times New Roman" w:cs="Times New Roman" w:hint="eastAsia"/>
          <w:sz w:val="24"/>
        </w:rPr>
        <w:lastRenderedPageBreak/>
        <w:t xml:space="preserve">misunderstandings or conflicts caused by inaccurate information or changing circumstances. In addition, by using </w:t>
      </w: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the speaker expresses his/her opinion in a more moderate and acceptable way, which helps the listeners to better understand and accept the speaker's opinion, even if they do not fully agree with it. As a direct moderator, </w:t>
      </w: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moderates the tone of the sentence, making the speaker's point of view sound softer and less assertive. It gives the listener room to think and shows that the speaker's point of view is open to further discussion and feedback from the listener. To sum up, </w:t>
      </w: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in the above sentence conforms to the maxims of </w:t>
      </w:r>
      <w:r>
        <w:rPr>
          <w:rFonts w:ascii="Times New Roman" w:eastAsia="SimSun" w:hAnsi="Times New Roman" w:cs="Times New Roman"/>
          <w:sz w:val="24"/>
        </w:rPr>
        <w:t>“</w:t>
      </w:r>
      <w:r w:rsidRPr="00CB0107">
        <w:rPr>
          <w:rFonts w:ascii="Times New Roman" w:eastAsia="SimSun" w:hAnsi="Times New Roman" w:cs="Times New Roman" w:hint="eastAsia"/>
          <w:sz w:val="24"/>
        </w:rPr>
        <w:t>quality</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and </w:t>
      </w:r>
      <w:r>
        <w:rPr>
          <w:rFonts w:ascii="Times New Roman" w:eastAsia="SimSun" w:hAnsi="Times New Roman" w:cs="Times New Roman"/>
          <w:sz w:val="24"/>
        </w:rPr>
        <w:t>“</w:t>
      </w:r>
      <w:r w:rsidRPr="00CB0107">
        <w:rPr>
          <w:rFonts w:ascii="Times New Roman" w:eastAsia="SimSun" w:hAnsi="Times New Roman" w:cs="Times New Roman" w:hint="eastAsia"/>
          <w:sz w:val="24"/>
        </w:rPr>
        <w:t>manner</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in the cooperative principle by expressing uncertainty, avoiding absolutism, reflecting humility</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and enhancing acceptability. It </w:t>
      </w:r>
      <w:r>
        <w:rPr>
          <w:rFonts w:ascii="Times New Roman" w:eastAsia="SimSun" w:hAnsi="Times New Roman" w:cs="Times New Roman"/>
          <w:sz w:val="24"/>
        </w:rPr>
        <w:t>fulfills</w:t>
      </w:r>
      <w:r w:rsidRPr="00CB0107">
        <w:rPr>
          <w:rFonts w:ascii="Times New Roman" w:eastAsia="SimSun" w:hAnsi="Times New Roman" w:cs="Times New Roman" w:hint="eastAsia"/>
          <w:sz w:val="24"/>
        </w:rPr>
        <w:t xml:space="preserve"> important pragmatic functions by expressing uncertainty, avoiding absolutism, demonstrating humility</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and enhancing acceptability. These functions help to ensure effective communication between listeners and speakers and promote harmony and interactivity in dialogue.</w:t>
      </w:r>
    </w:p>
    <w:p w14:paraId="2A0C2EC1" w14:textId="77777777" w:rsidR="00CB0107" w:rsidRDefault="00CB0107" w:rsidP="00CB0107">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10</w:t>
      </w:r>
      <w:r w:rsidRPr="006C178C">
        <w:rPr>
          <w:rFonts w:ascii="Times New Roman" w:eastAsia="SimSun" w:hAnsi="Times New Roman" w:cs="Times New Roman" w:hint="eastAsia"/>
          <w:b/>
          <w:bCs/>
          <w:sz w:val="24"/>
        </w:rPr>
        <w:t>.</w:t>
      </w:r>
      <w:r w:rsidR="00034413" w:rsidRPr="00034413">
        <w:rPr>
          <w:rFonts w:ascii="Segoe UI" w:hAnsi="Segoe UI" w:cs="Segoe UI"/>
          <w:color w:val="05073B"/>
          <w:sz w:val="23"/>
          <w:szCs w:val="23"/>
          <w:shd w:val="clear" w:color="auto" w:fill="F4F6FC"/>
        </w:rPr>
        <w:t xml:space="preserve"> </w:t>
      </w:r>
      <w:r w:rsidR="00034413" w:rsidRPr="00034413">
        <w:rPr>
          <w:rFonts w:ascii="Times New Roman" w:eastAsia="SimSun" w:hAnsi="Times New Roman" w:cs="Times New Roman"/>
          <w:sz w:val="24"/>
        </w:rPr>
        <w:t>By honoring and respecting Indigenous-led approaches to the land, we can create a better future for all. You know, there's a role for everyone in this model.</w:t>
      </w:r>
    </w:p>
    <w:p w14:paraId="306A5E35" w14:textId="77777777" w:rsidR="00CB0107" w:rsidRDefault="00034413" w:rsidP="00CB0107">
      <w:pPr>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w:t>
      </w:r>
      <w:r w:rsidRPr="00034413">
        <w:rPr>
          <w:rFonts w:ascii="Times New Roman" w:eastAsia="SimSun" w:hAnsi="Times New Roman" w:cs="Times New Roman" w:hint="eastAsia"/>
          <w:sz w:val="24"/>
        </w:rPr>
        <w:t>We can</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here expresses the possibility that if we take certain actions, we can create a better future together. This expression avoids absolute assertions and leaves some room for uncertainty and change in the future. By stating that </w:t>
      </w:r>
      <w:r>
        <w:rPr>
          <w:rFonts w:ascii="Times New Roman" w:eastAsia="SimSun" w:hAnsi="Times New Roman" w:cs="Times New Roman"/>
          <w:sz w:val="24"/>
        </w:rPr>
        <w:t>“</w:t>
      </w:r>
      <w:r w:rsidRPr="00034413">
        <w:rPr>
          <w:rFonts w:ascii="Times New Roman" w:eastAsia="SimSun" w:hAnsi="Times New Roman" w:cs="Times New Roman" w:hint="eastAsia"/>
          <w:sz w:val="24"/>
        </w:rPr>
        <w:t>we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can achieve a certain goal together, the speaker enhances the credibility of the message by showing that the achievement of that goal is not a unilateral responsibility, but a joint </w:t>
      </w:r>
      <w:r>
        <w:rPr>
          <w:rFonts w:ascii="Times New Roman" w:eastAsia="SimSun" w:hAnsi="Times New Roman" w:cs="Times New Roman"/>
          <w:sz w:val="24"/>
        </w:rPr>
        <w:t>endeavor</w:t>
      </w:r>
      <w:r w:rsidRPr="00034413">
        <w:rPr>
          <w:rFonts w:ascii="Times New Roman" w:eastAsia="SimSun" w:hAnsi="Times New Roman" w:cs="Times New Roman" w:hint="eastAsia"/>
          <w:sz w:val="24"/>
        </w:rPr>
        <w:t xml:space="preserve">. In addition, </w:t>
      </w:r>
      <w:r>
        <w:rPr>
          <w:rFonts w:ascii="Times New Roman" w:eastAsia="SimSun" w:hAnsi="Times New Roman" w:cs="Times New Roman"/>
          <w:sz w:val="24"/>
        </w:rPr>
        <w:t>“</w:t>
      </w:r>
      <w:r w:rsidRPr="00034413">
        <w:rPr>
          <w:rFonts w:ascii="Times New Roman" w:eastAsia="SimSun" w:hAnsi="Times New Roman" w:cs="Times New Roman" w:hint="eastAsia"/>
          <w:sz w:val="24"/>
        </w:rPr>
        <w:t>we can</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w:t>
      </w:r>
      <w:r>
        <w:rPr>
          <w:rFonts w:ascii="Times New Roman" w:eastAsia="SimSun" w:hAnsi="Times New Roman" w:cs="Times New Roman"/>
          <w:sz w:val="24"/>
        </w:rPr>
        <w:t>emphasizes</w:t>
      </w:r>
      <w:r w:rsidRPr="00034413">
        <w:rPr>
          <w:rFonts w:ascii="Times New Roman" w:eastAsia="SimSun" w:hAnsi="Times New Roman" w:cs="Times New Roman" w:hint="eastAsia"/>
          <w:sz w:val="24"/>
        </w:rPr>
        <w:t xml:space="preserve"> </w:t>
      </w:r>
      <w:r>
        <w:rPr>
          <w:rFonts w:ascii="Times New Roman" w:eastAsia="SimSun" w:hAnsi="Times New Roman" w:cs="Times New Roman"/>
          <w:sz w:val="24"/>
        </w:rPr>
        <w:t>“</w:t>
      </w:r>
      <w:r w:rsidRPr="00034413">
        <w:rPr>
          <w:rFonts w:ascii="Times New Roman" w:eastAsia="SimSun" w:hAnsi="Times New Roman" w:cs="Times New Roman" w:hint="eastAsia"/>
          <w:sz w:val="24"/>
        </w:rPr>
        <w:t>our</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capabilities and responsibilities as a collective, which helps to increase the listener's sense of solidarity and belonging. The use of </w:t>
      </w:r>
      <w:r>
        <w:rPr>
          <w:rFonts w:ascii="Times New Roman" w:eastAsia="SimSun" w:hAnsi="Times New Roman" w:cs="Times New Roman"/>
          <w:sz w:val="24"/>
        </w:rPr>
        <w:t>“</w:t>
      </w:r>
      <w:r w:rsidRPr="00034413">
        <w:rPr>
          <w:rFonts w:ascii="Times New Roman" w:eastAsia="SimSun" w:hAnsi="Times New Roman" w:cs="Times New Roman" w:hint="eastAsia"/>
          <w:sz w:val="24"/>
        </w:rPr>
        <w:t>we can</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w:t>
      </w:r>
      <w:r>
        <w:rPr>
          <w:rFonts w:ascii="Times New Roman" w:eastAsia="SimSun" w:hAnsi="Times New Roman" w:cs="Times New Roman"/>
          <w:sz w:val="24"/>
        </w:rPr>
        <w:t>promote</w:t>
      </w:r>
      <w:r w:rsidRPr="00034413">
        <w:rPr>
          <w:rFonts w:ascii="Times New Roman" w:eastAsia="SimSun" w:hAnsi="Times New Roman" w:cs="Times New Roman" w:hint="eastAsia"/>
          <w:sz w:val="24"/>
        </w:rPr>
        <w:t xml:space="preserve"> an atmosphere of cooperation and joint action. It encourages the audience to be aware of their roles and responsibilities and to participate actively in order to achieve a common goal. By expressing a sense of shared possibilities and goals,</w:t>
      </w:r>
      <w:r>
        <w:rPr>
          <w:rFonts w:ascii="Times New Roman" w:eastAsia="SimSun" w:hAnsi="Times New Roman" w:cs="Times New Roman" w:hint="eastAsia"/>
          <w:sz w:val="24"/>
        </w:rPr>
        <w:t xml:space="preserve"> </w:t>
      </w:r>
      <w:r>
        <w:rPr>
          <w:rFonts w:ascii="Times New Roman" w:eastAsia="SimSun" w:hAnsi="Times New Roman" w:cs="Times New Roman"/>
          <w:sz w:val="24"/>
        </w:rPr>
        <w:t>“</w:t>
      </w:r>
      <w:r w:rsidRPr="00034413">
        <w:rPr>
          <w:rFonts w:ascii="Times New Roman" w:eastAsia="SimSun" w:hAnsi="Times New Roman" w:cs="Times New Roman" w:hint="eastAsia"/>
          <w:sz w:val="24"/>
        </w:rPr>
        <w:t>we can</w:t>
      </w:r>
      <w:r>
        <w:rPr>
          <w:rFonts w:ascii="Times New Roman" w:eastAsia="SimSun" w:hAnsi="Times New Roman" w:cs="Times New Roman"/>
          <w:sz w:val="24"/>
        </w:rPr>
        <w:t>”</w:t>
      </w:r>
      <w:r>
        <w:rPr>
          <w:rFonts w:ascii="Times New Roman" w:eastAsia="SimSun" w:hAnsi="Times New Roman" w:cs="Times New Roman" w:hint="eastAsia"/>
          <w:sz w:val="24"/>
        </w:rPr>
        <w:t xml:space="preserve"> </w:t>
      </w:r>
      <w:r>
        <w:rPr>
          <w:rFonts w:ascii="Times New Roman" w:eastAsia="SimSun" w:hAnsi="Times New Roman" w:cs="Times New Roman"/>
          <w:sz w:val="24"/>
        </w:rPr>
        <w:t>help</w:t>
      </w:r>
      <w:r w:rsidRPr="00034413">
        <w:rPr>
          <w:rFonts w:ascii="Times New Roman" w:eastAsia="SimSun" w:hAnsi="Times New Roman" w:cs="Times New Roman" w:hint="eastAsia"/>
          <w:sz w:val="24"/>
        </w:rPr>
        <w:t xml:space="preserve"> to build the listener's vision and expectations of a common future. It motivates and empowers listeners to believe that they can contribute to the achievement of that goal. To sum up, although </w:t>
      </w:r>
      <w:r>
        <w:rPr>
          <w:rFonts w:ascii="Times New Roman" w:eastAsia="SimSun" w:hAnsi="Times New Roman" w:cs="Times New Roman" w:hint="eastAsia"/>
          <w:sz w:val="24"/>
        </w:rPr>
        <w:t>“</w:t>
      </w:r>
      <w:r w:rsidRPr="00034413">
        <w:rPr>
          <w:rFonts w:ascii="Times New Roman" w:eastAsia="SimSun" w:hAnsi="Times New Roman" w:cs="Times New Roman" w:hint="eastAsia"/>
          <w:sz w:val="24"/>
        </w:rPr>
        <w:t>we can</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 </w:t>
      </w:r>
      <w:r w:rsidRPr="00034413">
        <w:rPr>
          <w:rFonts w:ascii="Times New Roman" w:eastAsia="SimSun" w:hAnsi="Times New Roman" w:cs="Times New Roman" w:hint="eastAsia"/>
          <w:sz w:val="24"/>
        </w:rPr>
        <w:t xml:space="preserve">is not directly classified as a moderator in the above sentence, it does have the functions of moderating the tone and enhancing the sense of solidarity and willingness </w:t>
      </w:r>
      <w:r w:rsidRPr="00034413">
        <w:rPr>
          <w:rFonts w:ascii="Times New Roman" w:eastAsia="SimSun" w:hAnsi="Times New Roman" w:cs="Times New Roman" w:hint="eastAsia"/>
          <w:sz w:val="24"/>
        </w:rPr>
        <w:lastRenderedPageBreak/>
        <w:t xml:space="preserve">to </w:t>
      </w:r>
      <w:r>
        <w:rPr>
          <w:rFonts w:ascii="Times New Roman" w:eastAsia="SimSun" w:hAnsi="Times New Roman" w:cs="Times New Roman"/>
          <w:sz w:val="24"/>
        </w:rPr>
        <w:t>cooperate</w:t>
      </w:r>
      <w:r w:rsidRPr="00034413">
        <w:rPr>
          <w:rFonts w:ascii="Times New Roman" w:eastAsia="SimSun" w:hAnsi="Times New Roman" w:cs="Times New Roman" w:hint="eastAsia"/>
          <w:sz w:val="24"/>
        </w:rPr>
        <w:t>. These functions are in line with the quality maxim of cooperation and the relation maxim of extended comprehension, and they perform important pragmatic functions by expressing possibilities, enhancing credibility, strengthening solidarity and promoting cooperation. These functions help to promote effective communication and cooperation between listeners and speakers, working together to achieve common goals.</w:t>
      </w:r>
    </w:p>
    <w:p w14:paraId="7BACE4A7" w14:textId="77777777" w:rsidR="00034413" w:rsidRPr="00A2272E" w:rsidRDefault="00034413" w:rsidP="00034413">
      <w:pPr>
        <w:spacing w:line="360" w:lineRule="auto"/>
        <w:rPr>
          <w:rFonts w:ascii="Times New Roman" w:hAnsi="Times New Roman" w:cs="Times New Roman"/>
          <w:color w:val="05073B"/>
          <w:sz w:val="23"/>
          <w:szCs w:val="23"/>
          <w:shd w:val="clear" w:color="auto" w:fill="F4F6FC"/>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11</w:t>
      </w:r>
      <w:r w:rsidRPr="006C178C">
        <w:rPr>
          <w:rFonts w:ascii="Times New Roman" w:eastAsia="SimSun" w:hAnsi="Times New Roman" w:cs="Times New Roman" w:hint="eastAsia"/>
          <w:b/>
          <w:bCs/>
          <w:sz w:val="24"/>
        </w:rPr>
        <w:t>.</w:t>
      </w:r>
      <w:r w:rsidR="00A2272E" w:rsidRPr="00A2272E">
        <w:t xml:space="preserve"> </w:t>
      </w:r>
      <w:r w:rsidR="00A2272E" w:rsidRPr="00A2272E">
        <w:rPr>
          <w:rFonts w:ascii="Times New Roman" w:hAnsi="Times New Roman" w:cs="Times New Roman"/>
          <w:sz w:val="24"/>
          <w:szCs w:val="32"/>
        </w:rPr>
        <w:t xml:space="preserve">However, </w:t>
      </w:r>
      <w:r w:rsidR="00A2272E" w:rsidRPr="00A2272E">
        <w:rPr>
          <w:rFonts w:ascii="Times New Roman" w:eastAsia="SimSun" w:hAnsi="Times New Roman" w:cs="Times New Roman"/>
          <w:sz w:val="24"/>
        </w:rPr>
        <w:t>I believe that to truly limit overconsumption, we need to create a mindset shift around returns that involves the customer, and communicating that with the customer before even an order is shipped.</w:t>
      </w:r>
    </w:p>
    <w:p w14:paraId="32CCCCDC" w14:textId="77777777" w:rsidR="00034413" w:rsidRDefault="00034413" w:rsidP="00034413">
      <w:pPr>
        <w:spacing w:line="360" w:lineRule="auto"/>
        <w:ind w:firstLineChars="200" w:firstLine="480"/>
        <w:rPr>
          <w:rFonts w:ascii="Times New Roman" w:eastAsia="SimSun" w:hAnsi="Times New Roman" w:cs="Times New Roman"/>
          <w:sz w:val="24"/>
        </w:rPr>
      </w:pPr>
      <w:r w:rsidRPr="00034413">
        <w:rPr>
          <w:rFonts w:ascii="Times New Roman" w:eastAsia="SimSun" w:hAnsi="Times New Roman" w:cs="Times New Roman" w:hint="eastAsia"/>
          <w:sz w:val="24"/>
        </w:rPr>
        <w:t xml:space="preserve">The expression </w:t>
      </w:r>
      <w:r>
        <w:rPr>
          <w:rFonts w:ascii="Times New Roman" w:eastAsia="SimSun" w:hAnsi="Times New Roman" w:cs="Times New Roman"/>
          <w:sz w:val="24"/>
        </w:rPr>
        <w:t>“</w:t>
      </w:r>
      <w:r w:rsidRPr="00034413">
        <w:rPr>
          <w:rFonts w:ascii="Times New Roman" w:eastAsia="SimSun" w:hAnsi="Times New Roman" w:cs="Times New Roman" w:hint="eastAsia"/>
          <w:sz w:val="24"/>
        </w:rPr>
        <w:t>I believe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directly points to the speaker's personal conviction or subjective </w:t>
      </w:r>
      <w:r>
        <w:rPr>
          <w:rFonts w:ascii="Times New Roman" w:eastAsia="SimSun" w:hAnsi="Times New Roman" w:cs="Times New Roman"/>
          <w:sz w:val="24"/>
        </w:rPr>
        <w:t>judgment</w:t>
      </w:r>
      <w:r w:rsidRPr="00034413">
        <w:rPr>
          <w:rFonts w:ascii="Times New Roman" w:eastAsia="SimSun" w:hAnsi="Times New Roman" w:cs="Times New Roman" w:hint="eastAsia"/>
          <w:sz w:val="24"/>
        </w:rPr>
        <w:t xml:space="preserve"> about the information that follows, rather than an established fact. This helps to maintain the accuracy of the message because the speaker is not asserting an absolute truth that cannot be verified, but rather making a point based on his or her own knowledge and experience. The expression </w:t>
      </w:r>
      <w:r>
        <w:rPr>
          <w:rFonts w:ascii="Times New Roman" w:eastAsia="SimSun" w:hAnsi="Times New Roman" w:cs="Times New Roman"/>
          <w:sz w:val="24"/>
        </w:rPr>
        <w:t>“</w:t>
      </w:r>
      <w:r w:rsidRPr="00034413">
        <w:rPr>
          <w:rFonts w:ascii="Times New Roman" w:eastAsia="SimSun" w:hAnsi="Times New Roman" w:cs="Times New Roman" w:hint="eastAsia"/>
          <w:sz w:val="24"/>
        </w:rPr>
        <w:t>I believe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is softer in tone and does not give the listener an impression of imposition. It shows that the speaker is presenting his own point of view rather than commanding or demanding acceptance from the listener. This helps to maintain a harmonious atmosphere in the dialogue and makes the listener more willing to listen and consider the speaker's point of view. As a moderator, </w:t>
      </w:r>
      <w:r>
        <w:rPr>
          <w:rFonts w:ascii="Times New Roman" w:eastAsia="SimSun" w:hAnsi="Times New Roman" w:cs="Times New Roman"/>
          <w:sz w:val="24"/>
        </w:rPr>
        <w:t>“</w:t>
      </w:r>
      <w:r w:rsidRPr="00034413">
        <w:rPr>
          <w:rFonts w:ascii="Times New Roman" w:eastAsia="SimSun" w:hAnsi="Times New Roman" w:cs="Times New Roman" w:hint="eastAsia"/>
          <w:sz w:val="24"/>
        </w:rPr>
        <w:t>I believe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moderates the tone of the sentence and makes the speaker's point of view sound more objective and neutral, reducing possible conflicts and disputes. Moreover, it clearly expresses the speaker's personal position and point of view, enabling the listener to clearly understand the speaker's attitude and intention. To sum up, </w:t>
      </w:r>
      <w:r>
        <w:rPr>
          <w:rFonts w:ascii="Times New Roman" w:eastAsia="SimSun" w:hAnsi="Times New Roman" w:cs="Times New Roman"/>
          <w:sz w:val="24"/>
        </w:rPr>
        <w:t>“</w:t>
      </w:r>
      <w:r w:rsidRPr="00034413">
        <w:rPr>
          <w:rFonts w:ascii="Times New Roman" w:eastAsia="SimSun" w:hAnsi="Times New Roman" w:cs="Times New Roman" w:hint="eastAsia"/>
          <w:sz w:val="24"/>
        </w:rPr>
        <w:t>I believe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in the above sentence conforms to the maxims of quality</w:t>
      </w:r>
      <w:r>
        <w:rPr>
          <w:rFonts w:ascii="Times New Roman" w:eastAsia="SimSun" w:hAnsi="Times New Roman" w:cs="Times New Roman" w:hint="eastAsia"/>
          <w:sz w:val="24"/>
        </w:rPr>
        <w:t xml:space="preserve"> </w:t>
      </w:r>
      <w:r w:rsidRPr="00034413">
        <w:rPr>
          <w:rFonts w:ascii="Times New Roman" w:eastAsia="SimSun" w:hAnsi="Times New Roman" w:cs="Times New Roman" w:hint="eastAsia"/>
          <w:sz w:val="24"/>
        </w:rPr>
        <w:t xml:space="preserve">and manner in the principle of </w:t>
      </w:r>
      <w:r>
        <w:rPr>
          <w:rFonts w:ascii="Times New Roman" w:eastAsia="SimSun" w:hAnsi="Times New Roman" w:cs="Times New Roman"/>
          <w:sz w:val="24"/>
        </w:rPr>
        <w:t>cooperation</w:t>
      </w:r>
      <w:r w:rsidRPr="00034413">
        <w:rPr>
          <w:rFonts w:ascii="Times New Roman" w:eastAsia="SimSun" w:hAnsi="Times New Roman" w:cs="Times New Roman" w:hint="eastAsia"/>
          <w:sz w:val="24"/>
        </w:rPr>
        <w:t xml:space="preserve"> by expressing uncertainty or subjectivity, enhancing politeness and acceptability, and reducing the risk of conflict and controversy. It performs important pragmatic functions by expressing uncertainty or subjectivity, enhancing politeness and acceptability, and facilitating dialogue and communication. These functions help to ensure the accuracy and reliability of information, maintain a harmonious atmosphere for dialogue, and promote understanding and consensus between the parties.</w:t>
      </w:r>
    </w:p>
    <w:p w14:paraId="75DBE6DD" w14:textId="77777777" w:rsidR="00A2272E" w:rsidRPr="006C178C" w:rsidRDefault="00A2272E" w:rsidP="00A2272E">
      <w:pPr>
        <w:spacing w:line="360" w:lineRule="auto"/>
        <w:rPr>
          <w:rFonts w:ascii="Times New Roman" w:eastAsia="SimSun" w:hAnsi="Times New Roman" w:cs="Times New Roman"/>
          <w:sz w:val="24"/>
        </w:rPr>
      </w:pPr>
      <w:r w:rsidRPr="006C178C">
        <w:rPr>
          <w:rFonts w:ascii="Times New Roman" w:eastAsia="SimSun" w:hAnsi="Times New Roman" w:cs="Times New Roman" w:hint="eastAsia"/>
          <w:sz w:val="24"/>
        </w:rPr>
        <w:lastRenderedPageBreak/>
        <w:t>(</w:t>
      </w:r>
      <w:r>
        <w:rPr>
          <w:rFonts w:ascii="Times New Roman" w:eastAsia="SimSun" w:hAnsi="Times New Roman" w:cs="Times New Roman" w:hint="eastAsia"/>
          <w:sz w:val="24"/>
        </w:rPr>
        <w:t>4</w:t>
      </w:r>
      <w:r w:rsidRPr="006C178C">
        <w:rPr>
          <w:rFonts w:ascii="Times New Roman" w:eastAsia="SimSun" w:hAnsi="Times New Roman" w:cs="Times New Roman" w:hint="eastAsia"/>
          <w:sz w:val="24"/>
        </w:rPr>
        <w:t xml:space="preserve">) </w:t>
      </w:r>
      <w:r>
        <w:rPr>
          <w:rFonts w:ascii="Times New Roman" w:eastAsia="SimSun" w:hAnsi="Times New Roman" w:cs="Times New Roman" w:hint="eastAsia"/>
          <w:sz w:val="24"/>
        </w:rPr>
        <w:t>Ind</w:t>
      </w:r>
      <w:r w:rsidRPr="006C178C">
        <w:rPr>
          <w:rFonts w:ascii="Times New Roman" w:eastAsia="SimSun" w:hAnsi="Times New Roman" w:cs="Times New Roman" w:hint="eastAsia"/>
          <w:sz w:val="24"/>
        </w:rPr>
        <w:t xml:space="preserve">irect </w:t>
      </w:r>
      <w:r w:rsidRPr="006C178C">
        <w:rPr>
          <w:rFonts w:ascii="Times New Roman" w:eastAsia="SimSun" w:hAnsi="Times New Roman" w:cs="Times New Roman"/>
          <w:sz w:val="24"/>
        </w:rPr>
        <w:t>Shields</w:t>
      </w:r>
      <w:r w:rsidRPr="006C178C">
        <w:rPr>
          <w:rFonts w:ascii="Times New Roman" w:eastAsia="SimSun" w:hAnsi="Times New Roman" w:cs="Times New Roman" w:hint="eastAsia"/>
          <w:sz w:val="24"/>
        </w:rPr>
        <w:t xml:space="preserve"> </w:t>
      </w:r>
      <w:r w:rsidRPr="006C178C">
        <w:rPr>
          <w:rFonts w:ascii="Times New Roman" w:eastAsia="SimSun" w:hAnsi="Times New Roman" w:cs="Times New Roman"/>
          <w:sz w:val="24"/>
        </w:rPr>
        <w:t>and the</w:t>
      </w:r>
      <w:r>
        <w:rPr>
          <w:rFonts w:ascii="Times New Roman" w:eastAsia="SimSun" w:hAnsi="Times New Roman" w:cs="Times New Roman" w:hint="eastAsia"/>
          <w:sz w:val="24"/>
        </w:rPr>
        <w:t xml:space="preserve"> Cooperative</w:t>
      </w:r>
      <w:r w:rsidRPr="006C178C">
        <w:rPr>
          <w:rFonts w:ascii="Times New Roman" w:eastAsia="SimSun" w:hAnsi="Times New Roman" w:cs="Times New Roman"/>
          <w:sz w:val="24"/>
        </w:rPr>
        <w:t xml:space="preserve"> </w:t>
      </w:r>
      <w:r w:rsidRPr="006C178C">
        <w:rPr>
          <w:rFonts w:ascii="Times New Roman" w:eastAsia="SimSun" w:hAnsi="Times New Roman" w:cs="Times New Roman" w:hint="eastAsia"/>
          <w:sz w:val="24"/>
        </w:rPr>
        <w:t>P</w:t>
      </w:r>
      <w:r w:rsidRPr="006C178C">
        <w:rPr>
          <w:rFonts w:ascii="Times New Roman" w:eastAsia="SimSun" w:hAnsi="Times New Roman" w:cs="Times New Roman"/>
          <w:sz w:val="24"/>
        </w:rPr>
        <w:t>rinciple</w:t>
      </w:r>
    </w:p>
    <w:p w14:paraId="1034AF6A" w14:textId="77777777" w:rsidR="00A2272E" w:rsidRDefault="00A2272E" w:rsidP="00A2272E">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12</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A2272E">
        <w:rPr>
          <w:rFonts w:ascii="Times New Roman" w:eastAsia="SimSun" w:hAnsi="Times New Roman" w:cs="Times New Roman"/>
          <w:sz w:val="24"/>
        </w:rPr>
        <w:t>These are just some headlines. New York Times said it best, I think most succinctly. “Regenerative: it’s like yoga, but for farmland.</w:t>
      </w:r>
    </w:p>
    <w:p w14:paraId="503A2430" w14:textId="77777777" w:rsidR="00A2272E" w:rsidRDefault="00A2272E" w:rsidP="00A2272E">
      <w:pPr>
        <w:spacing w:line="360" w:lineRule="auto"/>
        <w:ind w:firstLineChars="200" w:firstLine="480"/>
        <w:rPr>
          <w:rFonts w:ascii="Times New Roman" w:eastAsia="SimSun" w:hAnsi="Times New Roman" w:cs="Times New Roman"/>
          <w:sz w:val="24"/>
        </w:rPr>
      </w:pPr>
      <w:r w:rsidRPr="00A2272E">
        <w:rPr>
          <w:rFonts w:ascii="Times New Roman" w:eastAsia="SimSun" w:hAnsi="Times New Roman" w:cs="Times New Roman" w:hint="eastAsia"/>
          <w:sz w:val="24"/>
        </w:rPr>
        <w:t xml:space="preserve">By quoting the New York Times, the speaker is actually drawing on the voice of an authoritative media outlet to support his or her point of view. This helps to enhance the credibility and persuasiveness of the message, as the New York Times, a well-known news </w:t>
      </w:r>
      <w:r>
        <w:rPr>
          <w:rFonts w:ascii="Times New Roman" w:eastAsia="SimSun" w:hAnsi="Times New Roman" w:cs="Times New Roman"/>
          <w:sz w:val="24"/>
        </w:rPr>
        <w:t>organization</w:t>
      </w:r>
      <w:r w:rsidRPr="00A2272E">
        <w:rPr>
          <w:rFonts w:ascii="Times New Roman" w:eastAsia="SimSun" w:hAnsi="Times New Roman" w:cs="Times New Roman" w:hint="eastAsia"/>
          <w:sz w:val="24"/>
        </w:rPr>
        <w:t xml:space="preserve">, is usually considered accurate and reliable in its reporting. </w:t>
      </w:r>
      <w:r>
        <w:rPr>
          <w:rFonts w:ascii="Times New Roman" w:eastAsia="SimSun" w:hAnsi="Times New Roman" w:cs="Times New Roman"/>
          <w:sz w:val="24"/>
        </w:rPr>
        <w:t>By</w:t>
      </w:r>
      <w:r w:rsidRPr="00A2272E">
        <w:rPr>
          <w:rFonts w:ascii="Times New Roman" w:eastAsia="SimSun" w:hAnsi="Times New Roman" w:cs="Times New Roman" w:hint="eastAsia"/>
          <w:sz w:val="24"/>
        </w:rPr>
        <w:t xml:space="preserve"> citing a third-party perspective, the speaker avoids the risk of directly expressing a personal subjective </w:t>
      </w:r>
      <w:r>
        <w:rPr>
          <w:rFonts w:ascii="Times New Roman" w:eastAsia="SimSun" w:hAnsi="Times New Roman" w:cs="Times New Roman"/>
          <w:sz w:val="24"/>
        </w:rPr>
        <w:t>judgment</w:t>
      </w:r>
      <w:r w:rsidRPr="00A2272E">
        <w:rPr>
          <w:rFonts w:ascii="Times New Roman" w:eastAsia="SimSun" w:hAnsi="Times New Roman" w:cs="Times New Roman" w:hint="eastAsia"/>
          <w:sz w:val="24"/>
        </w:rPr>
        <w:t xml:space="preserve"> and instead focuses on a broader, more objective source of information. This helps to reduce disputes arising from personal bias or misunderstanding. By quoting the New York Times, the speaker enhances the persuasiveness of his or her point of view. This helps the listener to consider the speaker's point of view more carefully and may change his or her opinion or </w:t>
      </w:r>
      <w:r>
        <w:rPr>
          <w:rFonts w:ascii="Times New Roman" w:eastAsia="SimSun" w:hAnsi="Times New Roman" w:cs="Times New Roman"/>
          <w:sz w:val="24"/>
        </w:rPr>
        <w:t>behavior</w:t>
      </w:r>
      <w:r w:rsidRPr="00A2272E">
        <w:rPr>
          <w:rFonts w:ascii="Times New Roman" w:eastAsia="SimSun" w:hAnsi="Times New Roman" w:cs="Times New Roman" w:hint="eastAsia"/>
          <w:sz w:val="24"/>
        </w:rPr>
        <w:t xml:space="preserve"> as a result. Citing authoritative sources helps build trust between the speaker and the listener. When listeners see that the speaker is citing a credible source, they are more likely to trust the speaker's alternative views or suggestions. To sum up, the indirect moderator </w:t>
      </w:r>
      <w:r>
        <w:rPr>
          <w:rFonts w:ascii="Times New Roman" w:eastAsia="SimSun" w:hAnsi="Times New Roman" w:cs="Times New Roman"/>
          <w:sz w:val="24"/>
        </w:rPr>
        <w:t>“</w:t>
      </w:r>
      <w:r w:rsidRPr="00A2272E">
        <w:rPr>
          <w:rFonts w:ascii="Times New Roman" w:eastAsia="SimSun" w:hAnsi="Times New Roman" w:cs="Times New Roman" w:hint="eastAsia"/>
          <w:sz w:val="24"/>
        </w:rPr>
        <w:t>New York Times said</w:t>
      </w:r>
      <w:r>
        <w:rPr>
          <w:rFonts w:ascii="Times New Roman" w:eastAsia="SimSun" w:hAnsi="Times New Roman" w:cs="Times New Roman"/>
          <w:sz w:val="24"/>
        </w:rPr>
        <w:t>”</w:t>
      </w:r>
      <w:r w:rsidRPr="00A2272E">
        <w:rPr>
          <w:rFonts w:ascii="Times New Roman" w:eastAsia="SimSun" w:hAnsi="Times New Roman" w:cs="Times New Roman" w:hint="eastAsia"/>
          <w:sz w:val="24"/>
        </w:rPr>
        <w:t xml:space="preserve"> in the above sentence is in line with the maxim of quality in the principle of </w:t>
      </w:r>
      <w:r>
        <w:rPr>
          <w:rFonts w:ascii="Times New Roman" w:eastAsia="SimSun" w:hAnsi="Times New Roman" w:cs="Times New Roman"/>
          <w:sz w:val="24"/>
        </w:rPr>
        <w:t>cooperation</w:t>
      </w:r>
      <w:r w:rsidRPr="00A2272E">
        <w:rPr>
          <w:rFonts w:ascii="Times New Roman" w:eastAsia="SimSun" w:hAnsi="Times New Roman" w:cs="Times New Roman" w:hint="eastAsia"/>
          <w:sz w:val="24"/>
        </w:rPr>
        <w:t>. It performs important pragmatic functions by providing an authoritative source of information and reducing personal subjectivity. These functions help to enhance the credibility and persuasiveness of information, build relationships of trust and promote understanding and consensus.</w:t>
      </w:r>
    </w:p>
    <w:p w14:paraId="618B257E" w14:textId="77777777" w:rsidR="004814AD" w:rsidRDefault="004814AD" w:rsidP="004814AD">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13</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4814AD">
        <w:rPr>
          <w:rFonts w:ascii="Times New Roman" w:eastAsia="SimSun" w:hAnsi="Times New Roman" w:cs="Times New Roman"/>
          <w:sz w:val="24"/>
        </w:rPr>
        <w:t xml:space="preserve">According to the </w:t>
      </w:r>
      <w:proofErr w:type="spellStart"/>
      <w:r w:rsidRPr="004814AD">
        <w:rPr>
          <w:rFonts w:ascii="Times New Roman" w:eastAsia="SimSun" w:hAnsi="Times New Roman" w:cs="Times New Roman"/>
          <w:sz w:val="24"/>
        </w:rPr>
        <w:t>Coresight</w:t>
      </w:r>
      <w:proofErr w:type="spellEnd"/>
      <w:r w:rsidRPr="004814AD">
        <w:rPr>
          <w:rFonts w:ascii="Times New Roman" w:eastAsia="SimSun" w:hAnsi="Times New Roman" w:cs="Times New Roman"/>
          <w:sz w:val="24"/>
        </w:rPr>
        <w:t xml:space="preserve"> Insight, the return rate for online clothing is 24.4 percent in 2023, and one of the big reasons is free shipping on returns, which incentivizes overconsumption. </w:t>
      </w:r>
    </w:p>
    <w:p w14:paraId="322A4DBB" w14:textId="77777777" w:rsidR="00A2272E" w:rsidRDefault="004814AD" w:rsidP="00034413">
      <w:pPr>
        <w:spacing w:line="360" w:lineRule="auto"/>
        <w:ind w:firstLineChars="200" w:firstLine="480"/>
        <w:rPr>
          <w:rFonts w:ascii="Times New Roman" w:eastAsia="SimSun" w:hAnsi="Times New Roman" w:cs="Times New Roman"/>
          <w:sz w:val="24"/>
        </w:rPr>
      </w:pPr>
      <w:r w:rsidRPr="004814AD">
        <w:rPr>
          <w:rFonts w:ascii="Times New Roman" w:eastAsia="SimSun" w:hAnsi="Times New Roman" w:cs="Times New Roman" w:hint="eastAsia"/>
          <w:sz w:val="24"/>
        </w:rPr>
        <w:t xml:space="preserve">By using the expression </w:t>
      </w:r>
      <w:r>
        <w:rPr>
          <w:rFonts w:ascii="Times New Roman" w:eastAsia="SimSun" w:hAnsi="Times New Roman" w:cs="Times New Roman"/>
          <w:sz w:val="24"/>
        </w:rPr>
        <w:t>“</w:t>
      </w:r>
      <w:r w:rsidRPr="004814AD">
        <w:rPr>
          <w:rFonts w:ascii="Times New Roman" w:eastAsia="SimSun" w:hAnsi="Times New Roman" w:cs="Times New Roman" w:hint="eastAsia"/>
          <w:sz w:val="24"/>
        </w:rPr>
        <w:t xml:space="preserve">According to the </w:t>
      </w:r>
      <w:proofErr w:type="spellStart"/>
      <w:r w:rsidRPr="004814AD">
        <w:rPr>
          <w:rFonts w:ascii="Times New Roman" w:eastAsia="SimSun" w:hAnsi="Times New Roman" w:cs="Times New Roman" w:hint="eastAsia"/>
          <w:sz w:val="24"/>
        </w:rPr>
        <w:t>Coresight</w:t>
      </w:r>
      <w:proofErr w:type="spellEnd"/>
      <w:r w:rsidRPr="004814AD">
        <w:rPr>
          <w:rFonts w:ascii="Times New Roman" w:eastAsia="SimSun" w:hAnsi="Times New Roman" w:cs="Times New Roman" w:hint="eastAsia"/>
          <w:sz w:val="24"/>
        </w:rPr>
        <w:t xml:space="preserve"> Insight</w:t>
      </w:r>
      <w:r>
        <w:rPr>
          <w:rFonts w:ascii="Times New Roman" w:eastAsia="SimSun" w:hAnsi="Times New Roman" w:cs="Times New Roman"/>
          <w:sz w:val="24"/>
        </w:rPr>
        <w:t>”</w:t>
      </w:r>
      <w:r w:rsidRPr="004814AD">
        <w:rPr>
          <w:rFonts w:ascii="Times New Roman" w:eastAsia="SimSun" w:hAnsi="Times New Roman" w:cs="Times New Roman" w:hint="eastAsia"/>
          <w:sz w:val="24"/>
        </w:rPr>
        <w:t xml:space="preserve">, the speaker clearly identifies the source of the information, i.e. </w:t>
      </w:r>
      <w:proofErr w:type="spellStart"/>
      <w:r w:rsidRPr="004814AD">
        <w:rPr>
          <w:rFonts w:ascii="Times New Roman" w:eastAsia="SimSun" w:hAnsi="Times New Roman" w:cs="Times New Roman" w:hint="eastAsia"/>
          <w:sz w:val="24"/>
        </w:rPr>
        <w:t>Coresight</w:t>
      </w:r>
      <w:proofErr w:type="spellEnd"/>
      <w:r w:rsidRPr="004814AD">
        <w:rPr>
          <w:rFonts w:ascii="Times New Roman" w:eastAsia="SimSun" w:hAnsi="Times New Roman" w:cs="Times New Roman" w:hint="eastAsia"/>
          <w:sz w:val="24"/>
        </w:rPr>
        <w:t xml:space="preserve"> Insight, an authoritative </w:t>
      </w:r>
      <w:r>
        <w:rPr>
          <w:rFonts w:ascii="Times New Roman" w:eastAsia="SimSun" w:hAnsi="Times New Roman" w:cs="Times New Roman"/>
          <w:sz w:val="24"/>
        </w:rPr>
        <w:t>organization</w:t>
      </w:r>
      <w:r w:rsidRPr="004814AD">
        <w:rPr>
          <w:rFonts w:ascii="Times New Roman" w:eastAsia="SimSun" w:hAnsi="Times New Roman" w:cs="Times New Roman" w:hint="eastAsia"/>
          <w:sz w:val="24"/>
        </w:rPr>
        <w:t xml:space="preserve"> or study. This helps to enhance the credibility and persuasiveness of the message, as listeners are usually more inclined to trust information from authoritative sources. The speaker's use of information from an authoritative source makes the speaker's delivery appear more objective and neutral. This helps to reduce controversy </w:t>
      </w:r>
      <w:r w:rsidRPr="004814AD">
        <w:rPr>
          <w:rFonts w:ascii="Times New Roman" w:eastAsia="SimSun" w:hAnsi="Times New Roman" w:cs="Times New Roman" w:hint="eastAsia"/>
          <w:sz w:val="24"/>
        </w:rPr>
        <w:lastRenderedPageBreak/>
        <w:t xml:space="preserve">due to personal bias or subjective </w:t>
      </w:r>
      <w:r>
        <w:rPr>
          <w:rFonts w:ascii="Times New Roman" w:eastAsia="SimSun" w:hAnsi="Times New Roman" w:cs="Times New Roman"/>
          <w:sz w:val="24"/>
        </w:rPr>
        <w:t>judgment</w:t>
      </w:r>
      <w:r w:rsidRPr="004814AD">
        <w:rPr>
          <w:rFonts w:ascii="Times New Roman" w:eastAsia="SimSun" w:hAnsi="Times New Roman" w:cs="Times New Roman" w:hint="eastAsia"/>
          <w:sz w:val="24"/>
        </w:rPr>
        <w:t xml:space="preserve">. By pointing out that the information comes from an authoritative source, </w:t>
      </w:r>
      <w:proofErr w:type="spellStart"/>
      <w:r w:rsidRPr="004814AD">
        <w:rPr>
          <w:rFonts w:ascii="Times New Roman" w:eastAsia="SimSun" w:hAnsi="Times New Roman" w:cs="Times New Roman" w:hint="eastAsia"/>
          <w:sz w:val="24"/>
        </w:rPr>
        <w:t>Coresight</w:t>
      </w:r>
      <w:proofErr w:type="spellEnd"/>
      <w:r w:rsidRPr="004814AD">
        <w:rPr>
          <w:rFonts w:ascii="Times New Roman" w:eastAsia="SimSun" w:hAnsi="Times New Roman" w:cs="Times New Roman" w:hint="eastAsia"/>
          <w:sz w:val="24"/>
        </w:rPr>
        <w:t xml:space="preserve"> Insight, the speaker enhances the credibility of the information. By using the expression </w:t>
      </w:r>
      <w:r>
        <w:rPr>
          <w:rFonts w:ascii="Times New Roman" w:eastAsia="SimSun" w:hAnsi="Times New Roman" w:cs="Times New Roman"/>
          <w:sz w:val="24"/>
        </w:rPr>
        <w:t>“</w:t>
      </w:r>
      <w:r w:rsidRPr="004814AD">
        <w:rPr>
          <w:rFonts w:ascii="Times New Roman" w:eastAsia="SimSun" w:hAnsi="Times New Roman" w:cs="Times New Roman" w:hint="eastAsia"/>
          <w:sz w:val="24"/>
        </w:rPr>
        <w:t>According to</w:t>
      </w:r>
      <w:r>
        <w:rPr>
          <w:rFonts w:ascii="Times New Roman" w:eastAsia="SimSun" w:hAnsi="Times New Roman" w:cs="Times New Roman"/>
          <w:sz w:val="24"/>
        </w:rPr>
        <w:t>”</w:t>
      </w:r>
      <w:r w:rsidRPr="004814AD">
        <w:rPr>
          <w:rFonts w:ascii="Times New Roman" w:eastAsia="SimSun" w:hAnsi="Times New Roman" w:cs="Times New Roman" w:hint="eastAsia"/>
          <w:sz w:val="24"/>
        </w:rPr>
        <w:t xml:space="preserve">, the speaker is actually providing the listener with a way to verify the information. The listener can verify the accuracy of the information by referring to the </w:t>
      </w:r>
      <w:proofErr w:type="spellStart"/>
      <w:r w:rsidRPr="004814AD">
        <w:rPr>
          <w:rFonts w:ascii="Times New Roman" w:eastAsia="SimSun" w:hAnsi="Times New Roman" w:cs="Times New Roman" w:hint="eastAsia"/>
          <w:sz w:val="24"/>
        </w:rPr>
        <w:t>Coresight</w:t>
      </w:r>
      <w:proofErr w:type="spellEnd"/>
      <w:r w:rsidRPr="004814AD">
        <w:rPr>
          <w:rFonts w:ascii="Times New Roman" w:eastAsia="SimSun" w:hAnsi="Times New Roman" w:cs="Times New Roman" w:hint="eastAsia"/>
          <w:sz w:val="24"/>
        </w:rPr>
        <w:t xml:space="preserve"> Insight study or report. Citing authoritative sources in dialogue helps to maintain a harmonious atmosphere and reduces conflicts caused by inaccurate information or subjective judgments. To sum up, the indirect moderator </w:t>
      </w:r>
      <w:r>
        <w:rPr>
          <w:rFonts w:ascii="Times New Roman" w:eastAsia="SimSun" w:hAnsi="Times New Roman" w:cs="Times New Roman"/>
          <w:sz w:val="24"/>
        </w:rPr>
        <w:t>“</w:t>
      </w:r>
      <w:r w:rsidRPr="004814AD">
        <w:rPr>
          <w:rFonts w:ascii="Times New Roman" w:eastAsia="SimSun" w:hAnsi="Times New Roman" w:cs="Times New Roman" w:hint="eastAsia"/>
          <w:sz w:val="24"/>
        </w:rPr>
        <w:t>According to</w:t>
      </w:r>
      <w:r>
        <w:rPr>
          <w:rFonts w:ascii="Times New Roman" w:eastAsia="SimSun" w:hAnsi="Times New Roman" w:cs="Times New Roman"/>
          <w:sz w:val="24"/>
        </w:rPr>
        <w:t>”</w:t>
      </w:r>
      <w:r w:rsidRPr="004814AD">
        <w:rPr>
          <w:rFonts w:ascii="Times New Roman" w:eastAsia="SimSun" w:hAnsi="Times New Roman" w:cs="Times New Roman" w:hint="eastAsia"/>
          <w:sz w:val="24"/>
        </w:rPr>
        <w:t xml:space="preserve"> in the above sentence is in line with the maxims of quality and manner in the principle of cooperation. It enhances the credibility and persuasiveness of the information by pointing out the source of the information, avoids misleading statements, expresses the information clearly, enhances the objectivity of the expression and provides a way to verify it, as well as maintains </w:t>
      </w:r>
      <w:r>
        <w:rPr>
          <w:rFonts w:ascii="Times New Roman" w:eastAsia="SimSun" w:hAnsi="Times New Roman" w:cs="Times New Roman"/>
          <w:sz w:val="24"/>
        </w:rPr>
        <w:t>a</w:t>
      </w:r>
      <w:r w:rsidRPr="004814AD">
        <w:rPr>
          <w:rFonts w:ascii="Times New Roman" w:eastAsia="SimSun" w:hAnsi="Times New Roman" w:cs="Times New Roman" w:hint="eastAsia"/>
          <w:sz w:val="24"/>
        </w:rPr>
        <w:t xml:space="preserve"> harmonious atmosphere of the dialogue, among other pragmatic functions.</w:t>
      </w:r>
    </w:p>
    <w:p w14:paraId="1BF4DB8C" w14:textId="77777777" w:rsidR="004814AD" w:rsidRDefault="0078517C" w:rsidP="004814AD">
      <w:pPr>
        <w:spacing w:line="360" w:lineRule="auto"/>
        <w:rPr>
          <w:rFonts w:ascii="Times New Roman" w:eastAsia="SimSun" w:hAnsi="Times New Roman" w:cs="Times New Roman"/>
          <w:sz w:val="24"/>
        </w:rPr>
      </w:pPr>
      <w:r>
        <w:rPr>
          <w:rFonts w:ascii="Times New Roman" w:eastAsia="SimSun" w:hAnsi="Times New Roman" w:cs="Times New Roman" w:hint="eastAsia"/>
          <w:sz w:val="24"/>
        </w:rPr>
        <w:t>4</w:t>
      </w:r>
      <w:r w:rsidR="004814AD" w:rsidRPr="004814AD">
        <w:rPr>
          <w:rFonts w:ascii="Times New Roman" w:eastAsia="SimSun" w:hAnsi="Times New Roman" w:cs="Times New Roman" w:hint="eastAsia"/>
          <w:sz w:val="24"/>
        </w:rPr>
        <w:t xml:space="preserve">.4.2 Reasons for </w:t>
      </w:r>
      <w:r w:rsidR="004814AD">
        <w:rPr>
          <w:rFonts w:ascii="Times New Roman" w:eastAsia="SimSun" w:hAnsi="Times New Roman" w:cs="Times New Roman" w:hint="eastAsia"/>
          <w:sz w:val="24"/>
        </w:rPr>
        <w:t>U</w:t>
      </w:r>
      <w:r w:rsidR="004814AD" w:rsidRPr="004814AD">
        <w:rPr>
          <w:rFonts w:ascii="Times New Roman" w:eastAsia="SimSun" w:hAnsi="Times New Roman" w:cs="Times New Roman" w:hint="eastAsia"/>
          <w:sz w:val="24"/>
        </w:rPr>
        <w:t xml:space="preserve">sing </w:t>
      </w:r>
      <w:r w:rsidR="004814AD">
        <w:rPr>
          <w:rFonts w:ascii="Times New Roman" w:eastAsia="SimSun" w:hAnsi="Times New Roman" w:cs="Times New Roman" w:hint="eastAsia"/>
          <w:sz w:val="24"/>
        </w:rPr>
        <w:t>H</w:t>
      </w:r>
      <w:r w:rsidR="004814AD" w:rsidRPr="004814AD">
        <w:rPr>
          <w:rFonts w:ascii="Times New Roman" w:eastAsia="SimSun" w:hAnsi="Times New Roman" w:cs="Times New Roman" w:hint="eastAsia"/>
          <w:sz w:val="24"/>
        </w:rPr>
        <w:t xml:space="preserve">edges in TED </w:t>
      </w:r>
      <w:r w:rsidR="004814AD">
        <w:rPr>
          <w:rFonts w:ascii="Times New Roman" w:eastAsia="SimSun" w:hAnsi="Times New Roman" w:cs="Times New Roman" w:hint="eastAsia"/>
          <w:sz w:val="24"/>
        </w:rPr>
        <w:t>T</w:t>
      </w:r>
      <w:r w:rsidR="004814AD" w:rsidRPr="004814AD">
        <w:rPr>
          <w:rFonts w:ascii="Times New Roman" w:eastAsia="SimSun" w:hAnsi="Times New Roman" w:cs="Times New Roman" w:hint="eastAsia"/>
          <w:sz w:val="24"/>
        </w:rPr>
        <w:t xml:space="preserve">alks on </w:t>
      </w:r>
      <w:r w:rsidR="004814AD">
        <w:rPr>
          <w:rFonts w:ascii="Times New Roman" w:eastAsia="SimSun" w:hAnsi="Times New Roman" w:cs="Times New Roman" w:hint="eastAsia"/>
          <w:sz w:val="24"/>
        </w:rPr>
        <w:t>E</w:t>
      </w:r>
      <w:r w:rsidR="004814AD" w:rsidRPr="004814AD">
        <w:rPr>
          <w:rFonts w:ascii="Times New Roman" w:eastAsia="SimSun" w:hAnsi="Times New Roman" w:cs="Times New Roman" w:hint="eastAsia"/>
          <w:sz w:val="24"/>
        </w:rPr>
        <w:t xml:space="preserve">nvironmental </w:t>
      </w:r>
      <w:r w:rsidR="004814AD">
        <w:rPr>
          <w:rFonts w:ascii="Times New Roman" w:eastAsia="SimSun" w:hAnsi="Times New Roman" w:cs="Times New Roman" w:hint="eastAsia"/>
          <w:sz w:val="24"/>
        </w:rPr>
        <w:t>T</w:t>
      </w:r>
      <w:r w:rsidR="004814AD" w:rsidRPr="004814AD">
        <w:rPr>
          <w:rFonts w:ascii="Times New Roman" w:eastAsia="SimSun" w:hAnsi="Times New Roman" w:cs="Times New Roman" w:hint="eastAsia"/>
          <w:sz w:val="24"/>
        </w:rPr>
        <w:t>opics</w:t>
      </w:r>
    </w:p>
    <w:p w14:paraId="1B9750D2" w14:textId="77777777" w:rsidR="004814AD" w:rsidRDefault="00CC60D1" w:rsidP="0078517C">
      <w:pPr>
        <w:spacing w:line="360" w:lineRule="auto"/>
        <w:ind w:firstLineChars="200" w:firstLine="480"/>
        <w:rPr>
          <w:rFonts w:ascii="Times New Roman" w:eastAsia="SimSun" w:hAnsi="Times New Roman" w:cs="Times New Roman"/>
          <w:sz w:val="24"/>
        </w:rPr>
      </w:pPr>
      <w:r w:rsidRPr="00CC60D1">
        <w:rPr>
          <w:rFonts w:ascii="Times New Roman" w:eastAsia="SimSun" w:hAnsi="Times New Roman" w:cs="Times New Roman" w:hint="eastAsia"/>
          <w:sz w:val="24"/>
        </w:rPr>
        <w:t xml:space="preserve">The analyses revealed that the use of </w:t>
      </w:r>
      <w:r>
        <w:rPr>
          <w:rFonts w:ascii="Times New Roman" w:eastAsia="SimSun" w:hAnsi="Times New Roman" w:cs="Times New Roman" w:hint="eastAsia"/>
          <w:sz w:val="24"/>
        </w:rPr>
        <w:t>hedges</w:t>
      </w:r>
      <w:r w:rsidRPr="00CC60D1">
        <w:rPr>
          <w:rFonts w:ascii="Times New Roman" w:eastAsia="SimSun" w:hAnsi="Times New Roman" w:cs="Times New Roman" w:hint="eastAsia"/>
          <w:sz w:val="24"/>
        </w:rPr>
        <w:t xml:space="preserve"> in TED talks on environmental topics can serve a discourse function in several ways.</w:t>
      </w:r>
    </w:p>
    <w:p w14:paraId="17043C4B" w14:textId="77777777" w:rsidR="00CC60D1" w:rsidRPr="00CC60D1" w:rsidRDefault="00CC60D1" w:rsidP="00CC60D1">
      <w:pPr>
        <w:spacing w:line="360" w:lineRule="auto"/>
        <w:rPr>
          <w:rFonts w:ascii="Times New Roman" w:eastAsia="SimSun" w:hAnsi="Times New Roman" w:cs="Times New Roman"/>
          <w:sz w:val="24"/>
        </w:rPr>
      </w:pPr>
      <w:r>
        <w:rPr>
          <w:rFonts w:ascii="Times New Roman" w:eastAsia="SimSun" w:hAnsi="Times New Roman" w:cs="Times New Roman" w:hint="eastAsia"/>
          <w:sz w:val="24"/>
        </w:rPr>
        <w:t xml:space="preserve">(1) </w:t>
      </w:r>
      <w:r w:rsidRPr="00CC60D1">
        <w:rPr>
          <w:rFonts w:ascii="Times New Roman" w:eastAsia="SimSun" w:hAnsi="Times New Roman" w:cs="Times New Roman" w:hint="eastAsia"/>
          <w:sz w:val="24"/>
        </w:rPr>
        <w:t xml:space="preserve">Protecting the accuracy of information. When discussing environmental issues, the data and facts involved may be uncertain or variable. </w:t>
      </w:r>
    </w:p>
    <w:p w14:paraId="1889BEF9" w14:textId="77777777" w:rsidR="00CC60D1" w:rsidRDefault="00CC60D1" w:rsidP="00CC60D1">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14</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CC60D1">
        <w:rPr>
          <w:rFonts w:ascii="Times New Roman" w:eastAsia="SimSun" w:hAnsi="Times New Roman" w:cs="Times New Roman"/>
          <w:sz w:val="24"/>
        </w:rPr>
        <w:t>In fact, one study in 2016 documented the impacts of those guardian programs and showed that for every dollar invested, there's a return on that investment of 2.5 dollars in social, economic, and environmental benefits.</w:t>
      </w:r>
    </w:p>
    <w:p w14:paraId="777012FF" w14:textId="77777777" w:rsidR="00CC60D1" w:rsidRDefault="00594EA8" w:rsidP="00594EA8">
      <w:pPr>
        <w:spacing w:line="360" w:lineRule="auto"/>
        <w:ind w:firstLineChars="200" w:firstLine="480"/>
        <w:rPr>
          <w:rFonts w:ascii="Times New Roman" w:eastAsia="SimSun" w:hAnsi="Times New Roman" w:cs="Times New Roman"/>
          <w:sz w:val="24"/>
        </w:rPr>
      </w:pPr>
      <w:r w:rsidRPr="00594EA8">
        <w:rPr>
          <w:rFonts w:ascii="Times New Roman" w:eastAsia="SimSun" w:hAnsi="Times New Roman" w:cs="Times New Roman" w:hint="eastAsia"/>
          <w:sz w:val="24"/>
        </w:rPr>
        <w:t xml:space="preserve">The presenter clearly identified the data sources and findings through vague qualifiers such as </w:t>
      </w:r>
      <w:r>
        <w:rPr>
          <w:rFonts w:ascii="Times New Roman" w:eastAsia="SimSun" w:hAnsi="Times New Roman" w:cs="Times New Roman"/>
          <w:sz w:val="24"/>
        </w:rPr>
        <w:t>“</w:t>
      </w:r>
      <w:r w:rsidRPr="00594EA8">
        <w:rPr>
          <w:rFonts w:ascii="Times New Roman" w:eastAsia="SimSun" w:hAnsi="Times New Roman" w:cs="Times New Roman" w:hint="eastAsia"/>
          <w:sz w:val="24"/>
        </w:rPr>
        <w:t>one study in 2016</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and </w:t>
      </w:r>
      <w:r>
        <w:rPr>
          <w:rFonts w:ascii="Times New Roman" w:eastAsia="SimSun" w:hAnsi="Times New Roman" w:cs="Times New Roman"/>
          <w:sz w:val="24"/>
        </w:rPr>
        <w:t>“</w:t>
      </w:r>
      <w:r w:rsidRPr="00594EA8">
        <w:rPr>
          <w:rFonts w:ascii="Times New Roman" w:eastAsia="SimSun" w:hAnsi="Times New Roman" w:cs="Times New Roman" w:hint="eastAsia"/>
          <w:sz w:val="24"/>
        </w:rPr>
        <w:t>showed</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which protects the accuracy of the information and avoids the risk of overstating or </w:t>
      </w:r>
      <w:r>
        <w:rPr>
          <w:rFonts w:ascii="Times New Roman" w:eastAsia="SimSun" w:hAnsi="Times New Roman" w:cs="Times New Roman"/>
          <w:sz w:val="24"/>
        </w:rPr>
        <w:t>minimizing</w:t>
      </w:r>
      <w:r w:rsidRPr="00594EA8">
        <w:rPr>
          <w:rFonts w:ascii="Times New Roman" w:eastAsia="SimSun" w:hAnsi="Times New Roman" w:cs="Times New Roman" w:hint="eastAsia"/>
          <w:sz w:val="24"/>
        </w:rPr>
        <w:t xml:space="preserve"> the facts.</w:t>
      </w:r>
    </w:p>
    <w:p w14:paraId="2195B7DA" w14:textId="77777777" w:rsidR="00594EA8" w:rsidRDefault="00594EA8" w:rsidP="00594EA8">
      <w:pPr>
        <w:spacing w:line="360" w:lineRule="auto"/>
        <w:rPr>
          <w:rFonts w:ascii="Times New Roman" w:eastAsia="SimSun" w:hAnsi="Times New Roman" w:cs="Times New Roman"/>
          <w:sz w:val="24"/>
        </w:rPr>
      </w:pPr>
      <w:r>
        <w:rPr>
          <w:rFonts w:ascii="Times New Roman" w:eastAsia="SimSun" w:hAnsi="Times New Roman" w:cs="Times New Roman" w:hint="eastAsia"/>
          <w:sz w:val="24"/>
        </w:rPr>
        <w:t xml:space="preserve">(2) </w:t>
      </w:r>
      <w:r w:rsidRPr="00594EA8">
        <w:rPr>
          <w:rFonts w:ascii="Times New Roman" w:eastAsia="SimSun" w:hAnsi="Times New Roman" w:cs="Times New Roman" w:hint="eastAsia"/>
          <w:sz w:val="24"/>
        </w:rPr>
        <w:t>Increased flexibility of expression</w:t>
      </w:r>
      <w:r>
        <w:rPr>
          <w:rFonts w:ascii="Times New Roman" w:eastAsia="SimSun" w:hAnsi="Times New Roman" w:cs="Times New Roman" w:hint="eastAsia"/>
          <w:sz w:val="24"/>
        </w:rPr>
        <w:t xml:space="preserve">. </w:t>
      </w:r>
      <w:r w:rsidRPr="00594EA8">
        <w:rPr>
          <w:rFonts w:ascii="Times New Roman" w:eastAsia="SimSun" w:hAnsi="Times New Roman" w:cs="Times New Roman" w:hint="eastAsia"/>
          <w:sz w:val="24"/>
        </w:rPr>
        <w:t>Environmental issues are often complex and varied, and difficult to fully describe in precise terms.</w:t>
      </w:r>
      <w:r>
        <w:rPr>
          <w:rFonts w:ascii="Times New Roman" w:eastAsia="SimSun" w:hAnsi="Times New Roman" w:cs="Times New Roman" w:hint="eastAsia"/>
          <w:sz w:val="24"/>
        </w:rPr>
        <w:t xml:space="preserve"> Hedges</w:t>
      </w:r>
      <w:r w:rsidRPr="00594EA8">
        <w:rPr>
          <w:rFonts w:ascii="Times New Roman" w:eastAsia="SimSun" w:hAnsi="Times New Roman" w:cs="Times New Roman" w:hint="eastAsia"/>
          <w:sz w:val="24"/>
        </w:rPr>
        <w:t xml:space="preserve"> provide speakers with more room for expression, enabling them to respond flexibly to complex situations and avoid embarrassment due to insufficient information or misunderstanding.</w:t>
      </w:r>
    </w:p>
    <w:p w14:paraId="07BAD960" w14:textId="77777777" w:rsidR="00594EA8" w:rsidRDefault="00594EA8" w:rsidP="00594EA8">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15</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594EA8">
        <w:rPr>
          <w:rFonts w:ascii="Times New Roman" w:eastAsia="SimSun" w:hAnsi="Times New Roman" w:cs="Times New Roman"/>
          <w:sz w:val="24"/>
        </w:rPr>
        <w:t>I always think of these graphs.</w:t>
      </w:r>
    </w:p>
    <w:p w14:paraId="2631EDAD" w14:textId="77777777" w:rsidR="00594EA8" w:rsidRDefault="00594EA8" w:rsidP="00594EA8">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lastRenderedPageBreak/>
        <w:t>e.g.</w:t>
      </w:r>
      <w:r>
        <w:rPr>
          <w:rFonts w:ascii="Times New Roman" w:eastAsia="SimSun" w:hAnsi="Times New Roman" w:cs="Times New Roman" w:hint="eastAsia"/>
          <w:b/>
          <w:bCs/>
          <w:sz w:val="24"/>
        </w:rPr>
        <w:t>16</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594EA8">
        <w:rPr>
          <w:rFonts w:ascii="Times New Roman" w:eastAsia="SimSun" w:hAnsi="Times New Roman" w:cs="Times New Roman"/>
          <w:sz w:val="24"/>
        </w:rPr>
        <w:t>I think the point is that this thing is real, right?</w:t>
      </w:r>
    </w:p>
    <w:p w14:paraId="6477C95B" w14:textId="77777777" w:rsidR="00594EA8" w:rsidRDefault="00594EA8" w:rsidP="00594EA8">
      <w:pPr>
        <w:spacing w:line="360" w:lineRule="auto"/>
        <w:ind w:firstLineChars="200" w:firstLine="480"/>
        <w:rPr>
          <w:rFonts w:ascii="Times New Roman" w:eastAsia="SimSun" w:hAnsi="Times New Roman" w:cs="Times New Roman"/>
          <w:sz w:val="24"/>
        </w:rPr>
      </w:pPr>
      <w:r w:rsidRPr="00594EA8">
        <w:rPr>
          <w:rFonts w:ascii="Times New Roman" w:eastAsia="SimSun" w:hAnsi="Times New Roman" w:cs="Times New Roman" w:hint="eastAsia"/>
          <w:sz w:val="24"/>
        </w:rPr>
        <w:t xml:space="preserve">In Example 15, the speaker uses the </w:t>
      </w:r>
      <w:r w:rsidR="00BA45BF">
        <w:rPr>
          <w:rFonts w:ascii="Times New Roman" w:eastAsia="SimSun" w:hAnsi="Times New Roman" w:cs="Times New Roman" w:hint="eastAsia"/>
          <w:sz w:val="24"/>
        </w:rPr>
        <w:t>hedges</w:t>
      </w:r>
      <w:r w:rsidRPr="00594EA8">
        <w:rPr>
          <w:rFonts w:ascii="Times New Roman" w:eastAsia="SimSun" w:hAnsi="Times New Roman" w:cs="Times New Roman" w:hint="eastAsia"/>
          <w:sz w:val="24"/>
        </w:rPr>
        <w:t xml:space="preserve"> </w:t>
      </w:r>
      <w:r>
        <w:rPr>
          <w:rFonts w:ascii="Times New Roman" w:eastAsia="SimSun" w:hAnsi="Times New Roman" w:cs="Times New Roman" w:hint="eastAsia"/>
          <w:sz w:val="24"/>
        </w:rPr>
        <w:t>“</w:t>
      </w:r>
      <w:r w:rsidR="00BA45BF">
        <w:rPr>
          <w:rFonts w:ascii="Times New Roman" w:eastAsia="SimSun" w:hAnsi="Times New Roman" w:cs="Times New Roman" w:hint="eastAsia"/>
          <w:sz w:val="24"/>
        </w:rPr>
        <w:t xml:space="preserve">I </w:t>
      </w:r>
      <w:r w:rsidRPr="00594EA8">
        <w:rPr>
          <w:rFonts w:ascii="Times New Roman" w:eastAsia="SimSun" w:hAnsi="Times New Roman" w:cs="Times New Roman" w:hint="eastAsia"/>
          <w:sz w:val="24"/>
        </w:rPr>
        <w:t>always</w:t>
      </w:r>
      <w:r w:rsidR="00BA45BF">
        <w:rPr>
          <w:rFonts w:ascii="Times New Roman" w:eastAsia="SimSun" w:hAnsi="Times New Roman" w:cs="Times New Roman" w:hint="eastAsia"/>
          <w:sz w:val="24"/>
        </w:rPr>
        <w:t xml:space="preserve"> think</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to express his attitude of thinking about a certain issue frequently, rather than claiming absolutely that he always does so, thus improving the flexibility of expression and avoiding overly absolutist expressions. In Example 16, the speaker uses the </w:t>
      </w:r>
      <w:r>
        <w:rPr>
          <w:rFonts w:ascii="Times New Roman" w:eastAsia="SimSun" w:hAnsi="Times New Roman" w:cs="Times New Roman" w:hint="eastAsia"/>
          <w:sz w:val="24"/>
        </w:rPr>
        <w:t>hedges</w:t>
      </w:r>
      <w:r w:rsidRPr="00594EA8">
        <w:rPr>
          <w:rFonts w:ascii="Times New Roman" w:eastAsia="SimSun" w:hAnsi="Times New Roman" w:cs="Times New Roman" w:hint="eastAsia"/>
          <w:sz w:val="24"/>
        </w:rPr>
        <w:t xml:space="preserve"> </w:t>
      </w:r>
      <w:r>
        <w:rPr>
          <w:rFonts w:ascii="Times New Roman" w:eastAsia="SimSun" w:hAnsi="Times New Roman" w:cs="Times New Roman"/>
          <w:sz w:val="24"/>
        </w:rPr>
        <w:t>“</w:t>
      </w:r>
      <w:r w:rsidRPr="00594EA8">
        <w:rPr>
          <w:rFonts w:ascii="Times New Roman" w:eastAsia="SimSun" w:hAnsi="Times New Roman" w:cs="Times New Roman" w:hint="eastAsia"/>
          <w:sz w:val="24"/>
        </w:rPr>
        <w:t>I think</w:t>
      </w:r>
      <w:r>
        <w:rPr>
          <w:rFonts w:ascii="Times New Roman" w:eastAsia="SimSun" w:hAnsi="Times New Roman" w:cs="Times New Roman"/>
          <w:sz w:val="24"/>
        </w:rPr>
        <w:t>”</w:t>
      </w:r>
      <w:r w:rsidRPr="00594EA8">
        <w:rPr>
          <w:rFonts w:ascii="Times New Roman" w:eastAsia="SimSun" w:hAnsi="Times New Roman" w:cs="Times New Roman" w:hint="eastAsia"/>
          <w:sz w:val="24"/>
        </w:rPr>
        <w:t>, which not only expresses the speaker's own viewpoint but also invites the audience to think and give feedback, thus enhancing the interactivity and adaptability of the communication.</w:t>
      </w:r>
    </w:p>
    <w:p w14:paraId="62749B26" w14:textId="77777777" w:rsidR="00594EA8" w:rsidRDefault="00594EA8" w:rsidP="00594EA8">
      <w:pPr>
        <w:spacing w:line="360" w:lineRule="auto"/>
        <w:rPr>
          <w:rFonts w:ascii="Times New Roman" w:eastAsia="SimSun" w:hAnsi="Times New Roman" w:cs="Times New Roman"/>
          <w:sz w:val="24"/>
        </w:rPr>
      </w:pPr>
      <w:r>
        <w:rPr>
          <w:rFonts w:ascii="Times New Roman" w:eastAsia="SimSun" w:hAnsi="Times New Roman" w:cs="Times New Roman" w:hint="eastAsia"/>
          <w:sz w:val="24"/>
        </w:rPr>
        <w:t xml:space="preserve">(3) </w:t>
      </w:r>
      <w:r w:rsidRPr="00594EA8">
        <w:rPr>
          <w:rFonts w:ascii="Times New Roman" w:eastAsia="SimSun" w:hAnsi="Times New Roman" w:cs="Times New Roman" w:hint="eastAsia"/>
          <w:sz w:val="24"/>
        </w:rPr>
        <w:t>Maintain language politeness</w:t>
      </w:r>
      <w:r>
        <w:rPr>
          <w:rFonts w:ascii="Times New Roman" w:eastAsia="SimSun" w:hAnsi="Times New Roman" w:cs="Times New Roman" w:hint="eastAsia"/>
          <w:sz w:val="24"/>
        </w:rPr>
        <w:t xml:space="preserve">. </w:t>
      </w:r>
      <w:r w:rsidRPr="00594EA8">
        <w:rPr>
          <w:rFonts w:ascii="Times New Roman" w:eastAsia="SimSun" w:hAnsi="Times New Roman" w:cs="Times New Roman" w:hint="eastAsia"/>
          <w:sz w:val="24"/>
        </w:rPr>
        <w:t xml:space="preserve">In discussions involving environmental crises, different stakeholders may have different perspectives and positions. The use of </w:t>
      </w:r>
      <w:r>
        <w:rPr>
          <w:rFonts w:ascii="Times New Roman" w:eastAsia="SimSun" w:hAnsi="Times New Roman" w:cs="Times New Roman" w:hint="eastAsia"/>
          <w:sz w:val="24"/>
        </w:rPr>
        <w:t>hedges</w:t>
      </w:r>
      <w:r w:rsidRPr="00594EA8">
        <w:rPr>
          <w:rFonts w:ascii="Times New Roman" w:eastAsia="SimSun" w:hAnsi="Times New Roman" w:cs="Times New Roman" w:hint="eastAsia"/>
          <w:sz w:val="24"/>
        </w:rPr>
        <w:t xml:space="preserve"> can reduce acrimony and make the dialogue gentler and more polite, contributing to greater understanding and consensus.</w:t>
      </w:r>
    </w:p>
    <w:p w14:paraId="2E70DAA5" w14:textId="77777777" w:rsidR="00594EA8" w:rsidRDefault="00594EA8" w:rsidP="00594EA8">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17</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594EA8">
        <w:rPr>
          <w:rFonts w:ascii="Times New Roman" w:eastAsia="SimSun" w:hAnsi="Times New Roman" w:cs="Times New Roman"/>
          <w:sz w:val="24"/>
        </w:rPr>
        <w:t>I could put a face on anything around me and say my message.</w:t>
      </w:r>
    </w:p>
    <w:p w14:paraId="3A80BD9D" w14:textId="77777777" w:rsidR="00594EA8" w:rsidRDefault="00594EA8" w:rsidP="00594EA8">
      <w:pPr>
        <w:spacing w:line="360" w:lineRule="auto"/>
        <w:ind w:firstLineChars="200" w:firstLine="480"/>
        <w:rPr>
          <w:rFonts w:ascii="Times New Roman" w:eastAsia="SimSun" w:hAnsi="Times New Roman" w:cs="Times New Roman"/>
          <w:sz w:val="24"/>
        </w:rPr>
      </w:pPr>
      <w:r w:rsidRPr="00594EA8">
        <w:rPr>
          <w:rFonts w:ascii="Times New Roman" w:eastAsia="SimSun" w:hAnsi="Times New Roman" w:cs="Times New Roman" w:hint="eastAsia"/>
          <w:sz w:val="24"/>
        </w:rPr>
        <w:t xml:space="preserve">By using the vague qualifier </w:t>
      </w:r>
      <w:r>
        <w:rPr>
          <w:rFonts w:ascii="Times New Roman" w:eastAsia="SimSun" w:hAnsi="Times New Roman" w:cs="Times New Roman"/>
          <w:sz w:val="24"/>
        </w:rPr>
        <w:t>“</w:t>
      </w:r>
      <w:r w:rsidRPr="00594EA8">
        <w:rPr>
          <w:rFonts w:ascii="Times New Roman" w:eastAsia="SimSun" w:hAnsi="Times New Roman" w:cs="Times New Roman" w:hint="eastAsia"/>
          <w:sz w:val="24"/>
        </w:rPr>
        <w:t>could</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the speaker expresses that he or she has a certain ability but does not </w:t>
      </w:r>
      <w:r>
        <w:rPr>
          <w:rFonts w:ascii="Times New Roman" w:eastAsia="SimSun" w:hAnsi="Times New Roman" w:cs="Times New Roman"/>
          <w:sz w:val="24"/>
        </w:rPr>
        <w:t>overemphasize</w:t>
      </w:r>
      <w:r w:rsidRPr="00594EA8">
        <w:rPr>
          <w:rFonts w:ascii="Times New Roman" w:eastAsia="SimSun" w:hAnsi="Times New Roman" w:cs="Times New Roman" w:hint="eastAsia"/>
          <w:sz w:val="24"/>
        </w:rPr>
        <w:t xml:space="preserve"> it or show it off, thus maintaining the politeness and appropriateness of the language.</w:t>
      </w:r>
    </w:p>
    <w:p w14:paraId="77F7096C" w14:textId="77777777" w:rsidR="00594EA8" w:rsidRDefault="00594EA8" w:rsidP="00594EA8">
      <w:pPr>
        <w:spacing w:line="360" w:lineRule="auto"/>
        <w:rPr>
          <w:rFonts w:ascii="Times New Roman" w:eastAsia="SimSun" w:hAnsi="Times New Roman" w:cs="Times New Roman"/>
          <w:sz w:val="24"/>
        </w:rPr>
      </w:pPr>
      <w:r>
        <w:rPr>
          <w:rFonts w:ascii="Times New Roman" w:eastAsia="SimSun" w:hAnsi="Times New Roman" w:cs="Times New Roman" w:hint="eastAsia"/>
          <w:sz w:val="24"/>
        </w:rPr>
        <w:t xml:space="preserve">(4) </w:t>
      </w:r>
      <w:r w:rsidRPr="00594EA8">
        <w:rPr>
          <w:rFonts w:ascii="Times New Roman" w:eastAsia="SimSun" w:hAnsi="Times New Roman" w:cs="Times New Roman" w:hint="eastAsia"/>
          <w:sz w:val="24"/>
        </w:rPr>
        <w:t>Convey caution and humility</w:t>
      </w:r>
      <w:r>
        <w:rPr>
          <w:rFonts w:ascii="Times New Roman" w:eastAsia="SimSun" w:hAnsi="Times New Roman" w:cs="Times New Roman" w:hint="eastAsia"/>
          <w:sz w:val="24"/>
        </w:rPr>
        <w:t>.</w:t>
      </w:r>
      <w:r w:rsidRPr="00594EA8">
        <w:rPr>
          <w:rFonts w:hint="eastAsia"/>
        </w:rPr>
        <w:t xml:space="preserve"> </w:t>
      </w:r>
      <w:r w:rsidRPr="00594EA8">
        <w:rPr>
          <w:rFonts w:ascii="Times New Roman" w:eastAsia="SimSun" w:hAnsi="Times New Roman" w:cs="Times New Roman" w:hint="eastAsia"/>
          <w:sz w:val="24"/>
        </w:rPr>
        <w:t xml:space="preserve">The speaker's use of </w:t>
      </w:r>
      <w:r>
        <w:rPr>
          <w:rFonts w:ascii="Times New Roman" w:eastAsia="SimSun" w:hAnsi="Times New Roman" w:cs="Times New Roman" w:hint="eastAsia"/>
          <w:sz w:val="24"/>
        </w:rPr>
        <w:t>hedges</w:t>
      </w:r>
      <w:r w:rsidRPr="00594EA8">
        <w:rPr>
          <w:rFonts w:ascii="Times New Roman" w:eastAsia="SimSun" w:hAnsi="Times New Roman" w:cs="Times New Roman" w:hint="eastAsia"/>
          <w:sz w:val="24"/>
        </w:rPr>
        <w:t xml:space="preserve"> can convey a cautious and responsible attitude when it comes to environmental solutions and policy proposals. This helps to build trust and enhances the audience's recognition of the speaker's professionalism and credibility.</w:t>
      </w:r>
    </w:p>
    <w:p w14:paraId="5B3168D2" w14:textId="77777777" w:rsidR="00594EA8" w:rsidRDefault="00594EA8" w:rsidP="00594EA8">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18</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594EA8">
        <w:rPr>
          <w:rFonts w:ascii="Times New Roman" w:eastAsia="SimSun" w:hAnsi="Times New Roman" w:cs="Times New Roman"/>
          <w:sz w:val="24"/>
        </w:rPr>
        <w:t xml:space="preserve">To give you a sense of the power of </w:t>
      </w:r>
      <w:proofErr w:type="spellStart"/>
      <w:r w:rsidRPr="00594EA8">
        <w:rPr>
          <w:rFonts w:ascii="Times New Roman" w:eastAsia="SimSun" w:hAnsi="Times New Roman" w:cs="Times New Roman"/>
          <w:sz w:val="24"/>
        </w:rPr>
        <w:t>MethaneSAT</w:t>
      </w:r>
      <w:proofErr w:type="spellEnd"/>
      <w:r w:rsidRPr="00594EA8">
        <w:rPr>
          <w:rFonts w:ascii="Times New Roman" w:eastAsia="SimSun" w:hAnsi="Times New Roman" w:cs="Times New Roman"/>
          <w:sz w:val="24"/>
        </w:rPr>
        <w:t>, I'd like to show you some images that will show how we'll see methane from oil and gas.</w:t>
      </w:r>
    </w:p>
    <w:p w14:paraId="118F3268" w14:textId="77777777" w:rsidR="00594EA8" w:rsidRDefault="00594EA8" w:rsidP="00594EA8">
      <w:pPr>
        <w:spacing w:line="360" w:lineRule="auto"/>
        <w:ind w:firstLineChars="200" w:firstLine="480"/>
        <w:rPr>
          <w:rFonts w:ascii="Times New Roman" w:eastAsia="SimSun" w:hAnsi="Times New Roman" w:cs="Times New Roman"/>
          <w:sz w:val="24"/>
        </w:rPr>
      </w:pPr>
      <w:r w:rsidRPr="00594EA8">
        <w:rPr>
          <w:rFonts w:ascii="Times New Roman" w:eastAsia="SimSun" w:hAnsi="Times New Roman" w:cs="Times New Roman" w:hint="eastAsia"/>
          <w:sz w:val="24"/>
        </w:rPr>
        <w:t xml:space="preserve">By using </w:t>
      </w:r>
      <w:r w:rsidR="00BA45BF">
        <w:rPr>
          <w:rFonts w:ascii="Times New Roman" w:eastAsia="SimSun" w:hAnsi="Times New Roman" w:cs="Times New Roman" w:hint="eastAsia"/>
          <w:sz w:val="24"/>
        </w:rPr>
        <w:t xml:space="preserve">a </w:t>
      </w:r>
      <w:r>
        <w:rPr>
          <w:rFonts w:ascii="Times New Roman" w:eastAsia="SimSun" w:hAnsi="Times New Roman" w:cs="Times New Roman" w:hint="eastAsia"/>
          <w:sz w:val="24"/>
        </w:rPr>
        <w:t>hedge</w:t>
      </w:r>
      <w:r w:rsidRPr="00594EA8">
        <w:rPr>
          <w:rFonts w:ascii="Times New Roman" w:eastAsia="SimSun" w:hAnsi="Times New Roman" w:cs="Times New Roman" w:hint="eastAsia"/>
          <w:sz w:val="24"/>
        </w:rPr>
        <w:t xml:space="preserve"> </w:t>
      </w:r>
      <w:r>
        <w:rPr>
          <w:rFonts w:ascii="Times New Roman" w:eastAsia="SimSun" w:hAnsi="Times New Roman" w:cs="Times New Roman"/>
          <w:sz w:val="24"/>
        </w:rPr>
        <w:t>“</w:t>
      </w:r>
      <w:r w:rsidRPr="00594EA8">
        <w:rPr>
          <w:rFonts w:ascii="Times New Roman" w:eastAsia="SimSun" w:hAnsi="Times New Roman" w:cs="Times New Roman" w:hint="eastAsia"/>
          <w:sz w:val="24"/>
        </w:rPr>
        <w:t>will show</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the speaker conveyed his caution and humility in demonstrating </w:t>
      </w:r>
      <w:proofErr w:type="spellStart"/>
      <w:r w:rsidRPr="00594EA8">
        <w:rPr>
          <w:rFonts w:ascii="Times New Roman" w:eastAsia="SimSun" w:hAnsi="Times New Roman" w:cs="Times New Roman" w:hint="eastAsia"/>
          <w:sz w:val="24"/>
        </w:rPr>
        <w:t>MethaneSAT's</w:t>
      </w:r>
      <w:proofErr w:type="spellEnd"/>
      <w:r w:rsidRPr="00594EA8">
        <w:rPr>
          <w:rFonts w:ascii="Times New Roman" w:eastAsia="SimSun" w:hAnsi="Times New Roman" w:cs="Times New Roman" w:hint="eastAsia"/>
          <w:sz w:val="24"/>
        </w:rPr>
        <w:t xml:space="preserve"> capabilities, showing the power of the technology without overstating its effectiveness. without overstating its effectiveness.</w:t>
      </w:r>
    </w:p>
    <w:p w14:paraId="3D8D8BC2" w14:textId="77777777" w:rsidR="00BA45BF" w:rsidRDefault="00BA45BF" w:rsidP="00594EA8">
      <w:pPr>
        <w:spacing w:line="360" w:lineRule="auto"/>
        <w:ind w:firstLineChars="200" w:firstLine="480"/>
        <w:rPr>
          <w:rFonts w:ascii="Times New Roman" w:eastAsia="SimSun" w:hAnsi="Times New Roman" w:cs="Times New Roman"/>
          <w:sz w:val="24"/>
        </w:rPr>
      </w:pPr>
      <w:r w:rsidRPr="00BA45BF">
        <w:rPr>
          <w:rFonts w:ascii="Times New Roman" w:eastAsia="SimSun" w:hAnsi="Times New Roman" w:cs="Times New Roman" w:hint="eastAsia"/>
          <w:sz w:val="24"/>
        </w:rPr>
        <w:t>In summary, the use of</w:t>
      </w:r>
      <w:r>
        <w:rPr>
          <w:rFonts w:ascii="Times New Roman" w:eastAsia="SimSun" w:hAnsi="Times New Roman" w:cs="Times New Roman" w:hint="eastAsia"/>
          <w:sz w:val="24"/>
        </w:rPr>
        <w:t xml:space="preserve"> hedges</w:t>
      </w:r>
      <w:r w:rsidRPr="00BA45BF">
        <w:rPr>
          <w:rFonts w:ascii="Times New Roman" w:eastAsia="SimSun" w:hAnsi="Times New Roman" w:cs="Times New Roman" w:hint="eastAsia"/>
          <w:sz w:val="24"/>
        </w:rPr>
        <w:t xml:space="preserve"> in TED talks on environmental topics can </w:t>
      </w:r>
      <w:r>
        <w:rPr>
          <w:rFonts w:ascii="Times New Roman" w:eastAsia="SimSun" w:hAnsi="Times New Roman" w:cs="Times New Roman"/>
          <w:sz w:val="24"/>
        </w:rPr>
        <w:t>fulfill</w:t>
      </w:r>
      <w:r w:rsidRPr="00BA45BF">
        <w:rPr>
          <w:rFonts w:ascii="Times New Roman" w:eastAsia="SimSun" w:hAnsi="Times New Roman" w:cs="Times New Roman" w:hint="eastAsia"/>
          <w:sz w:val="24"/>
        </w:rPr>
        <w:t xml:space="preserve"> discourse functions in several ways, helping to protect information accuracy, improve expressive flexibility, maintain linguistic politeness, as well as convey a cautious attitude. The </w:t>
      </w:r>
      <w:r>
        <w:rPr>
          <w:rFonts w:ascii="Times New Roman" w:eastAsia="SimSun" w:hAnsi="Times New Roman" w:cs="Times New Roman"/>
          <w:sz w:val="24"/>
        </w:rPr>
        <w:t>realization</w:t>
      </w:r>
      <w:r w:rsidRPr="00BA45BF">
        <w:rPr>
          <w:rFonts w:ascii="Times New Roman" w:eastAsia="SimSun" w:hAnsi="Times New Roman" w:cs="Times New Roman" w:hint="eastAsia"/>
          <w:sz w:val="24"/>
        </w:rPr>
        <w:t xml:space="preserve"> of these functions is guided by the </w:t>
      </w:r>
      <w:r>
        <w:rPr>
          <w:rFonts w:ascii="Times New Roman" w:eastAsia="SimSun" w:hAnsi="Times New Roman" w:cs="Times New Roman" w:hint="eastAsia"/>
          <w:sz w:val="24"/>
        </w:rPr>
        <w:t>cooperative principle</w:t>
      </w:r>
      <w:r w:rsidRPr="00BA45BF">
        <w:rPr>
          <w:rFonts w:ascii="Times New Roman" w:eastAsia="SimSun" w:hAnsi="Times New Roman" w:cs="Times New Roman" w:hint="eastAsia"/>
          <w:sz w:val="24"/>
        </w:rPr>
        <w:t xml:space="preserve">, which enables speakers to be more flexible and comfortable in dealing with various </w:t>
      </w:r>
      <w:r w:rsidRPr="00BA45BF">
        <w:rPr>
          <w:rFonts w:ascii="Times New Roman" w:eastAsia="SimSun" w:hAnsi="Times New Roman" w:cs="Times New Roman" w:hint="eastAsia"/>
          <w:sz w:val="24"/>
        </w:rPr>
        <w:lastRenderedPageBreak/>
        <w:t>complex situations in communication.</w:t>
      </w:r>
    </w:p>
    <w:p w14:paraId="7A37725B" w14:textId="77777777" w:rsidR="00BA45BF" w:rsidRPr="00772F63" w:rsidRDefault="0078517C" w:rsidP="00772F63">
      <w:pPr>
        <w:widowControl/>
        <w:jc w:val="left"/>
        <w:rPr>
          <w:rFonts w:ascii="Times New Roman" w:eastAsia="SimSun" w:hAnsi="Times New Roman" w:cs="Times New Roman"/>
          <w:sz w:val="24"/>
        </w:rPr>
      </w:pPr>
      <w:r>
        <w:rPr>
          <w:rFonts w:ascii="Times New Roman" w:eastAsia="SimSun" w:hAnsi="Times New Roman" w:cs="Times New Roman" w:hint="eastAsia"/>
          <w:b/>
          <w:bCs/>
          <w:sz w:val="24"/>
        </w:rPr>
        <w:t>5</w:t>
      </w:r>
      <w:r w:rsidR="00BA45BF">
        <w:rPr>
          <w:rFonts w:ascii="Times New Roman" w:eastAsia="SimSun" w:hAnsi="Times New Roman" w:cs="Times New Roman" w:hint="eastAsia"/>
          <w:b/>
          <w:bCs/>
          <w:sz w:val="24"/>
        </w:rPr>
        <w:t>. Conclusion</w:t>
      </w:r>
    </w:p>
    <w:p w14:paraId="3C2B07F1" w14:textId="77777777" w:rsidR="0084453D" w:rsidRPr="0084453D" w:rsidRDefault="0084453D" w:rsidP="0084453D">
      <w:pPr>
        <w:spacing w:line="360" w:lineRule="auto"/>
        <w:ind w:firstLineChars="200" w:firstLine="480"/>
        <w:rPr>
          <w:rFonts w:ascii="Times New Roman" w:eastAsia="SimSun" w:hAnsi="Times New Roman" w:cs="Times New Roman"/>
          <w:sz w:val="24"/>
        </w:rPr>
      </w:pPr>
      <w:r w:rsidRPr="0084453D">
        <w:rPr>
          <w:rFonts w:ascii="Times New Roman" w:eastAsia="SimSun" w:hAnsi="Times New Roman" w:cs="Times New Roman" w:hint="eastAsia"/>
          <w:sz w:val="24"/>
        </w:rPr>
        <w:t xml:space="preserve">By </w:t>
      </w:r>
      <w:r>
        <w:rPr>
          <w:rFonts w:ascii="Times New Roman" w:eastAsia="SimSun" w:hAnsi="Times New Roman" w:cs="Times New Roman"/>
          <w:sz w:val="24"/>
        </w:rPr>
        <w:t>analyzing</w:t>
      </w:r>
      <w:r w:rsidRPr="0084453D">
        <w:rPr>
          <w:rFonts w:ascii="Times New Roman" w:eastAsia="SimSun" w:hAnsi="Times New Roman" w:cs="Times New Roman" w:hint="eastAsia"/>
          <w:sz w:val="24"/>
        </w:rPr>
        <w:t xml:space="preserve"> the hedges in TED Talks on environmental topics, the paper classifies the hedges appearing in the corpus into four categories according to Prince's classification method: adapters, rounders, direct shields and indirect shields. Firstly, the paper analyses the distribution of the four types of hedges and their frequency of occurrence through quantitative research, and then, in conjunction with the contextual analysis, it identifies the principle of cooperation embodied by hedges as well as the discourse functions of hedges, i.e., the discourse functions of hedges are to protect the accuracy of the message, to improve the flexibility of expression, to maintain linguistic politeness, and to convey a cautious attitude, respectively. It can be seen that hedging is heavily used and plays an important role in environmental-themed TED talks.</w:t>
      </w:r>
    </w:p>
    <w:p w14:paraId="59DC7E31" w14:textId="77777777" w:rsidR="0084453D" w:rsidRDefault="0084453D" w:rsidP="0084453D">
      <w:pPr>
        <w:spacing w:line="360" w:lineRule="auto"/>
        <w:ind w:firstLineChars="200" w:firstLine="480"/>
        <w:rPr>
          <w:rFonts w:ascii="Times New Roman" w:eastAsia="SimSun" w:hAnsi="Times New Roman" w:cs="Times New Roman"/>
          <w:sz w:val="24"/>
        </w:rPr>
      </w:pPr>
      <w:r w:rsidRPr="0084453D">
        <w:rPr>
          <w:rFonts w:ascii="Times New Roman" w:eastAsia="SimSun" w:hAnsi="Times New Roman" w:cs="Times New Roman" w:hint="eastAsia"/>
          <w:sz w:val="24"/>
        </w:rPr>
        <w:t xml:space="preserve">Although this study is not sufficient, we hope that the research results can provide some reference for enriching the pragmatic </w:t>
      </w:r>
      <w:r>
        <w:rPr>
          <w:rFonts w:ascii="Times New Roman" w:eastAsia="SimSun" w:hAnsi="Times New Roman" w:cs="Times New Roman"/>
          <w:sz w:val="24"/>
        </w:rPr>
        <w:t>cooperation</w:t>
      </w:r>
      <w:r w:rsidRPr="0084453D">
        <w:rPr>
          <w:rFonts w:ascii="Times New Roman" w:eastAsia="SimSun" w:hAnsi="Times New Roman" w:cs="Times New Roman" w:hint="eastAsia"/>
          <w:sz w:val="24"/>
        </w:rPr>
        <w:t xml:space="preserve"> study of hedging and exploring the pragmatic functions of hedging in speeches, and the study can also help us better understand the use of hedges in environmental speeches.</w:t>
      </w:r>
    </w:p>
    <w:p w14:paraId="567D7BD8" w14:textId="77777777" w:rsidR="006C5608" w:rsidRDefault="006C5608" w:rsidP="00772F63">
      <w:pPr>
        <w:spacing w:line="360" w:lineRule="auto"/>
        <w:ind w:firstLineChars="200" w:firstLine="480"/>
        <w:rPr>
          <w:rFonts w:ascii="Times New Roman" w:eastAsia="SimSun" w:hAnsi="Times New Roman" w:cs="Times New Roman"/>
          <w:sz w:val="24"/>
        </w:rPr>
      </w:pPr>
    </w:p>
    <w:p w14:paraId="01B1D8CF" w14:textId="77777777" w:rsidR="006C5608" w:rsidRDefault="006C5608" w:rsidP="00772F63">
      <w:pPr>
        <w:spacing w:line="360" w:lineRule="auto"/>
        <w:ind w:firstLineChars="200" w:firstLine="480"/>
        <w:rPr>
          <w:rFonts w:ascii="Times New Roman" w:eastAsia="SimSun" w:hAnsi="Times New Roman" w:cs="Times New Roman"/>
          <w:sz w:val="24"/>
        </w:rPr>
      </w:pPr>
    </w:p>
    <w:p w14:paraId="3D934FA1" w14:textId="77777777" w:rsidR="006C5608" w:rsidRDefault="006C5608" w:rsidP="00772F63">
      <w:pPr>
        <w:spacing w:line="360" w:lineRule="auto"/>
        <w:ind w:firstLineChars="200" w:firstLine="480"/>
        <w:rPr>
          <w:rFonts w:ascii="Times New Roman" w:eastAsia="SimSun" w:hAnsi="Times New Roman" w:cs="Times New Roman"/>
          <w:sz w:val="24"/>
        </w:rPr>
      </w:pPr>
    </w:p>
    <w:p w14:paraId="4D6F9783" w14:textId="1ED71D7F" w:rsidR="00772F63" w:rsidRPr="00772F63" w:rsidRDefault="00772F63" w:rsidP="00772F63">
      <w:pPr>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w:t>
      </w:r>
    </w:p>
    <w:p w14:paraId="4D145C46" w14:textId="77777777" w:rsidR="0084453D" w:rsidRPr="00772F63" w:rsidRDefault="0084453D" w:rsidP="00772F63">
      <w:pPr>
        <w:widowControl/>
        <w:jc w:val="left"/>
        <w:rPr>
          <w:rFonts w:ascii="Times New Roman" w:eastAsia="SimSun" w:hAnsi="Times New Roman" w:cs="Times New Roman"/>
          <w:sz w:val="24"/>
        </w:rPr>
      </w:pPr>
      <w:r w:rsidRPr="00817F16">
        <w:rPr>
          <w:rFonts w:ascii="Times New Roman" w:eastAsia="SimSun" w:hAnsi="Times New Roman" w:cs="Times New Roman" w:hint="eastAsia"/>
          <w:b/>
          <w:bCs/>
          <w:sz w:val="24"/>
        </w:rPr>
        <w:t>References</w:t>
      </w:r>
    </w:p>
    <w:p w14:paraId="2124C18C" w14:textId="77777777" w:rsidR="0084453D" w:rsidRPr="00A45793" w:rsidRDefault="0084453D" w:rsidP="0078517C">
      <w:pPr>
        <w:ind w:left="480" w:hangingChars="200" w:hanging="480"/>
        <w:rPr>
          <w:rFonts w:ascii="Times New Roman" w:eastAsia="SimSun" w:hAnsi="Times New Roman" w:cs="Times New Roman"/>
          <w:sz w:val="24"/>
        </w:rPr>
      </w:pPr>
      <w:r w:rsidRPr="00A45793">
        <w:rPr>
          <w:rFonts w:ascii="Times New Roman" w:eastAsia="SimSun" w:hAnsi="Times New Roman" w:cs="Times New Roman"/>
          <w:sz w:val="24"/>
        </w:rPr>
        <w:t>[1]</w:t>
      </w:r>
      <w:r w:rsidR="0078517C">
        <w:rPr>
          <w:rFonts w:hint="eastAsia"/>
        </w:rPr>
        <w:t xml:space="preserve"> </w:t>
      </w:r>
      <w:r w:rsidRPr="0084453D">
        <w:rPr>
          <w:rFonts w:ascii="Times New Roman" w:eastAsia="SimSun" w:hAnsi="Times New Roman" w:cs="Times New Roman" w:hint="eastAsia"/>
          <w:sz w:val="24"/>
        </w:rPr>
        <w:t>Lakoff</w:t>
      </w:r>
      <w:r>
        <w:rPr>
          <w:rFonts w:ascii="Times New Roman" w:eastAsia="SimSun" w:hAnsi="Times New Roman" w:cs="Times New Roman" w:hint="eastAsia"/>
          <w:sz w:val="24"/>
        </w:rPr>
        <w:t xml:space="preserve"> </w:t>
      </w:r>
      <w:r w:rsidRPr="0084453D">
        <w:rPr>
          <w:rFonts w:ascii="Times New Roman" w:eastAsia="SimSun" w:hAnsi="Times New Roman" w:cs="Times New Roman" w:hint="eastAsia"/>
          <w:sz w:val="24"/>
        </w:rPr>
        <w:t>G.</w:t>
      </w:r>
      <w:r>
        <w:rPr>
          <w:rFonts w:ascii="Times New Roman" w:eastAsia="SimSun" w:hAnsi="Times New Roman" w:cs="Times New Roman" w:hint="eastAsia"/>
          <w:sz w:val="24"/>
        </w:rPr>
        <w:t xml:space="preserve"> </w:t>
      </w:r>
      <w:r w:rsidRPr="0084453D">
        <w:rPr>
          <w:rFonts w:ascii="Times New Roman" w:eastAsia="SimSun" w:hAnsi="Times New Roman" w:cs="Times New Roman" w:hint="eastAsia"/>
          <w:sz w:val="24"/>
        </w:rPr>
        <w:t>Hedges:</w:t>
      </w:r>
      <w:r>
        <w:rPr>
          <w:rFonts w:ascii="Times New Roman" w:eastAsia="SimSun" w:hAnsi="Times New Roman" w:cs="Times New Roman" w:hint="eastAsia"/>
          <w:sz w:val="24"/>
        </w:rPr>
        <w:t xml:space="preserve"> </w:t>
      </w:r>
      <w:r w:rsidRPr="0084453D">
        <w:rPr>
          <w:rFonts w:ascii="Times New Roman" w:eastAsia="SimSun" w:hAnsi="Times New Roman" w:cs="Times New Roman" w:hint="eastAsia"/>
          <w:sz w:val="24"/>
        </w:rPr>
        <w:t xml:space="preserve">A study in Meaning Criteria and the </w:t>
      </w:r>
      <w:r>
        <w:rPr>
          <w:rFonts w:ascii="Times New Roman" w:eastAsia="SimSun" w:hAnsi="Times New Roman" w:cs="Times New Roman"/>
          <w:sz w:val="24"/>
        </w:rPr>
        <w:t>Logic of</w:t>
      </w:r>
      <w:r w:rsidRPr="0084453D">
        <w:rPr>
          <w:rFonts w:ascii="Times New Roman" w:eastAsia="SimSun" w:hAnsi="Times New Roman" w:cs="Times New Roman" w:hint="eastAsia"/>
          <w:sz w:val="24"/>
        </w:rPr>
        <w:t xml:space="preserve"> Fuzzy Concepts</w:t>
      </w:r>
      <w:r>
        <w:rPr>
          <w:rFonts w:ascii="Times New Roman" w:eastAsia="SimSun" w:hAnsi="Times New Roman" w:cs="Times New Roman" w:hint="eastAsia"/>
          <w:sz w:val="24"/>
        </w:rPr>
        <w:t>[</w:t>
      </w:r>
      <w:r w:rsidRPr="0084453D">
        <w:rPr>
          <w:rFonts w:ascii="Times New Roman" w:eastAsia="SimSun" w:hAnsi="Times New Roman" w:cs="Times New Roman" w:hint="eastAsia"/>
          <w:sz w:val="24"/>
        </w:rPr>
        <w:t>M</w:t>
      </w:r>
      <w:r>
        <w:rPr>
          <w:rFonts w:ascii="Times New Roman" w:eastAsia="SimSun" w:hAnsi="Times New Roman" w:cs="Times New Roman" w:hint="eastAsia"/>
          <w:sz w:val="24"/>
        </w:rPr>
        <w:t>]</w:t>
      </w:r>
      <w:r w:rsidRPr="0084453D">
        <w:rPr>
          <w:rFonts w:ascii="Times New Roman" w:eastAsia="SimSun" w:hAnsi="Times New Roman" w:cs="Times New Roman" w:hint="eastAsia"/>
          <w:sz w:val="24"/>
        </w:rPr>
        <w:t>.</w:t>
      </w:r>
      <w:r>
        <w:rPr>
          <w:rFonts w:ascii="Times New Roman" w:eastAsia="SimSun" w:hAnsi="Times New Roman" w:cs="Times New Roman" w:hint="eastAsia"/>
          <w:sz w:val="24"/>
        </w:rPr>
        <w:t xml:space="preserve"> </w:t>
      </w:r>
      <w:r w:rsidRPr="0084453D">
        <w:rPr>
          <w:rFonts w:ascii="Times New Roman" w:eastAsia="SimSun" w:hAnsi="Times New Roman" w:cs="Times New Roman" w:hint="eastAsia"/>
          <w:sz w:val="24"/>
        </w:rPr>
        <w:t>Chicago Linguistic Society Papers,</w:t>
      </w:r>
      <w:r>
        <w:rPr>
          <w:rFonts w:ascii="Times New Roman" w:eastAsia="SimSun" w:hAnsi="Times New Roman" w:cs="Times New Roman"/>
          <w:sz w:val="24"/>
        </w:rPr>
        <w:t xml:space="preserve"> </w:t>
      </w:r>
      <w:r w:rsidRPr="0084453D">
        <w:rPr>
          <w:rFonts w:ascii="Times New Roman" w:eastAsia="SimSun" w:hAnsi="Times New Roman" w:cs="Times New Roman" w:hint="eastAsia"/>
          <w:sz w:val="24"/>
        </w:rPr>
        <w:t>Chicago:</w:t>
      </w:r>
      <w:r>
        <w:rPr>
          <w:rFonts w:ascii="Times New Roman" w:eastAsia="SimSun" w:hAnsi="Times New Roman" w:cs="Times New Roman"/>
          <w:sz w:val="24"/>
        </w:rPr>
        <w:t xml:space="preserve"> </w:t>
      </w:r>
      <w:r w:rsidRPr="0084453D">
        <w:rPr>
          <w:rFonts w:ascii="Times New Roman" w:eastAsia="SimSun" w:hAnsi="Times New Roman" w:cs="Times New Roman" w:hint="eastAsia"/>
          <w:sz w:val="24"/>
        </w:rPr>
        <w:t>Chicago Linguistic Society,1972.</w:t>
      </w:r>
    </w:p>
    <w:p w14:paraId="1A21E2B7" w14:textId="77777777" w:rsid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2</w:t>
      </w:r>
      <w:r w:rsidRPr="0078517C">
        <w:rPr>
          <w:rFonts w:ascii="Times New Roman" w:eastAsia="SimSun" w:hAnsi="Times New Roman" w:cs="Times New Roman" w:hint="eastAsia"/>
          <w:sz w:val="24"/>
        </w:rPr>
        <w:t xml:space="preserve">] Zheng Le. A study of academic writing </w:t>
      </w:r>
      <w:proofErr w:type="spellStart"/>
      <w:r w:rsidRPr="0078517C">
        <w:rPr>
          <w:rFonts w:ascii="Times New Roman" w:eastAsia="SimSun" w:hAnsi="Times New Roman" w:cs="Times New Roman" w:hint="eastAsia"/>
          <w:sz w:val="24"/>
        </w:rPr>
        <w:t>metadiscourse</w:t>
      </w:r>
      <w:proofErr w:type="spellEnd"/>
      <w:r w:rsidRPr="0078517C">
        <w:rPr>
          <w:rFonts w:ascii="Times New Roman" w:eastAsia="SimSun" w:hAnsi="Times New Roman" w:cs="Times New Roman" w:hint="eastAsia"/>
          <w:sz w:val="24"/>
        </w:rPr>
        <w:t xml:space="preserve"> among English majors in private colleges and universities[J]. Overseas English, 2024, (23): 116-119.</w:t>
      </w:r>
      <w:r w:rsidRPr="0078517C">
        <w:rPr>
          <w:rFonts w:ascii="Times New Roman" w:eastAsia="SimSun" w:hAnsi="Times New Roman" w:cs="Times New Roman"/>
          <w:sz w:val="24"/>
        </w:rPr>
        <w:t xml:space="preserve"> </w:t>
      </w:r>
    </w:p>
    <w:p w14:paraId="21034B91" w14:textId="77777777" w:rsid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3</w:t>
      </w:r>
      <w:r w:rsidRPr="0078517C">
        <w:rPr>
          <w:rFonts w:ascii="Times New Roman" w:eastAsia="SimSun" w:hAnsi="Times New Roman" w:cs="Times New Roman" w:hint="eastAsia"/>
          <w:sz w:val="24"/>
        </w:rPr>
        <w:t xml:space="preserve">] Zhang H. A corpus-driven study of fuzzy restriction - somewhat and slightly as an example[J]. Overseas English, 2024, (19): 73-76. </w:t>
      </w:r>
    </w:p>
    <w:p w14:paraId="1676BF49" w14:textId="77777777" w:rsidR="0084453D" w:rsidRDefault="00A77BF4" w:rsidP="0078517C">
      <w:pPr>
        <w:ind w:left="200" w:hanging="200"/>
        <w:rPr>
          <w:rFonts w:ascii="Times New Roman" w:eastAsia="SimSun" w:hAnsi="Times New Roman" w:cs="Times New Roman"/>
          <w:sz w:val="24"/>
        </w:rPr>
      </w:pPr>
      <w:r w:rsidRPr="00A77BF4">
        <w:rPr>
          <w:rFonts w:ascii="Times New Roman" w:eastAsia="SimSun" w:hAnsi="Times New Roman" w:cs="Times New Roman" w:hint="eastAsia"/>
          <w:sz w:val="24"/>
        </w:rPr>
        <w:t>[</w:t>
      </w:r>
      <w:r w:rsidR="0078517C">
        <w:rPr>
          <w:rFonts w:ascii="Times New Roman" w:eastAsia="SimSun" w:hAnsi="Times New Roman" w:cs="Times New Roman" w:hint="eastAsia"/>
          <w:sz w:val="24"/>
        </w:rPr>
        <w:t>4</w:t>
      </w:r>
      <w:r w:rsidRPr="00A77BF4">
        <w:rPr>
          <w:rFonts w:ascii="Times New Roman" w:eastAsia="SimSun" w:hAnsi="Times New Roman" w:cs="Times New Roman" w:hint="eastAsia"/>
          <w:sz w:val="24"/>
        </w:rPr>
        <w:t>]</w:t>
      </w:r>
      <w:r>
        <w:rPr>
          <w:rFonts w:ascii="Times New Roman" w:eastAsia="SimSun" w:hAnsi="Times New Roman" w:cs="Times New Roman" w:hint="eastAsia"/>
          <w:sz w:val="24"/>
        </w:rPr>
        <w:t xml:space="preserve"> </w:t>
      </w:r>
      <w:r w:rsidRPr="00A77BF4">
        <w:rPr>
          <w:rFonts w:ascii="Times New Roman" w:eastAsia="SimSun" w:hAnsi="Times New Roman" w:cs="Times New Roman" w:hint="eastAsia"/>
          <w:sz w:val="24"/>
        </w:rPr>
        <w:t xml:space="preserve">Daniel O F .Dissenting with Conviction and Deference: Boosters and Hedges in Nigerian Supreme Court Dissents[J].International Journal for the Semiotics of Law - Revue </w:t>
      </w:r>
      <w:proofErr w:type="spellStart"/>
      <w:r w:rsidRPr="00A77BF4">
        <w:rPr>
          <w:rFonts w:ascii="Times New Roman" w:eastAsia="SimSun" w:hAnsi="Times New Roman" w:cs="Times New Roman" w:hint="eastAsia"/>
          <w:sz w:val="24"/>
        </w:rPr>
        <w:t>internationale</w:t>
      </w:r>
      <w:proofErr w:type="spellEnd"/>
      <w:r w:rsidRPr="00A77BF4">
        <w:rPr>
          <w:rFonts w:ascii="Times New Roman" w:eastAsia="SimSun" w:hAnsi="Times New Roman" w:cs="Times New Roman" w:hint="eastAsia"/>
          <w:sz w:val="24"/>
        </w:rPr>
        <w:t xml:space="preserve"> de S</w:t>
      </w:r>
      <w:r w:rsidRPr="00A77BF4">
        <w:rPr>
          <w:rFonts w:ascii="Times New Roman" w:eastAsia="SimSun" w:hAnsi="Times New Roman" w:cs="Times New Roman" w:hint="eastAsia"/>
          <w:sz w:val="24"/>
        </w:rPr>
        <w:t>é</w:t>
      </w:r>
      <w:proofErr w:type="spellStart"/>
      <w:r w:rsidRPr="00A77BF4">
        <w:rPr>
          <w:rFonts w:ascii="Times New Roman" w:eastAsia="SimSun" w:hAnsi="Times New Roman" w:cs="Times New Roman" w:hint="eastAsia"/>
          <w:sz w:val="24"/>
        </w:rPr>
        <w:t>miotique</w:t>
      </w:r>
      <w:proofErr w:type="spellEnd"/>
      <w:r w:rsidRPr="00A77BF4">
        <w:rPr>
          <w:rFonts w:ascii="Times New Roman" w:eastAsia="SimSun" w:hAnsi="Times New Roman" w:cs="Times New Roman" w:hint="eastAsia"/>
          <w:sz w:val="24"/>
        </w:rPr>
        <w:t xml:space="preserve"> juridique,2025,(</w:t>
      </w:r>
      <w:proofErr w:type="spellStart"/>
      <w:r w:rsidRPr="00A77BF4">
        <w:rPr>
          <w:rFonts w:ascii="Times New Roman" w:eastAsia="SimSun" w:hAnsi="Times New Roman" w:cs="Times New Roman" w:hint="eastAsia"/>
          <w:sz w:val="24"/>
        </w:rPr>
        <w:t>prepublish</w:t>
      </w:r>
      <w:proofErr w:type="spellEnd"/>
      <w:r w:rsidRPr="00A77BF4">
        <w:rPr>
          <w:rFonts w:ascii="Times New Roman" w:eastAsia="SimSun" w:hAnsi="Times New Roman" w:cs="Times New Roman" w:hint="eastAsia"/>
          <w:sz w:val="24"/>
        </w:rPr>
        <w:t>):1-24.</w:t>
      </w:r>
    </w:p>
    <w:p w14:paraId="6495238B"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5</w:t>
      </w:r>
      <w:r w:rsidRPr="0078517C">
        <w:rPr>
          <w:rFonts w:ascii="Times New Roman" w:eastAsia="SimSun" w:hAnsi="Times New Roman" w:cs="Times New Roman" w:hint="eastAsia"/>
          <w:sz w:val="24"/>
        </w:rPr>
        <w:t xml:space="preserve">] YANG Yong, WANG Ting. Corpus-based critical analysis of fuzzy restriction in English translation of online news headlines[J]. Foreign Languages and Translation, </w:t>
      </w:r>
      <w:r w:rsidRPr="0078517C">
        <w:rPr>
          <w:rFonts w:ascii="Times New Roman" w:eastAsia="SimSun" w:hAnsi="Times New Roman" w:cs="Times New Roman" w:hint="eastAsia"/>
          <w:sz w:val="24"/>
        </w:rPr>
        <w:lastRenderedPageBreak/>
        <w:t>2024, (03): 68-75.</w:t>
      </w:r>
    </w:p>
    <w:p w14:paraId="48816509"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6</w:t>
      </w:r>
      <w:r w:rsidRPr="0078517C">
        <w:rPr>
          <w:rFonts w:ascii="Times New Roman" w:eastAsia="SimSun" w:hAnsi="Times New Roman" w:cs="Times New Roman" w:hint="eastAsia"/>
          <w:sz w:val="24"/>
        </w:rPr>
        <w:t xml:space="preserve">] Wang Y, Wang JY. Interpersonal Meaning of Fuzzy Restrictive Language in Social News Interviews from the Perspective of Appraisal Theory: A Case Study of </w:t>
      </w:r>
      <w:r w:rsidRPr="0078517C">
        <w:rPr>
          <w:rFonts w:ascii="Times New Roman" w:eastAsia="SimSun" w:hAnsi="Times New Roman" w:cs="Times New Roman" w:hint="eastAsia"/>
          <w:sz w:val="24"/>
        </w:rPr>
        <w:t>‘</w:t>
      </w:r>
      <w:r w:rsidRPr="0078517C">
        <w:rPr>
          <w:rFonts w:ascii="Times New Roman" w:eastAsia="SimSun" w:hAnsi="Times New Roman" w:cs="Times New Roman" w:hint="eastAsia"/>
          <w:sz w:val="24"/>
        </w:rPr>
        <w:t>Xin Vision</w:t>
      </w:r>
      <w:r w:rsidRPr="0078517C">
        <w:rPr>
          <w:rFonts w:ascii="Times New Roman" w:eastAsia="SimSun" w:hAnsi="Times New Roman" w:cs="Times New Roman" w:hint="eastAsia"/>
          <w:sz w:val="24"/>
        </w:rPr>
        <w:t>’</w:t>
      </w:r>
      <w:r w:rsidRPr="0078517C">
        <w:rPr>
          <w:rFonts w:ascii="Times New Roman" w:eastAsia="SimSun" w:hAnsi="Times New Roman" w:cs="Times New Roman" w:hint="eastAsia"/>
          <w:sz w:val="24"/>
        </w:rPr>
        <w:t>[J]. Guandong Journal, 2024, (05): 153-160.</w:t>
      </w:r>
    </w:p>
    <w:p w14:paraId="270DE66F" w14:textId="77777777" w:rsid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7</w:t>
      </w:r>
      <w:r w:rsidRPr="0078517C">
        <w:rPr>
          <w:rFonts w:ascii="Times New Roman" w:eastAsia="SimSun" w:hAnsi="Times New Roman" w:cs="Times New Roman" w:hint="eastAsia"/>
          <w:sz w:val="24"/>
        </w:rPr>
        <w:t xml:space="preserve">] Long Yingjie, Huang </w:t>
      </w:r>
      <w:proofErr w:type="spellStart"/>
      <w:r w:rsidRPr="0078517C">
        <w:rPr>
          <w:rFonts w:ascii="Times New Roman" w:eastAsia="SimSun" w:hAnsi="Times New Roman" w:cs="Times New Roman" w:hint="eastAsia"/>
          <w:sz w:val="24"/>
        </w:rPr>
        <w:t>Chunhong</w:t>
      </w:r>
      <w:proofErr w:type="spellEnd"/>
      <w:r w:rsidRPr="0078517C">
        <w:rPr>
          <w:rFonts w:ascii="Times New Roman" w:eastAsia="SimSun" w:hAnsi="Times New Roman" w:cs="Times New Roman" w:hint="eastAsia"/>
          <w:sz w:val="24"/>
        </w:rPr>
        <w:t xml:space="preserve">. Fuzzy restrictive language in academic discourse at home and abroad[J]. Jiaying Literature, 2024, (15): 89-91. </w:t>
      </w:r>
    </w:p>
    <w:p w14:paraId="5B4DF3D5" w14:textId="77777777" w:rsidR="00A77BF4" w:rsidRDefault="00A77BF4" w:rsidP="0078517C">
      <w:pPr>
        <w:ind w:left="200" w:hanging="200"/>
        <w:rPr>
          <w:rFonts w:ascii="Times New Roman" w:eastAsia="SimSun" w:hAnsi="Times New Roman" w:cs="Times New Roman"/>
          <w:sz w:val="24"/>
        </w:rPr>
      </w:pPr>
      <w:r w:rsidRPr="00A77BF4">
        <w:rPr>
          <w:rFonts w:ascii="Times New Roman" w:eastAsia="SimSun" w:hAnsi="Times New Roman" w:cs="Times New Roman" w:hint="eastAsia"/>
          <w:sz w:val="24"/>
        </w:rPr>
        <w:t>[</w:t>
      </w:r>
      <w:r w:rsidR="0078517C">
        <w:rPr>
          <w:rFonts w:ascii="Times New Roman" w:eastAsia="SimSun" w:hAnsi="Times New Roman" w:cs="Times New Roman" w:hint="eastAsia"/>
          <w:sz w:val="24"/>
        </w:rPr>
        <w:t>8</w:t>
      </w:r>
      <w:r w:rsidRPr="00A77BF4">
        <w:rPr>
          <w:rFonts w:ascii="Times New Roman" w:eastAsia="SimSun" w:hAnsi="Times New Roman" w:cs="Times New Roman" w:hint="eastAsia"/>
          <w:sz w:val="24"/>
        </w:rPr>
        <w:t>]</w:t>
      </w:r>
      <w:r w:rsidR="0078517C">
        <w:rPr>
          <w:rFonts w:ascii="Times New Roman" w:eastAsia="SimSun" w:hAnsi="Times New Roman" w:cs="Times New Roman" w:hint="eastAsia"/>
          <w:sz w:val="24"/>
        </w:rPr>
        <w:t xml:space="preserve"> </w:t>
      </w:r>
      <w:r w:rsidRPr="00A77BF4">
        <w:rPr>
          <w:rFonts w:ascii="Times New Roman" w:eastAsia="SimSun" w:hAnsi="Times New Roman" w:cs="Times New Roman" w:hint="eastAsia"/>
          <w:sz w:val="24"/>
        </w:rPr>
        <w:t>Mohamadreza J,</w:t>
      </w:r>
      <w:r w:rsidR="0078517C">
        <w:rPr>
          <w:rFonts w:ascii="Times New Roman" w:eastAsia="SimSun" w:hAnsi="Times New Roman" w:cs="Times New Roman"/>
          <w:sz w:val="24"/>
        </w:rPr>
        <w:t xml:space="preserve"> </w:t>
      </w:r>
      <w:r w:rsidRPr="00A77BF4">
        <w:rPr>
          <w:rFonts w:ascii="Times New Roman" w:eastAsia="SimSun" w:hAnsi="Times New Roman" w:cs="Times New Roman" w:hint="eastAsia"/>
          <w:sz w:val="24"/>
        </w:rPr>
        <w:t>Joyce W,</w:t>
      </w:r>
      <w:r w:rsidR="0078517C">
        <w:rPr>
          <w:rFonts w:ascii="Times New Roman" w:eastAsia="SimSun" w:hAnsi="Times New Roman" w:cs="Times New Roman"/>
          <w:sz w:val="24"/>
        </w:rPr>
        <w:t xml:space="preserve"> </w:t>
      </w:r>
      <w:r w:rsidRPr="00A77BF4">
        <w:rPr>
          <w:rFonts w:ascii="Times New Roman" w:eastAsia="SimSun" w:hAnsi="Times New Roman" w:cs="Times New Roman" w:hint="eastAsia"/>
          <w:sz w:val="24"/>
        </w:rPr>
        <w:t xml:space="preserve">Nasrin A </w:t>
      </w:r>
      <w:proofErr w:type="gramStart"/>
      <w:r w:rsidRPr="00A77BF4">
        <w:rPr>
          <w:rFonts w:ascii="Times New Roman" w:eastAsia="SimSun" w:hAnsi="Times New Roman" w:cs="Times New Roman" w:hint="eastAsia"/>
          <w:sz w:val="24"/>
        </w:rPr>
        <w:t>D .</w:t>
      </w:r>
      <w:proofErr w:type="gramEnd"/>
      <w:r w:rsidR="0078517C">
        <w:rPr>
          <w:rFonts w:ascii="Times New Roman" w:eastAsia="SimSun" w:hAnsi="Times New Roman" w:cs="Times New Roman"/>
          <w:sz w:val="24"/>
        </w:rPr>
        <w:t xml:space="preserve"> </w:t>
      </w:r>
      <w:r w:rsidRPr="00A77BF4">
        <w:rPr>
          <w:rFonts w:ascii="Times New Roman" w:eastAsia="SimSun" w:hAnsi="Times New Roman" w:cs="Times New Roman" w:hint="eastAsia"/>
          <w:sz w:val="24"/>
        </w:rPr>
        <w:t>Fostering Pragmatic Proficiency: The Influence of Explicit Instruction on Plurilingual EFL Learners</w:t>
      </w:r>
      <w:r w:rsidRPr="00A77BF4">
        <w:rPr>
          <w:rFonts w:ascii="Times New Roman" w:eastAsia="SimSun" w:hAnsi="Times New Roman" w:cs="Times New Roman" w:hint="eastAsia"/>
          <w:sz w:val="24"/>
        </w:rPr>
        <w:t>’</w:t>
      </w:r>
      <w:r w:rsidRPr="00A77BF4">
        <w:rPr>
          <w:rFonts w:ascii="Times New Roman" w:eastAsia="SimSun" w:hAnsi="Times New Roman" w:cs="Times New Roman" w:hint="eastAsia"/>
          <w:sz w:val="24"/>
        </w:rPr>
        <w:t xml:space="preserve"> Mastery of Hedging Devices in Canadian Academic Writing Context[J</w:t>
      </w:r>
      <w:proofErr w:type="gramStart"/>
      <w:r w:rsidRPr="00A77BF4">
        <w:rPr>
          <w:rFonts w:ascii="Times New Roman" w:eastAsia="SimSun" w:hAnsi="Times New Roman" w:cs="Times New Roman" w:hint="eastAsia"/>
          <w:sz w:val="24"/>
        </w:rPr>
        <w:t>].English</w:t>
      </w:r>
      <w:proofErr w:type="gramEnd"/>
      <w:r w:rsidRPr="00A77BF4">
        <w:rPr>
          <w:rFonts w:ascii="Times New Roman" w:eastAsia="SimSun" w:hAnsi="Times New Roman" w:cs="Times New Roman" w:hint="eastAsia"/>
          <w:sz w:val="24"/>
        </w:rPr>
        <w:t xml:space="preserve"> Language Teaching,2024,17(10):117-117.</w:t>
      </w:r>
    </w:p>
    <w:p w14:paraId="58902578"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9</w:t>
      </w:r>
      <w:r w:rsidRPr="0078517C">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r w:rsidRPr="0078517C">
        <w:rPr>
          <w:rFonts w:ascii="Times New Roman" w:eastAsia="SimSun" w:hAnsi="Times New Roman" w:cs="Times New Roman" w:hint="eastAsia"/>
          <w:sz w:val="24"/>
        </w:rPr>
        <w:t xml:space="preserve">Zhu Jingjing, Chen </w:t>
      </w:r>
      <w:proofErr w:type="spellStart"/>
      <w:r w:rsidRPr="0078517C">
        <w:rPr>
          <w:rFonts w:ascii="Times New Roman" w:eastAsia="SimSun" w:hAnsi="Times New Roman" w:cs="Times New Roman" w:hint="eastAsia"/>
          <w:sz w:val="24"/>
        </w:rPr>
        <w:t>Lixia</w:t>
      </w:r>
      <w:proofErr w:type="spellEnd"/>
      <w:r w:rsidRPr="0078517C">
        <w:rPr>
          <w:rFonts w:ascii="Times New Roman" w:eastAsia="SimSun" w:hAnsi="Times New Roman" w:cs="Times New Roman" w:hint="eastAsia"/>
          <w:sz w:val="24"/>
        </w:rPr>
        <w:t>. A corpus-based study on the application of fuzzy restriction phrases in US-China routine press conferences[J]. Comparative Research on Cultural Innovation, 2023, (36): 16-21.</w:t>
      </w:r>
    </w:p>
    <w:p w14:paraId="2CFA466F"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[1</w:t>
      </w:r>
      <w:r>
        <w:rPr>
          <w:rFonts w:ascii="Times New Roman" w:eastAsia="SimSun" w:hAnsi="Times New Roman" w:cs="Times New Roman" w:hint="eastAsia"/>
          <w:sz w:val="24"/>
        </w:rPr>
        <w:t>0</w:t>
      </w:r>
      <w:r w:rsidRPr="0078517C">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r w:rsidRPr="0078517C">
        <w:rPr>
          <w:rFonts w:ascii="Times New Roman" w:eastAsia="SimSun" w:hAnsi="Times New Roman" w:cs="Times New Roman" w:hint="eastAsia"/>
          <w:sz w:val="24"/>
        </w:rPr>
        <w:t xml:space="preserve">Zhang </w:t>
      </w:r>
      <w:proofErr w:type="spellStart"/>
      <w:r w:rsidRPr="0078517C">
        <w:rPr>
          <w:rFonts w:ascii="Times New Roman" w:eastAsia="SimSun" w:hAnsi="Times New Roman" w:cs="Times New Roman" w:hint="eastAsia"/>
          <w:sz w:val="24"/>
        </w:rPr>
        <w:t>Guizhi</w:t>
      </w:r>
      <w:proofErr w:type="spellEnd"/>
      <w:r w:rsidRPr="0078517C">
        <w:rPr>
          <w:rFonts w:ascii="Times New Roman" w:eastAsia="SimSun" w:hAnsi="Times New Roman" w:cs="Times New Roman" w:hint="eastAsia"/>
          <w:sz w:val="24"/>
        </w:rPr>
        <w:t>, Wu Siyu. On the Pragmatic Functions of Hedges in Public Speeches[J]. Philosophy and Social Science, 2024, 2(1): 3005-8384.</w:t>
      </w:r>
    </w:p>
    <w:p w14:paraId="186CE200"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[1</w:t>
      </w:r>
      <w:r>
        <w:rPr>
          <w:rFonts w:ascii="Times New Roman" w:eastAsia="SimSun" w:hAnsi="Times New Roman" w:cs="Times New Roman" w:hint="eastAsia"/>
          <w:sz w:val="24"/>
        </w:rPr>
        <w:t>1</w:t>
      </w:r>
      <w:r w:rsidRPr="0078517C">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r w:rsidRPr="0078517C">
        <w:rPr>
          <w:rFonts w:ascii="Times New Roman" w:eastAsia="SimSun" w:hAnsi="Times New Roman" w:cs="Times New Roman" w:hint="eastAsia"/>
          <w:sz w:val="24"/>
        </w:rPr>
        <w:t xml:space="preserve">Wang </w:t>
      </w:r>
      <w:proofErr w:type="spellStart"/>
      <w:r w:rsidRPr="0078517C">
        <w:rPr>
          <w:rFonts w:ascii="Times New Roman" w:eastAsia="SimSun" w:hAnsi="Times New Roman" w:cs="Times New Roman" w:hint="eastAsia"/>
          <w:sz w:val="24"/>
        </w:rPr>
        <w:t>Qiaolan</w:t>
      </w:r>
      <w:proofErr w:type="spellEnd"/>
      <w:r w:rsidRPr="0078517C">
        <w:rPr>
          <w:rFonts w:ascii="Times New Roman" w:eastAsia="SimSun" w:hAnsi="Times New Roman" w:cs="Times New Roman" w:hint="eastAsia"/>
          <w:sz w:val="24"/>
        </w:rPr>
        <w:t>. An Analysis of the Persuasive Function of Fuzzy Restrictors in Public Speaking Discourse[J]. English Square, 2023, 31(04): 40-44.</w:t>
      </w:r>
    </w:p>
    <w:p w14:paraId="2426CD07"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[1</w:t>
      </w:r>
      <w:r>
        <w:rPr>
          <w:rFonts w:ascii="Times New Roman" w:eastAsia="SimSun" w:hAnsi="Times New Roman" w:cs="Times New Roman" w:hint="eastAsia"/>
          <w:sz w:val="24"/>
        </w:rPr>
        <w:t>2</w:t>
      </w:r>
      <w:r w:rsidRPr="0078517C">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r w:rsidRPr="0078517C">
        <w:rPr>
          <w:rFonts w:ascii="Times New Roman" w:eastAsia="SimSun" w:hAnsi="Times New Roman" w:cs="Times New Roman" w:hint="eastAsia"/>
          <w:sz w:val="24"/>
        </w:rPr>
        <w:t>Li Hui. A Study of Fuzzy Restrictive Language in Corporate Business English Speeches - Based on Self-constructed Corpus Analysis[J]. Journal of Chongqing Second Normal College, 2016, 29(04): 79-83+88.</w:t>
      </w:r>
    </w:p>
    <w:p w14:paraId="7F9453C4" w14:textId="77777777" w:rsid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[1</w:t>
      </w:r>
      <w:r>
        <w:rPr>
          <w:rFonts w:ascii="Times New Roman" w:eastAsia="SimSun" w:hAnsi="Times New Roman" w:cs="Times New Roman" w:hint="eastAsia"/>
          <w:sz w:val="24"/>
        </w:rPr>
        <w:t>3</w:t>
      </w:r>
      <w:r w:rsidRPr="0078517C">
        <w:rPr>
          <w:rFonts w:ascii="Times New Roman" w:eastAsia="SimSun" w:hAnsi="Times New Roman" w:cs="Times New Roman" w:hint="eastAsia"/>
          <w:sz w:val="24"/>
        </w:rPr>
        <w:t xml:space="preserve">] Ma </w:t>
      </w:r>
      <w:proofErr w:type="spellStart"/>
      <w:r w:rsidRPr="0078517C">
        <w:rPr>
          <w:rFonts w:ascii="Times New Roman" w:eastAsia="SimSun" w:hAnsi="Times New Roman" w:cs="Times New Roman" w:hint="eastAsia"/>
          <w:sz w:val="24"/>
        </w:rPr>
        <w:t>Jianying</w:t>
      </w:r>
      <w:proofErr w:type="spellEnd"/>
      <w:r w:rsidRPr="0078517C">
        <w:rPr>
          <w:rFonts w:ascii="Times New Roman" w:eastAsia="SimSun" w:hAnsi="Times New Roman" w:cs="Times New Roman" w:hint="eastAsia"/>
          <w:sz w:val="24"/>
        </w:rPr>
        <w:t xml:space="preserve">. Pragmatic analysis of fuzzy restriction in Michelle's speech on her visit to China[J]. Border Economy and Culture, 2015, 01: 129-130. </w:t>
      </w:r>
    </w:p>
    <w:p w14:paraId="785E7851" w14:textId="77777777" w:rsidR="00A77BF4" w:rsidRDefault="00A77BF4" w:rsidP="0078517C">
      <w:pPr>
        <w:ind w:left="200" w:hanging="200"/>
        <w:rPr>
          <w:rFonts w:ascii="Times New Roman" w:eastAsia="SimSun" w:hAnsi="Times New Roman" w:cs="Times New Roman"/>
          <w:sz w:val="24"/>
        </w:rPr>
      </w:pPr>
      <w:r w:rsidRPr="00A77BF4">
        <w:rPr>
          <w:rFonts w:ascii="Times New Roman" w:eastAsia="SimSun" w:hAnsi="Times New Roman" w:cs="Times New Roman" w:hint="eastAsia"/>
          <w:sz w:val="24"/>
        </w:rPr>
        <w:t>[1</w:t>
      </w:r>
      <w:r w:rsidR="0078517C">
        <w:rPr>
          <w:rFonts w:ascii="Times New Roman" w:eastAsia="SimSun" w:hAnsi="Times New Roman" w:cs="Times New Roman" w:hint="eastAsia"/>
          <w:sz w:val="24"/>
        </w:rPr>
        <w:t>4</w:t>
      </w:r>
      <w:r w:rsidRPr="00A77BF4">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r w:rsidRPr="00A77BF4">
        <w:rPr>
          <w:rFonts w:ascii="Times New Roman" w:eastAsia="SimSun" w:hAnsi="Times New Roman" w:cs="Times New Roman"/>
          <w:sz w:val="24"/>
        </w:rPr>
        <w:t xml:space="preserve">Ghaleb </w:t>
      </w:r>
      <w:proofErr w:type="spellStart"/>
      <w:r w:rsidRPr="00A77BF4">
        <w:rPr>
          <w:rFonts w:ascii="Times New Roman" w:eastAsia="SimSun" w:hAnsi="Times New Roman" w:cs="Times New Roman"/>
          <w:sz w:val="24"/>
        </w:rPr>
        <w:t>Rabab’ah</w:t>
      </w:r>
      <w:proofErr w:type="spellEnd"/>
      <w:r w:rsidRPr="00A77BF4">
        <w:rPr>
          <w:rFonts w:ascii="Times New Roman" w:eastAsia="SimSun" w:hAnsi="Times New Roman" w:cs="Times New Roman"/>
          <w:sz w:val="24"/>
        </w:rPr>
        <w:t>, Ronza Abu Rumman. Hedging in Political Discourse: Evidence from the Speeches of King Abdullah II of Jordan[J]. Prague Journal of English Studies, 2015, 4(1): 157-185.</w:t>
      </w:r>
    </w:p>
    <w:p w14:paraId="5B3AADD7" w14:textId="77777777" w:rsidR="0078517C" w:rsidRPr="0078517C" w:rsidRDefault="0078517C" w:rsidP="0078517C">
      <w:pPr>
        <w:pStyle w:val="PlainText"/>
        <w:ind w:left="480" w:hangingChars="200" w:hanging="480"/>
        <w:rPr>
          <w:rFonts w:ascii="Times New Roman" w:eastAsia="SimSun" w:hAnsi="Times New Roman" w:cs="Times New Roman"/>
          <w:sz w:val="24"/>
          <w:szCs w:val="24"/>
        </w:rPr>
      </w:pPr>
      <w:r w:rsidRPr="0078517C">
        <w:rPr>
          <w:rFonts w:ascii="Times New Roman" w:eastAsia="SimSun" w:hAnsi="Times New Roman" w:cs="Times New Roman" w:hint="eastAsia"/>
          <w:sz w:val="24"/>
          <w:szCs w:val="24"/>
        </w:rPr>
        <w:t>[1</w:t>
      </w:r>
      <w:r>
        <w:rPr>
          <w:rFonts w:ascii="Times New Roman" w:eastAsia="SimSun" w:hAnsi="Times New Roman" w:cs="Times New Roman" w:hint="eastAsia"/>
          <w:sz w:val="24"/>
          <w:szCs w:val="24"/>
        </w:rPr>
        <w:t>5</w:t>
      </w:r>
      <w:r w:rsidRPr="0078517C">
        <w:rPr>
          <w:rFonts w:ascii="Times New Roman" w:eastAsia="SimSun" w:hAnsi="Times New Roman" w:cs="Times New Roman" w:hint="eastAsia"/>
          <w:sz w:val="24"/>
          <w:szCs w:val="24"/>
        </w:rPr>
        <w:t>]</w:t>
      </w:r>
      <w:r w:rsidR="00045FFD">
        <w:rPr>
          <w:rFonts w:ascii="Times New Roman" w:eastAsia="SimSun" w:hAnsi="Times New Roman" w:cs="Times New Roman" w:hint="eastAsia"/>
          <w:sz w:val="24"/>
          <w:szCs w:val="24"/>
        </w:rPr>
        <w:t xml:space="preserve"> </w:t>
      </w:r>
      <w:r w:rsidRPr="0078517C">
        <w:rPr>
          <w:rFonts w:ascii="Times New Roman" w:eastAsia="SimSun" w:hAnsi="Times New Roman" w:cs="Times New Roman" w:hint="eastAsia"/>
          <w:sz w:val="24"/>
          <w:szCs w:val="24"/>
        </w:rPr>
        <w:t xml:space="preserve">Zhao Jing, Zhan </w:t>
      </w:r>
      <w:proofErr w:type="spellStart"/>
      <w:r w:rsidRPr="0078517C">
        <w:rPr>
          <w:rFonts w:ascii="Times New Roman" w:eastAsia="SimSun" w:hAnsi="Times New Roman" w:cs="Times New Roman" w:hint="eastAsia"/>
          <w:sz w:val="24"/>
          <w:szCs w:val="24"/>
        </w:rPr>
        <w:t>Quanwang</w:t>
      </w:r>
      <w:proofErr w:type="spellEnd"/>
      <w:r w:rsidRPr="0078517C">
        <w:rPr>
          <w:rFonts w:ascii="Times New Roman" w:eastAsia="SimSun" w:hAnsi="Times New Roman" w:cs="Times New Roman" w:hint="eastAsia"/>
          <w:sz w:val="24"/>
          <w:szCs w:val="24"/>
        </w:rPr>
        <w:t xml:space="preserve">. A comparative analysis of the use of fuzzy qualifiers by Chinese and American foreign ministry spokespersons at routine press conferences[J]. Journal of </w:t>
      </w:r>
      <w:proofErr w:type="spellStart"/>
      <w:r w:rsidRPr="0078517C">
        <w:rPr>
          <w:rFonts w:ascii="Times New Roman" w:eastAsia="SimSun" w:hAnsi="Times New Roman" w:cs="Times New Roman" w:hint="eastAsia"/>
          <w:sz w:val="24"/>
          <w:szCs w:val="24"/>
        </w:rPr>
        <w:t>Fuyang</w:t>
      </w:r>
      <w:proofErr w:type="spellEnd"/>
      <w:r w:rsidRPr="0078517C">
        <w:rPr>
          <w:rFonts w:ascii="Times New Roman" w:eastAsia="SimSun" w:hAnsi="Times New Roman" w:cs="Times New Roman" w:hint="eastAsia"/>
          <w:sz w:val="24"/>
          <w:szCs w:val="24"/>
        </w:rPr>
        <w:t xml:space="preserve"> Normal College (Social Science Edition), 2018, 03: 43-49.</w:t>
      </w:r>
    </w:p>
    <w:p w14:paraId="752BF907" w14:textId="77777777" w:rsidR="0078517C" w:rsidRPr="0078517C" w:rsidRDefault="0078517C" w:rsidP="0078517C">
      <w:pPr>
        <w:pStyle w:val="PlainText"/>
        <w:ind w:left="480" w:hangingChars="200" w:hanging="480"/>
        <w:rPr>
          <w:rFonts w:ascii="Times New Roman" w:eastAsia="SimSun" w:hAnsi="Times New Roman" w:cs="Times New Roman"/>
          <w:sz w:val="24"/>
          <w:szCs w:val="24"/>
        </w:rPr>
      </w:pPr>
      <w:r w:rsidRPr="0078517C">
        <w:rPr>
          <w:rFonts w:ascii="Times New Roman" w:eastAsia="SimSun" w:hAnsi="Times New Roman" w:cs="Times New Roman" w:hint="eastAsia"/>
          <w:sz w:val="24"/>
          <w:szCs w:val="24"/>
        </w:rPr>
        <w:t>[1</w:t>
      </w:r>
      <w:r>
        <w:rPr>
          <w:rFonts w:ascii="Times New Roman" w:eastAsia="SimSun" w:hAnsi="Times New Roman" w:cs="Times New Roman" w:hint="eastAsia"/>
          <w:sz w:val="24"/>
          <w:szCs w:val="24"/>
        </w:rPr>
        <w:t>6</w:t>
      </w:r>
      <w:r w:rsidRPr="0078517C">
        <w:rPr>
          <w:rFonts w:ascii="Times New Roman" w:eastAsia="SimSun" w:hAnsi="Times New Roman" w:cs="Times New Roman" w:hint="eastAsia"/>
          <w:sz w:val="24"/>
          <w:szCs w:val="24"/>
        </w:rPr>
        <w:t>]</w:t>
      </w:r>
      <w:r w:rsidR="00045FFD">
        <w:rPr>
          <w:rFonts w:ascii="Times New Roman" w:eastAsia="SimSun" w:hAnsi="Times New Roman" w:cs="Times New Roman" w:hint="eastAsia"/>
          <w:sz w:val="24"/>
          <w:szCs w:val="24"/>
        </w:rPr>
        <w:t xml:space="preserve"> </w:t>
      </w:r>
      <w:r w:rsidRPr="0078517C">
        <w:rPr>
          <w:rFonts w:ascii="Times New Roman" w:eastAsia="SimSun" w:hAnsi="Times New Roman" w:cs="Times New Roman" w:hint="eastAsia"/>
          <w:sz w:val="24"/>
          <w:szCs w:val="24"/>
        </w:rPr>
        <w:t xml:space="preserve">Liu Ying, Li Jing. A multi-dimensional study of fuzzy restrictive language under the care of the theory of interactional </w:t>
      </w:r>
      <w:proofErr w:type="spellStart"/>
      <w:r w:rsidRPr="0078517C">
        <w:rPr>
          <w:rFonts w:ascii="Times New Roman" w:eastAsia="SimSun" w:hAnsi="Times New Roman" w:cs="Times New Roman" w:hint="eastAsia"/>
          <w:sz w:val="24"/>
          <w:szCs w:val="24"/>
        </w:rPr>
        <w:t>behaviour</w:t>
      </w:r>
      <w:proofErr w:type="spellEnd"/>
      <w:r w:rsidRPr="0078517C">
        <w:rPr>
          <w:rFonts w:ascii="Times New Roman" w:eastAsia="SimSun" w:hAnsi="Times New Roman" w:cs="Times New Roman" w:hint="eastAsia"/>
          <w:sz w:val="24"/>
          <w:szCs w:val="24"/>
        </w:rPr>
        <w:t>[J]. Journal of Heilongjiang Engineering Institute, 2019, 33(03): 57-61.</w:t>
      </w:r>
    </w:p>
    <w:p w14:paraId="32FD7F46" w14:textId="77777777" w:rsidR="0078517C" w:rsidRPr="0078517C" w:rsidRDefault="0078517C" w:rsidP="0078517C">
      <w:pPr>
        <w:pStyle w:val="PlainText"/>
        <w:ind w:left="480" w:hangingChars="200" w:hanging="480"/>
        <w:rPr>
          <w:rFonts w:ascii="Times New Roman" w:eastAsia="SimSun" w:hAnsi="Times New Roman" w:cs="Times New Roman"/>
          <w:sz w:val="24"/>
          <w:szCs w:val="24"/>
        </w:rPr>
      </w:pPr>
      <w:r w:rsidRPr="0078517C">
        <w:rPr>
          <w:rFonts w:ascii="Times New Roman" w:eastAsia="SimSun" w:hAnsi="Times New Roman" w:cs="Times New Roman" w:hint="eastAsia"/>
          <w:sz w:val="24"/>
          <w:szCs w:val="24"/>
        </w:rPr>
        <w:t>[1</w:t>
      </w:r>
      <w:r>
        <w:rPr>
          <w:rFonts w:ascii="Times New Roman" w:eastAsia="SimSun" w:hAnsi="Times New Roman" w:cs="Times New Roman" w:hint="eastAsia"/>
          <w:sz w:val="24"/>
          <w:szCs w:val="24"/>
        </w:rPr>
        <w:t>7</w:t>
      </w:r>
      <w:r w:rsidRPr="0078517C">
        <w:rPr>
          <w:rFonts w:ascii="Times New Roman" w:eastAsia="SimSun" w:hAnsi="Times New Roman" w:cs="Times New Roman" w:hint="eastAsia"/>
          <w:sz w:val="24"/>
          <w:szCs w:val="24"/>
        </w:rPr>
        <w:t>] Yang Lina. A study of fuzzy restrictive language in graduation speeches from the perspective of interpersonal function[J]. English Square, 2018, 01(01): 54-55.</w:t>
      </w:r>
    </w:p>
    <w:p w14:paraId="4208727A" w14:textId="77777777" w:rsidR="0078517C" w:rsidRDefault="0078517C" w:rsidP="0078517C">
      <w:pPr>
        <w:pStyle w:val="PlainText"/>
        <w:ind w:left="480" w:hangingChars="200" w:hanging="480"/>
        <w:rPr>
          <w:rFonts w:ascii="Times New Roman" w:eastAsia="SimSun" w:hAnsi="Times New Roman" w:cs="Times New Roman"/>
          <w:sz w:val="24"/>
          <w:szCs w:val="24"/>
        </w:rPr>
      </w:pPr>
      <w:r w:rsidRPr="0078517C">
        <w:rPr>
          <w:rFonts w:ascii="Times New Roman" w:eastAsia="SimSun" w:hAnsi="Times New Roman" w:cs="Times New Roman" w:hint="eastAsia"/>
          <w:sz w:val="24"/>
          <w:szCs w:val="24"/>
        </w:rPr>
        <w:t>[1</w:t>
      </w:r>
      <w:r>
        <w:rPr>
          <w:rFonts w:ascii="Times New Roman" w:eastAsia="SimSun" w:hAnsi="Times New Roman" w:cs="Times New Roman" w:hint="eastAsia"/>
          <w:sz w:val="24"/>
          <w:szCs w:val="24"/>
        </w:rPr>
        <w:t>8</w:t>
      </w:r>
      <w:r w:rsidRPr="0078517C">
        <w:rPr>
          <w:rFonts w:ascii="Times New Roman" w:eastAsia="SimSun" w:hAnsi="Times New Roman" w:cs="Times New Roman" w:hint="eastAsia"/>
          <w:sz w:val="24"/>
          <w:szCs w:val="24"/>
        </w:rPr>
        <w:t xml:space="preserve">] T.Y. Wu. The application of interactive </w:t>
      </w:r>
      <w:proofErr w:type="spellStart"/>
      <w:r w:rsidRPr="0078517C">
        <w:rPr>
          <w:rFonts w:ascii="Times New Roman" w:eastAsia="SimSun" w:hAnsi="Times New Roman" w:cs="Times New Roman" w:hint="eastAsia"/>
          <w:sz w:val="24"/>
          <w:szCs w:val="24"/>
        </w:rPr>
        <w:t>metadiscourse</w:t>
      </w:r>
      <w:proofErr w:type="spellEnd"/>
      <w:r w:rsidRPr="0078517C">
        <w:rPr>
          <w:rFonts w:ascii="Times New Roman" w:eastAsia="SimSun" w:hAnsi="Times New Roman" w:cs="Times New Roman" w:hint="eastAsia"/>
          <w:sz w:val="24"/>
          <w:szCs w:val="24"/>
        </w:rPr>
        <w:t xml:space="preserve"> in popular science TED talks[J]. English Square, 2023, 25(03): 53-57.</w:t>
      </w:r>
      <w:r w:rsidRPr="0078517C">
        <w:rPr>
          <w:rFonts w:ascii="Times New Roman" w:eastAsia="SimSun" w:hAnsi="Times New Roman" w:cs="Times New Roman"/>
          <w:sz w:val="24"/>
          <w:szCs w:val="24"/>
        </w:rPr>
        <w:t xml:space="preserve"> </w:t>
      </w:r>
    </w:p>
    <w:p w14:paraId="591C8830" w14:textId="77777777" w:rsidR="00A77BF4" w:rsidRPr="0078517C" w:rsidRDefault="0078517C" w:rsidP="0078517C">
      <w:pPr>
        <w:pStyle w:val="PlainText"/>
        <w:ind w:left="480" w:hangingChars="200" w:hanging="480"/>
        <w:rPr>
          <w:rFonts w:ascii="Times New Roman" w:eastAsia="SimSun" w:hAnsi="Times New Roman" w:cs="Times New Roman"/>
          <w:sz w:val="24"/>
          <w:szCs w:val="24"/>
        </w:rPr>
      </w:pPr>
      <w:r w:rsidRPr="00384FCB">
        <w:rPr>
          <w:rFonts w:ascii="Times New Roman" w:eastAsia="SimSun" w:hAnsi="Times New Roman" w:cs="Times New Roman"/>
          <w:sz w:val="24"/>
          <w:szCs w:val="24"/>
        </w:rPr>
        <w:t>[1</w:t>
      </w:r>
      <w:r>
        <w:rPr>
          <w:rFonts w:ascii="Times New Roman" w:eastAsia="SimSun" w:hAnsi="Times New Roman" w:cs="Times New Roman" w:hint="eastAsia"/>
          <w:sz w:val="24"/>
          <w:szCs w:val="24"/>
        </w:rPr>
        <w:t>9</w:t>
      </w:r>
      <w:r w:rsidRPr="00384FCB">
        <w:rPr>
          <w:rFonts w:ascii="Times New Roman" w:eastAsia="SimSun" w:hAnsi="Times New Roman" w:cs="Times New Roman"/>
          <w:sz w:val="24"/>
          <w:szCs w:val="24"/>
        </w:rPr>
        <w:t>]</w:t>
      </w:r>
      <w:r w:rsidRPr="00384FCB">
        <w:rPr>
          <w:rFonts w:ascii="Times New Roman" w:hAnsi="Times New Roman" w:cs="Times New Roman"/>
        </w:rPr>
        <w:t xml:space="preserve"> </w:t>
      </w:r>
      <w:r w:rsidRPr="00384FCB">
        <w:rPr>
          <w:rFonts w:ascii="Times New Roman" w:eastAsia="SimSun" w:hAnsi="Times New Roman" w:cs="Times New Roman"/>
          <w:sz w:val="24"/>
          <w:szCs w:val="24"/>
        </w:rPr>
        <w:t xml:space="preserve">Zhao Yue. A corpus-based study on the acquisition and development of fuzzy restrictive language[J]. Journal of Xi'an International Studies University,2020,28(03):38-41. </w:t>
      </w:r>
    </w:p>
    <w:p w14:paraId="36A1796C" w14:textId="77777777" w:rsidR="00A77BF4" w:rsidRDefault="00A77BF4" w:rsidP="0078517C">
      <w:pPr>
        <w:ind w:left="200" w:hanging="200"/>
        <w:rPr>
          <w:rFonts w:ascii="Times New Roman" w:eastAsia="SimSun" w:hAnsi="Times New Roman" w:cs="Times New Roman"/>
          <w:sz w:val="24"/>
        </w:rPr>
      </w:pPr>
      <w:r w:rsidRPr="00A77BF4">
        <w:rPr>
          <w:rFonts w:ascii="Times New Roman" w:eastAsia="SimSun" w:hAnsi="Times New Roman" w:cs="Times New Roman" w:hint="eastAsia"/>
          <w:sz w:val="24"/>
        </w:rPr>
        <w:t>[</w:t>
      </w:r>
      <w:r w:rsidR="0078517C">
        <w:rPr>
          <w:rFonts w:ascii="Times New Roman" w:eastAsia="SimSun" w:hAnsi="Times New Roman" w:cs="Times New Roman" w:hint="eastAsia"/>
          <w:sz w:val="24"/>
        </w:rPr>
        <w:t>20</w:t>
      </w:r>
      <w:r w:rsidRPr="00A77BF4">
        <w:rPr>
          <w:rFonts w:ascii="Times New Roman" w:eastAsia="SimSun" w:hAnsi="Times New Roman" w:cs="Times New Roman" w:hint="eastAsia"/>
          <w:sz w:val="24"/>
        </w:rPr>
        <w:t>]</w:t>
      </w:r>
      <w:r w:rsidR="0078517C" w:rsidRPr="0078517C">
        <w:rPr>
          <w:rFonts w:hint="eastAsia"/>
        </w:rPr>
        <w:t xml:space="preserve"> </w:t>
      </w:r>
      <w:r w:rsidR="0078517C" w:rsidRPr="0078517C">
        <w:rPr>
          <w:rFonts w:ascii="Times New Roman" w:eastAsia="SimSun" w:hAnsi="Times New Roman" w:cs="Times New Roman" w:hint="eastAsia"/>
          <w:sz w:val="24"/>
        </w:rPr>
        <w:t>Prince E F.</w:t>
      </w:r>
      <w:r w:rsidR="0078517C">
        <w:rPr>
          <w:rFonts w:ascii="Times New Roman" w:eastAsia="SimSun" w:hAnsi="Times New Roman" w:cs="Times New Roman" w:hint="eastAsia"/>
          <w:sz w:val="24"/>
        </w:rPr>
        <w:t xml:space="preserve"> </w:t>
      </w:r>
      <w:r w:rsidR="0078517C" w:rsidRPr="0078517C">
        <w:rPr>
          <w:rFonts w:ascii="Times New Roman" w:eastAsia="SimSun" w:hAnsi="Times New Roman" w:cs="Times New Roman" w:hint="eastAsia"/>
          <w:sz w:val="24"/>
        </w:rPr>
        <w:t>On hedging in Physician-Physician Discourse</w:t>
      </w:r>
      <w:r w:rsidR="0078517C">
        <w:rPr>
          <w:rFonts w:ascii="Times New Roman" w:eastAsia="SimSun" w:hAnsi="Times New Roman" w:cs="Times New Roman" w:hint="eastAsia"/>
          <w:sz w:val="24"/>
        </w:rPr>
        <w:t>[</w:t>
      </w:r>
      <w:r w:rsidR="0078517C" w:rsidRPr="0078517C">
        <w:rPr>
          <w:rFonts w:ascii="Times New Roman" w:eastAsia="SimSun" w:hAnsi="Times New Roman" w:cs="Times New Roman" w:hint="eastAsia"/>
          <w:sz w:val="24"/>
        </w:rPr>
        <w:t>C</w:t>
      </w:r>
      <w:r w:rsidR="0078517C">
        <w:rPr>
          <w:rFonts w:ascii="Times New Roman" w:eastAsia="SimSun" w:hAnsi="Times New Roman" w:cs="Times New Roman" w:hint="eastAsia"/>
          <w:sz w:val="24"/>
        </w:rPr>
        <w:t>]</w:t>
      </w:r>
      <w:r w:rsidR="0078517C" w:rsidRPr="0078517C">
        <w:rPr>
          <w:rFonts w:ascii="Times New Roman" w:eastAsia="SimSun" w:hAnsi="Times New Roman" w:cs="Times New Roman" w:hint="eastAsia"/>
          <w:sz w:val="24"/>
        </w:rPr>
        <w:t>//Di Pietro R J.</w:t>
      </w:r>
      <w:r w:rsidR="0078517C">
        <w:rPr>
          <w:rFonts w:ascii="Times New Roman" w:eastAsia="SimSun" w:hAnsi="Times New Roman" w:cs="Times New Roman" w:hint="eastAsia"/>
          <w:sz w:val="24"/>
        </w:rPr>
        <w:t xml:space="preserve"> </w:t>
      </w:r>
      <w:r w:rsidR="0078517C" w:rsidRPr="0078517C">
        <w:rPr>
          <w:rFonts w:ascii="Times New Roman" w:eastAsia="SimSun" w:hAnsi="Times New Roman" w:cs="Times New Roman" w:hint="eastAsia"/>
          <w:sz w:val="24"/>
        </w:rPr>
        <w:t>Linguistics and the Professions.</w:t>
      </w:r>
      <w:r w:rsidR="0078517C">
        <w:rPr>
          <w:rFonts w:ascii="Times New Roman" w:eastAsia="SimSun" w:hAnsi="Times New Roman" w:cs="Times New Roman" w:hint="eastAsia"/>
          <w:sz w:val="24"/>
        </w:rPr>
        <w:t xml:space="preserve"> </w:t>
      </w:r>
      <w:r w:rsidR="0078517C" w:rsidRPr="0078517C">
        <w:rPr>
          <w:rFonts w:ascii="Times New Roman" w:eastAsia="SimSun" w:hAnsi="Times New Roman" w:cs="Times New Roman" w:hint="eastAsia"/>
          <w:sz w:val="24"/>
        </w:rPr>
        <w:t xml:space="preserve">Norwood: </w:t>
      </w:r>
      <w:proofErr w:type="spellStart"/>
      <w:r w:rsidR="0078517C" w:rsidRPr="0078517C">
        <w:rPr>
          <w:rFonts w:ascii="Times New Roman" w:eastAsia="SimSun" w:hAnsi="Times New Roman" w:cs="Times New Roman" w:hint="eastAsia"/>
          <w:sz w:val="24"/>
        </w:rPr>
        <w:t>Ablex</w:t>
      </w:r>
      <w:proofErr w:type="spellEnd"/>
      <w:r w:rsidR="0078517C">
        <w:rPr>
          <w:rFonts w:ascii="Times New Roman" w:eastAsia="SimSun" w:hAnsi="Times New Roman" w:cs="Times New Roman" w:hint="eastAsia"/>
          <w:sz w:val="24"/>
        </w:rPr>
        <w:t xml:space="preserve"> </w:t>
      </w:r>
      <w:r w:rsidR="0078517C" w:rsidRPr="0078517C">
        <w:rPr>
          <w:rFonts w:ascii="Times New Roman" w:eastAsia="SimSun" w:hAnsi="Times New Roman" w:cs="Times New Roman" w:hint="eastAsia"/>
          <w:sz w:val="24"/>
        </w:rPr>
        <w:t>Publishing Corporation,1982.</w:t>
      </w:r>
    </w:p>
    <w:p w14:paraId="6BBBF1DC" w14:textId="77777777" w:rsidR="0078517C" w:rsidRPr="00A77BF4" w:rsidRDefault="0078517C" w:rsidP="0078517C">
      <w:pPr>
        <w:pStyle w:val="PlainText"/>
        <w:ind w:left="480" w:hangingChars="200" w:hanging="480"/>
        <w:rPr>
          <w:rFonts w:ascii="Times New Roman" w:eastAsia="SimSun" w:hAnsi="Times New Roman" w:cs="Times New Roman"/>
          <w:sz w:val="24"/>
          <w:szCs w:val="24"/>
        </w:rPr>
      </w:pPr>
      <w:r w:rsidRPr="00A77BF4">
        <w:rPr>
          <w:rFonts w:ascii="Times New Roman" w:eastAsia="SimSun" w:hAnsi="Times New Roman" w:cs="Times New Roman" w:hint="eastAsia"/>
          <w:sz w:val="24"/>
        </w:rPr>
        <w:t>[</w:t>
      </w:r>
      <w:r>
        <w:rPr>
          <w:rFonts w:ascii="Times New Roman" w:eastAsia="SimSun" w:hAnsi="Times New Roman" w:cs="Times New Roman" w:hint="eastAsia"/>
          <w:sz w:val="24"/>
        </w:rPr>
        <w:t>2</w:t>
      </w:r>
      <w:r w:rsidRPr="00A77BF4">
        <w:rPr>
          <w:rFonts w:ascii="Times New Roman" w:eastAsia="SimSun" w:hAnsi="Times New Roman" w:cs="Times New Roman" w:hint="eastAsia"/>
          <w:sz w:val="24"/>
        </w:rPr>
        <w:t>1]</w:t>
      </w:r>
      <w:r>
        <w:rPr>
          <w:rFonts w:ascii="Times New Roman" w:eastAsia="SimSun" w:hAnsi="Times New Roman" w:cs="Times New Roman" w:hint="eastAsia"/>
          <w:sz w:val="24"/>
        </w:rPr>
        <w:t xml:space="preserve"> </w:t>
      </w:r>
      <w:r w:rsidRPr="00384FCB">
        <w:rPr>
          <w:rFonts w:ascii="Times New Roman" w:eastAsia="SimSun" w:hAnsi="Times New Roman" w:cs="Times New Roman"/>
          <w:sz w:val="24"/>
          <w:szCs w:val="24"/>
        </w:rPr>
        <w:t>Wang Li,</w:t>
      </w:r>
      <w:r>
        <w:rPr>
          <w:rFonts w:ascii="Times New Roman" w:eastAsia="SimSun" w:hAnsi="Times New Roman" w:cs="Times New Roman"/>
          <w:sz w:val="24"/>
          <w:szCs w:val="24"/>
        </w:rPr>
        <w:t xml:space="preserve"> </w:t>
      </w:r>
      <w:r w:rsidRPr="00384FCB">
        <w:rPr>
          <w:rFonts w:ascii="Times New Roman" w:eastAsia="SimSun" w:hAnsi="Times New Roman" w:cs="Times New Roman"/>
          <w:sz w:val="24"/>
          <w:szCs w:val="24"/>
        </w:rPr>
        <w:t xml:space="preserve">Li Tao. A corpus-based study of fuzzy restriction interpreting for Chinese-English conferences[J]. China Translation,2015,36(05):96-100. </w:t>
      </w:r>
    </w:p>
    <w:p w14:paraId="243A65A8" w14:textId="77777777" w:rsidR="0078517C" w:rsidRPr="00384FCB" w:rsidRDefault="0078517C" w:rsidP="0078517C">
      <w:pPr>
        <w:pStyle w:val="PlainText"/>
        <w:ind w:left="480" w:hangingChars="200" w:hanging="480"/>
        <w:rPr>
          <w:rFonts w:ascii="Times New Roman" w:eastAsia="SimSun" w:hAnsi="Times New Roman" w:cs="Times New Roman"/>
          <w:sz w:val="24"/>
          <w:szCs w:val="24"/>
        </w:rPr>
      </w:pPr>
      <w:r w:rsidRPr="00384FCB">
        <w:rPr>
          <w:rFonts w:ascii="Times New Roman" w:eastAsia="SimSun" w:hAnsi="Times New Roman" w:cs="Times New Roman"/>
          <w:sz w:val="24"/>
          <w:szCs w:val="24"/>
        </w:rPr>
        <w:t>[</w:t>
      </w:r>
      <w:r>
        <w:rPr>
          <w:rFonts w:ascii="Times New Roman" w:eastAsia="SimSun" w:hAnsi="Times New Roman" w:cs="Times New Roman" w:hint="eastAsia"/>
          <w:sz w:val="24"/>
          <w:szCs w:val="24"/>
        </w:rPr>
        <w:t>22</w:t>
      </w:r>
      <w:r w:rsidRPr="00384FCB">
        <w:rPr>
          <w:rFonts w:ascii="Times New Roman" w:eastAsia="SimSun" w:hAnsi="Times New Roman" w:cs="Times New Roman"/>
          <w:sz w:val="24"/>
          <w:szCs w:val="24"/>
        </w:rPr>
        <w:t>]</w:t>
      </w:r>
      <w:r w:rsidRPr="00384FCB">
        <w:rPr>
          <w:rFonts w:ascii="Times New Roman" w:hAnsi="Times New Roman" w:cs="Times New Roman"/>
        </w:rPr>
        <w:t xml:space="preserve"> </w:t>
      </w:r>
      <w:r w:rsidRPr="00384FCB">
        <w:rPr>
          <w:rFonts w:ascii="Times New Roman" w:eastAsia="SimSun" w:hAnsi="Times New Roman" w:cs="Times New Roman"/>
          <w:sz w:val="24"/>
          <w:szCs w:val="24"/>
        </w:rPr>
        <w:t xml:space="preserve">Yang Kun. Investigation and analysis of the credibility construct function of </w:t>
      </w:r>
      <w:r w:rsidRPr="00384FCB">
        <w:rPr>
          <w:rFonts w:ascii="Times New Roman" w:eastAsia="SimSun" w:hAnsi="Times New Roman" w:cs="Times New Roman"/>
          <w:sz w:val="24"/>
          <w:szCs w:val="24"/>
        </w:rPr>
        <w:lastRenderedPageBreak/>
        <w:t>fuzzy restriction--taking the US presidential candidates' TV debate corpus as an example[J]. Foreign Language Teaching Theory and Practice,</w:t>
      </w:r>
      <w:proofErr w:type="gramStart"/>
      <w:r w:rsidRPr="00384FCB">
        <w:rPr>
          <w:rFonts w:ascii="Times New Roman" w:eastAsia="SimSun" w:hAnsi="Times New Roman" w:cs="Times New Roman"/>
          <w:sz w:val="24"/>
          <w:szCs w:val="24"/>
        </w:rPr>
        <w:t>2022,(</w:t>
      </w:r>
      <w:proofErr w:type="gramEnd"/>
      <w:r w:rsidRPr="00384FCB">
        <w:rPr>
          <w:rFonts w:ascii="Times New Roman" w:eastAsia="SimSun" w:hAnsi="Times New Roman" w:cs="Times New Roman"/>
          <w:sz w:val="24"/>
          <w:szCs w:val="24"/>
        </w:rPr>
        <w:t xml:space="preserve">01):47-53+62. </w:t>
      </w:r>
    </w:p>
    <w:p w14:paraId="6F5AA4B0" w14:textId="77777777" w:rsidR="0078517C" w:rsidRDefault="0078517C" w:rsidP="0078517C">
      <w:pPr>
        <w:pStyle w:val="PlainText"/>
        <w:ind w:left="480" w:hangingChars="200" w:hanging="480"/>
        <w:rPr>
          <w:rFonts w:ascii="Times New Roman" w:eastAsia="SimSun" w:hAnsi="Times New Roman" w:cs="Times New Roman"/>
          <w:color w:val="000000" w:themeColor="text1"/>
          <w:sz w:val="24"/>
          <w:szCs w:val="24"/>
        </w:rPr>
      </w:pPr>
      <w:r w:rsidRPr="00A45793">
        <w:rPr>
          <w:rFonts w:ascii="Times New Roman" w:eastAsia="SimSun" w:hAnsi="Times New Roman" w:cs="Times New Roman" w:hint="eastAsia"/>
          <w:color w:val="000000" w:themeColor="text1"/>
          <w:sz w:val="24"/>
          <w:szCs w:val="24"/>
        </w:rPr>
        <w:t>[</w:t>
      </w:r>
      <w:r>
        <w:rPr>
          <w:rFonts w:ascii="Times New Roman" w:eastAsia="SimSun" w:hAnsi="Times New Roman" w:cs="Times New Roman" w:hint="eastAsia"/>
          <w:color w:val="000000" w:themeColor="text1"/>
          <w:sz w:val="24"/>
          <w:szCs w:val="24"/>
        </w:rPr>
        <w:t>23</w:t>
      </w:r>
      <w:r w:rsidRPr="00A45793">
        <w:rPr>
          <w:rFonts w:ascii="Times New Roman" w:eastAsia="SimSun" w:hAnsi="Times New Roman" w:cs="Times New Roman" w:hint="eastAsia"/>
          <w:color w:val="000000" w:themeColor="text1"/>
          <w:sz w:val="24"/>
          <w:szCs w:val="24"/>
        </w:rPr>
        <w:t>]</w:t>
      </w:r>
      <w:r w:rsidRPr="00384FCB">
        <w:t xml:space="preserve"> </w:t>
      </w:r>
      <w:r w:rsidRPr="00384FCB">
        <w:rPr>
          <w:rFonts w:ascii="Times New Roman" w:eastAsia="SimSun" w:hAnsi="Times New Roman" w:cs="Times New Roman"/>
          <w:color w:val="000000" w:themeColor="text1"/>
          <w:sz w:val="24"/>
          <w:szCs w:val="24"/>
        </w:rPr>
        <w:t xml:space="preserve">Ying </w:t>
      </w:r>
      <w:proofErr w:type="spellStart"/>
      <w:r w:rsidRPr="00384FCB">
        <w:rPr>
          <w:rFonts w:ascii="Times New Roman" w:eastAsia="SimSun" w:hAnsi="Times New Roman" w:cs="Times New Roman"/>
          <w:color w:val="000000" w:themeColor="text1"/>
          <w:sz w:val="24"/>
          <w:szCs w:val="24"/>
        </w:rPr>
        <w:t>Guoli</w:t>
      </w:r>
      <w:proofErr w:type="spellEnd"/>
      <w:r w:rsidRPr="00384FCB">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 xml:space="preserve"> </w:t>
      </w:r>
      <w:r w:rsidRPr="00384FCB">
        <w:rPr>
          <w:rFonts w:ascii="Times New Roman" w:eastAsia="SimSun" w:hAnsi="Times New Roman" w:cs="Times New Roman"/>
          <w:color w:val="000000" w:themeColor="text1"/>
          <w:sz w:val="24"/>
          <w:szCs w:val="24"/>
        </w:rPr>
        <w:t>Zhou Hong. A study on the correlation between the function of fuzzy restrictive language and politeness principle[J]. Chinese Foreign Language,2009,6(02):43-47.</w:t>
      </w:r>
      <w:r w:rsidRPr="00384FCB">
        <w:rPr>
          <w:rFonts w:ascii="Times New Roman" w:eastAsia="SimSun" w:hAnsi="Times New Roman" w:cs="Times New Roman" w:hint="eastAsia"/>
          <w:color w:val="000000" w:themeColor="text1"/>
          <w:sz w:val="24"/>
          <w:szCs w:val="24"/>
        </w:rPr>
        <w:t xml:space="preserve"> </w:t>
      </w:r>
    </w:p>
    <w:p w14:paraId="036CD8CC" w14:textId="77777777" w:rsidR="00A77BF4" w:rsidRPr="00A77BF4" w:rsidRDefault="00A77BF4" w:rsidP="00A77BF4">
      <w:pPr>
        <w:rPr>
          <w:rFonts w:ascii="Times New Roman" w:eastAsia="SimSun" w:hAnsi="Times New Roman" w:cs="Times New Roman"/>
          <w:sz w:val="24"/>
        </w:rPr>
      </w:pPr>
    </w:p>
    <w:sectPr w:rsidR="00A77BF4" w:rsidRPr="00A77BF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381B" w14:textId="77777777" w:rsidR="009E5C97" w:rsidRDefault="009E5C97" w:rsidP="006C5608">
      <w:r>
        <w:separator/>
      </w:r>
    </w:p>
  </w:endnote>
  <w:endnote w:type="continuationSeparator" w:id="0">
    <w:p w14:paraId="3FE92E0C" w14:textId="77777777" w:rsidR="009E5C97" w:rsidRDefault="009E5C97" w:rsidP="006C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4854" w14:textId="77777777" w:rsidR="006C5608" w:rsidRDefault="006C5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C189" w14:textId="77777777" w:rsidR="006C5608" w:rsidRDefault="006C5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2001" w14:textId="77777777" w:rsidR="006C5608" w:rsidRDefault="006C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FB77" w14:textId="77777777" w:rsidR="009E5C97" w:rsidRDefault="009E5C97" w:rsidP="006C5608">
      <w:r>
        <w:separator/>
      </w:r>
    </w:p>
  </w:footnote>
  <w:footnote w:type="continuationSeparator" w:id="0">
    <w:p w14:paraId="556D4633" w14:textId="77777777" w:rsidR="009E5C97" w:rsidRDefault="009E5C97" w:rsidP="006C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0829" w14:textId="79723DFE" w:rsidR="006C5608" w:rsidRDefault="006C5608">
    <w:pPr>
      <w:pStyle w:val="Header"/>
    </w:pPr>
    <w:r>
      <w:rPr>
        <w:noProof/>
      </w:rPr>
      <w:pict w14:anchorId="2F30A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C0AE" w14:textId="209C4CE4" w:rsidR="006C5608" w:rsidRDefault="006C5608">
    <w:pPr>
      <w:pStyle w:val="Header"/>
    </w:pPr>
    <w:r>
      <w:rPr>
        <w:noProof/>
      </w:rPr>
      <w:pict w14:anchorId="1EAA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F11A" w14:textId="11AABBCA" w:rsidR="006C5608" w:rsidRDefault="006C5608">
    <w:pPr>
      <w:pStyle w:val="Header"/>
    </w:pPr>
    <w:r>
      <w:rPr>
        <w:noProof/>
      </w:rPr>
      <w:pict w14:anchorId="51750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1E33"/>
    <w:multiLevelType w:val="multilevel"/>
    <w:tmpl w:val="A778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F66DCE"/>
    <w:multiLevelType w:val="multilevel"/>
    <w:tmpl w:val="78AE4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90A53"/>
    <w:multiLevelType w:val="hybridMultilevel"/>
    <w:tmpl w:val="A6F0C284"/>
    <w:lvl w:ilvl="0" w:tplc="0A00F5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2205105"/>
    <w:multiLevelType w:val="multilevel"/>
    <w:tmpl w:val="C644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6341B2"/>
    <w:multiLevelType w:val="hybridMultilevel"/>
    <w:tmpl w:val="D834F8BA"/>
    <w:lvl w:ilvl="0" w:tplc="D36EDBF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36E4A21"/>
    <w:multiLevelType w:val="multilevel"/>
    <w:tmpl w:val="46CC6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990FA8"/>
    <w:multiLevelType w:val="multilevel"/>
    <w:tmpl w:val="BDCE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D04CFC"/>
    <w:multiLevelType w:val="multilevel"/>
    <w:tmpl w:val="4B94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D42188"/>
    <w:multiLevelType w:val="multilevel"/>
    <w:tmpl w:val="2884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811361">
    <w:abstractNumId w:val="2"/>
  </w:num>
  <w:num w:numId="2" w16cid:durableId="2074889641">
    <w:abstractNumId w:val="4"/>
  </w:num>
  <w:num w:numId="3" w16cid:durableId="1532718490">
    <w:abstractNumId w:val="6"/>
  </w:num>
  <w:num w:numId="4" w16cid:durableId="650058298">
    <w:abstractNumId w:val="5"/>
  </w:num>
  <w:num w:numId="5" w16cid:durableId="889807764">
    <w:abstractNumId w:val="7"/>
  </w:num>
  <w:num w:numId="6" w16cid:durableId="1654288532">
    <w:abstractNumId w:val="1"/>
  </w:num>
  <w:num w:numId="7" w16cid:durableId="10375586">
    <w:abstractNumId w:val="0"/>
  </w:num>
  <w:num w:numId="8" w16cid:durableId="898709661">
    <w:abstractNumId w:val="8"/>
  </w:num>
  <w:num w:numId="9" w16cid:durableId="734011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1C8F"/>
    <w:rsid w:val="00034413"/>
    <w:rsid w:val="00045FFD"/>
    <w:rsid w:val="00061870"/>
    <w:rsid w:val="00167AB4"/>
    <w:rsid w:val="001932F2"/>
    <w:rsid w:val="002306B5"/>
    <w:rsid w:val="0031433C"/>
    <w:rsid w:val="00317684"/>
    <w:rsid w:val="003A3FC0"/>
    <w:rsid w:val="003B0C7D"/>
    <w:rsid w:val="003B1C8F"/>
    <w:rsid w:val="003C64DB"/>
    <w:rsid w:val="00450E3D"/>
    <w:rsid w:val="004814AD"/>
    <w:rsid w:val="004A44FE"/>
    <w:rsid w:val="00515274"/>
    <w:rsid w:val="005338C8"/>
    <w:rsid w:val="00563AFD"/>
    <w:rsid w:val="00594EA8"/>
    <w:rsid w:val="006478B1"/>
    <w:rsid w:val="006C5608"/>
    <w:rsid w:val="006D4535"/>
    <w:rsid w:val="00712A3C"/>
    <w:rsid w:val="00734134"/>
    <w:rsid w:val="00772F63"/>
    <w:rsid w:val="0078517C"/>
    <w:rsid w:val="007C692B"/>
    <w:rsid w:val="007E38BB"/>
    <w:rsid w:val="00830026"/>
    <w:rsid w:val="0084453D"/>
    <w:rsid w:val="008804E9"/>
    <w:rsid w:val="008824C9"/>
    <w:rsid w:val="00892055"/>
    <w:rsid w:val="008E2EA3"/>
    <w:rsid w:val="00984E01"/>
    <w:rsid w:val="009D0402"/>
    <w:rsid w:val="009E5C97"/>
    <w:rsid w:val="009F603C"/>
    <w:rsid w:val="00A2272E"/>
    <w:rsid w:val="00A56894"/>
    <w:rsid w:val="00A77BF4"/>
    <w:rsid w:val="00B42730"/>
    <w:rsid w:val="00B70D04"/>
    <w:rsid w:val="00BA45BF"/>
    <w:rsid w:val="00C45DDF"/>
    <w:rsid w:val="00CB0107"/>
    <w:rsid w:val="00CC60D1"/>
    <w:rsid w:val="00D95E3D"/>
    <w:rsid w:val="00D97790"/>
    <w:rsid w:val="00DC141F"/>
    <w:rsid w:val="00DC49A2"/>
    <w:rsid w:val="00ED6573"/>
    <w:rsid w:val="00EF4E23"/>
    <w:rsid w:val="00F27283"/>
    <w:rsid w:val="00F731D0"/>
    <w:rsid w:val="00FE3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49A14"/>
  <w15:chartTrackingRefBased/>
  <w15:docId w15:val="{8D7BA7B6-34F9-42ED-946D-561D0260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8F"/>
    <w:pPr>
      <w:widowControl w:val="0"/>
      <w:jc w:val="both"/>
    </w:pPr>
    <w:rPr>
      <w:szCs w:val="24"/>
    </w:rPr>
  </w:style>
  <w:style w:type="paragraph" w:styleId="Heading1">
    <w:name w:val="heading 1"/>
    <w:basedOn w:val="Normal"/>
    <w:next w:val="Normal"/>
    <w:link w:val="Heading1Char"/>
    <w:uiPriority w:val="9"/>
    <w:qFormat/>
    <w:rsid w:val="003B1C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3B1C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B1C8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B1C8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B1C8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3B1C8F"/>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3B1C8F"/>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B1C8F"/>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B1C8F"/>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C8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3B1C8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B1C8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B1C8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B1C8F"/>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3B1C8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B1C8F"/>
    <w:rPr>
      <w:rFonts w:cstheme="majorBidi"/>
      <w:b/>
      <w:bCs/>
      <w:color w:val="595959" w:themeColor="text1" w:themeTint="A6"/>
    </w:rPr>
  </w:style>
  <w:style w:type="character" w:customStyle="1" w:styleId="Heading8Char">
    <w:name w:val="Heading 8 Char"/>
    <w:basedOn w:val="DefaultParagraphFont"/>
    <w:link w:val="Heading8"/>
    <w:uiPriority w:val="9"/>
    <w:semiHidden/>
    <w:rsid w:val="003B1C8F"/>
    <w:rPr>
      <w:rFonts w:cstheme="majorBidi"/>
      <w:color w:val="595959" w:themeColor="text1" w:themeTint="A6"/>
    </w:rPr>
  </w:style>
  <w:style w:type="character" w:customStyle="1" w:styleId="Heading9Char">
    <w:name w:val="Heading 9 Char"/>
    <w:basedOn w:val="DefaultParagraphFont"/>
    <w:link w:val="Heading9"/>
    <w:uiPriority w:val="9"/>
    <w:semiHidden/>
    <w:rsid w:val="003B1C8F"/>
    <w:rPr>
      <w:rFonts w:eastAsiaTheme="majorEastAsia" w:cstheme="majorBidi"/>
      <w:color w:val="595959" w:themeColor="text1" w:themeTint="A6"/>
    </w:rPr>
  </w:style>
  <w:style w:type="paragraph" w:styleId="Title">
    <w:name w:val="Title"/>
    <w:basedOn w:val="Normal"/>
    <w:next w:val="Normal"/>
    <w:link w:val="TitleChar"/>
    <w:uiPriority w:val="10"/>
    <w:qFormat/>
    <w:rsid w:val="003B1C8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C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C8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B1C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C8F"/>
    <w:rPr>
      <w:i/>
      <w:iCs/>
      <w:color w:val="404040" w:themeColor="text1" w:themeTint="BF"/>
    </w:rPr>
  </w:style>
  <w:style w:type="paragraph" w:styleId="ListParagraph">
    <w:name w:val="List Paragraph"/>
    <w:basedOn w:val="Normal"/>
    <w:uiPriority w:val="34"/>
    <w:qFormat/>
    <w:rsid w:val="003B1C8F"/>
    <w:pPr>
      <w:ind w:left="720"/>
      <w:contextualSpacing/>
    </w:pPr>
  </w:style>
  <w:style w:type="character" w:styleId="IntenseEmphasis">
    <w:name w:val="Intense Emphasis"/>
    <w:basedOn w:val="DefaultParagraphFont"/>
    <w:uiPriority w:val="21"/>
    <w:qFormat/>
    <w:rsid w:val="003B1C8F"/>
    <w:rPr>
      <w:i/>
      <w:iCs/>
      <w:color w:val="0F4761" w:themeColor="accent1" w:themeShade="BF"/>
    </w:rPr>
  </w:style>
  <w:style w:type="paragraph" w:styleId="IntenseQuote">
    <w:name w:val="Intense Quote"/>
    <w:basedOn w:val="Normal"/>
    <w:next w:val="Normal"/>
    <w:link w:val="IntenseQuoteChar"/>
    <w:uiPriority w:val="30"/>
    <w:qFormat/>
    <w:rsid w:val="003B1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C8F"/>
    <w:rPr>
      <w:i/>
      <w:iCs/>
      <w:color w:val="0F4761" w:themeColor="accent1" w:themeShade="BF"/>
    </w:rPr>
  </w:style>
  <w:style w:type="character" w:styleId="IntenseReference">
    <w:name w:val="Intense Reference"/>
    <w:basedOn w:val="DefaultParagraphFont"/>
    <w:uiPriority w:val="32"/>
    <w:qFormat/>
    <w:rsid w:val="003B1C8F"/>
    <w:rPr>
      <w:b/>
      <w:bCs/>
      <w:smallCaps/>
      <w:color w:val="0F4761" w:themeColor="accent1" w:themeShade="BF"/>
      <w:spacing w:val="5"/>
    </w:rPr>
  </w:style>
  <w:style w:type="table" w:styleId="TableGrid">
    <w:name w:val="Table Grid"/>
    <w:basedOn w:val="TableNormal"/>
    <w:uiPriority w:val="39"/>
    <w:rsid w:val="00F7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731D0"/>
    <w:rPr>
      <w:rFonts w:asciiTheme="majorHAnsi" w:eastAsia="SimHei" w:hAnsiTheme="majorHAnsi" w:cstheme="majorBidi"/>
      <w:sz w:val="20"/>
      <w:szCs w:val="20"/>
    </w:rPr>
  </w:style>
  <w:style w:type="paragraph" w:styleId="NormalWeb">
    <w:name w:val="Normal (Web)"/>
    <w:basedOn w:val="Normal"/>
    <w:uiPriority w:val="99"/>
    <w:semiHidden/>
    <w:unhideWhenUsed/>
    <w:rsid w:val="00DC49A2"/>
    <w:rPr>
      <w:rFonts w:ascii="Times New Roman" w:hAnsi="Times New Roman" w:cs="Times New Roman"/>
      <w:sz w:val="24"/>
    </w:rPr>
  </w:style>
  <w:style w:type="character" w:styleId="Hyperlink">
    <w:name w:val="Hyperlink"/>
    <w:basedOn w:val="DefaultParagraphFont"/>
    <w:uiPriority w:val="99"/>
    <w:unhideWhenUsed/>
    <w:rsid w:val="00DC49A2"/>
    <w:rPr>
      <w:color w:val="467886" w:themeColor="hyperlink"/>
      <w:u w:val="single"/>
    </w:rPr>
  </w:style>
  <w:style w:type="character" w:customStyle="1" w:styleId="UnresolvedMention1">
    <w:name w:val="Unresolved Mention1"/>
    <w:basedOn w:val="DefaultParagraphFont"/>
    <w:uiPriority w:val="99"/>
    <w:semiHidden/>
    <w:unhideWhenUsed/>
    <w:rsid w:val="00DC49A2"/>
    <w:rPr>
      <w:color w:val="605E5C"/>
      <w:shd w:val="clear" w:color="auto" w:fill="E1DFDD"/>
    </w:rPr>
  </w:style>
  <w:style w:type="paragraph" w:styleId="PlainText">
    <w:name w:val="Plain Text"/>
    <w:basedOn w:val="Normal"/>
    <w:link w:val="PlainTextChar"/>
    <w:uiPriority w:val="99"/>
    <w:unhideWhenUsed/>
    <w:rsid w:val="0078517C"/>
    <w:rPr>
      <w:rFonts w:asciiTheme="minorEastAsia" w:hAnsi="Courier New" w:cs="Courier New"/>
      <w:szCs w:val="22"/>
    </w:rPr>
  </w:style>
  <w:style w:type="character" w:customStyle="1" w:styleId="PlainTextChar">
    <w:name w:val="Plain Text Char"/>
    <w:basedOn w:val="DefaultParagraphFont"/>
    <w:link w:val="PlainText"/>
    <w:uiPriority w:val="99"/>
    <w:rsid w:val="0078517C"/>
    <w:rPr>
      <w:rFonts w:asciiTheme="minorEastAsia" w:hAnsi="Courier New" w:cs="Courier New"/>
    </w:rPr>
  </w:style>
  <w:style w:type="character" w:styleId="UnresolvedMention">
    <w:name w:val="Unresolved Mention"/>
    <w:basedOn w:val="DefaultParagraphFont"/>
    <w:uiPriority w:val="99"/>
    <w:semiHidden/>
    <w:unhideWhenUsed/>
    <w:rsid w:val="007C692B"/>
    <w:rPr>
      <w:color w:val="605E5C"/>
      <w:shd w:val="clear" w:color="auto" w:fill="E1DFDD"/>
    </w:rPr>
  </w:style>
  <w:style w:type="paragraph" w:styleId="Header">
    <w:name w:val="header"/>
    <w:basedOn w:val="Normal"/>
    <w:link w:val="HeaderChar"/>
    <w:uiPriority w:val="99"/>
    <w:unhideWhenUsed/>
    <w:rsid w:val="006C5608"/>
    <w:pPr>
      <w:tabs>
        <w:tab w:val="center" w:pos="4680"/>
        <w:tab w:val="right" w:pos="9360"/>
      </w:tabs>
    </w:pPr>
  </w:style>
  <w:style w:type="character" w:customStyle="1" w:styleId="HeaderChar">
    <w:name w:val="Header Char"/>
    <w:basedOn w:val="DefaultParagraphFont"/>
    <w:link w:val="Header"/>
    <w:uiPriority w:val="99"/>
    <w:rsid w:val="006C5608"/>
    <w:rPr>
      <w:szCs w:val="24"/>
    </w:rPr>
  </w:style>
  <w:style w:type="paragraph" w:styleId="Footer">
    <w:name w:val="footer"/>
    <w:basedOn w:val="Normal"/>
    <w:link w:val="FooterChar"/>
    <w:uiPriority w:val="99"/>
    <w:unhideWhenUsed/>
    <w:rsid w:val="006C5608"/>
    <w:pPr>
      <w:tabs>
        <w:tab w:val="center" w:pos="4680"/>
        <w:tab w:val="right" w:pos="9360"/>
      </w:tabs>
    </w:pPr>
  </w:style>
  <w:style w:type="character" w:customStyle="1" w:styleId="FooterChar">
    <w:name w:val="Footer Char"/>
    <w:basedOn w:val="DefaultParagraphFont"/>
    <w:link w:val="Footer"/>
    <w:uiPriority w:val="99"/>
    <w:rsid w:val="006C560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1855">
      <w:bodyDiv w:val="1"/>
      <w:marLeft w:val="0"/>
      <w:marRight w:val="0"/>
      <w:marTop w:val="0"/>
      <w:marBottom w:val="0"/>
      <w:divBdr>
        <w:top w:val="none" w:sz="0" w:space="0" w:color="auto"/>
        <w:left w:val="none" w:sz="0" w:space="0" w:color="auto"/>
        <w:bottom w:val="none" w:sz="0" w:space="0" w:color="auto"/>
        <w:right w:val="none" w:sz="0" w:space="0" w:color="auto"/>
      </w:divBdr>
    </w:div>
    <w:div w:id="193810765">
      <w:bodyDiv w:val="1"/>
      <w:marLeft w:val="0"/>
      <w:marRight w:val="0"/>
      <w:marTop w:val="0"/>
      <w:marBottom w:val="0"/>
      <w:divBdr>
        <w:top w:val="none" w:sz="0" w:space="0" w:color="auto"/>
        <w:left w:val="none" w:sz="0" w:space="0" w:color="auto"/>
        <w:bottom w:val="none" w:sz="0" w:space="0" w:color="auto"/>
        <w:right w:val="none" w:sz="0" w:space="0" w:color="auto"/>
      </w:divBdr>
    </w:div>
    <w:div w:id="226914530">
      <w:bodyDiv w:val="1"/>
      <w:marLeft w:val="0"/>
      <w:marRight w:val="0"/>
      <w:marTop w:val="0"/>
      <w:marBottom w:val="0"/>
      <w:divBdr>
        <w:top w:val="none" w:sz="0" w:space="0" w:color="auto"/>
        <w:left w:val="none" w:sz="0" w:space="0" w:color="auto"/>
        <w:bottom w:val="none" w:sz="0" w:space="0" w:color="auto"/>
        <w:right w:val="none" w:sz="0" w:space="0" w:color="auto"/>
      </w:divBdr>
    </w:div>
    <w:div w:id="374157187">
      <w:bodyDiv w:val="1"/>
      <w:marLeft w:val="0"/>
      <w:marRight w:val="0"/>
      <w:marTop w:val="0"/>
      <w:marBottom w:val="0"/>
      <w:divBdr>
        <w:top w:val="none" w:sz="0" w:space="0" w:color="auto"/>
        <w:left w:val="none" w:sz="0" w:space="0" w:color="auto"/>
        <w:bottom w:val="none" w:sz="0" w:space="0" w:color="auto"/>
        <w:right w:val="none" w:sz="0" w:space="0" w:color="auto"/>
      </w:divBdr>
    </w:div>
    <w:div w:id="420103737">
      <w:bodyDiv w:val="1"/>
      <w:marLeft w:val="0"/>
      <w:marRight w:val="0"/>
      <w:marTop w:val="0"/>
      <w:marBottom w:val="0"/>
      <w:divBdr>
        <w:top w:val="none" w:sz="0" w:space="0" w:color="auto"/>
        <w:left w:val="none" w:sz="0" w:space="0" w:color="auto"/>
        <w:bottom w:val="none" w:sz="0" w:space="0" w:color="auto"/>
        <w:right w:val="none" w:sz="0" w:space="0" w:color="auto"/>
      </w:divBdr>
    </w:div>
    <w:div w:id="440533867">
      <w:bodyDiv w:val="1"/>
      <w:marLeft w:val="0"/>
      <w:marRight w:val="0"/>
      <w:marTop w:val="0"/>
      <w:marBottom w:val="0"/>
      <w:divBdr>
        <w:top w:val="none" w:sz="0" w:space="0" w:color="auto"/>
        <w:left w:val="none" w:sz="0" w:space="0" w:color="auto"/>
        <w:bottom w:val="none" w:sz="0" w:space="0" w:color="auto"/>
        <w:right w:val="none" w:sz="0" w:space="0" w:color="auto"/>
      </w:divBdr>
      <w:divsChild>
        <w:div w:id="1028872234">
          <w:marLeft w:val="0"/>
          <w:marRight w:val="0"/>
          <w:marTop w:val="0"/>
          <w:marBottom w:val="0"/>
          <w:divBdr>
            <w:top w:val="none" w:sz="0" w:space="0" w:color="auto"/>
            <w:left w:val="none" w:sz="0" w:space="0" w:color="auto"/>
            <w:bottom w:val="none" w:sz="0" w:space="0" w:color="auto"/>
            <w:right w:val="none" w:sz="0" w:space="0" w:color="auto"/>
          </w:divBdr>
        </w:div>
        <w:div w:id="1705712856">
          <w:marLeft w:val="0"/>
          <w:marRight w:val="0"/>
          <w:marTop w:val="0"/>
          <w:marBottom w:val="0"/>
          <w:divBdr>
            <w:top w:val="none" w:sz="0" w:space="0" w:color="auto"/>
            <w:left w:val="none" w:sz="0" w:space="0" w:color="auto"/>
            <w:bottom w:val="none" w:sz="0" w:space="0" w:color="auto"/>
            <w:right w:val="none" w:sz="0" w:space="0" w:color="auto"/>
          </w:divBdr>
        </w:div>
        <w:div w:id="483350988">
          <w:marLeft w:val="0"/>
          <w:marRight w:val="0"/>
          <w:marTop w:val="0"/>
          <w:marBottom w:val="0"/>
          <w:divBdr>
            <w:top w:val="none" w:sz="0" w:space="0" w:color="auto"/>
            <w:left w:val="none" w:sz="0" w:space="0" w:color="auto"/>
            <w:bottom w:val="none" w:sz="0" w:space="0" w:color="auto"/>
            <w:right w:val="none" w:sz="0" w:space="0" w:color="auto"/>
          </w:divBdr>
        </w:div>
        <w:div w:id="2085831246">
          <w:marLeft w:val="0"/>
          <w:marRight w:val="0"/>
          <w:marTop w:val="0"/>
          <w:marBottom w:val="0"/>
          <w:divBdr>
            <w:top w:val="none" w:sz="0" w:space="0" w:color="auto"/>
            <w:left w:val="none" w:sz="0" w:space="0" w:color="auto"/>
            <w:bottom w:val="none" w:sz="0" w:space="0" w:color="auto"/>
            <w:right w:val="none" w:sz="0" w:space="0" w:color="auto"/>
          </w:divBdr>
        </w:div>
        <w:div w:id="1122725047">
          <w:marLeft w:val="0"/>
          <w:marRight w:val="0"/>
          <w:marTop w:val="0"/>
          <w:marBottom w:val="0"/>
          <w:divBdr>
            <w:top w:val="none" w:sz="0" w:space="0" w:color="auto"/>
            <w:left w:val="none" w:sz="0" w:space="0" w:color="auto"/>
            <w:bottom w:val="none" w:sz="0" w:space="0" w:color="auto"/>
            <w:right w:val="none" w:sz="0" w:space="0" w:color="auto"/>
          </w:divBdr>
        </w:div>
        <w:div w:id="1286739077">
          <w:marLeft w:val="0"/>
          <w:marRight w:val="0"/>
          <w:marTop w:val="0"/>
          <w:marBottom w:val="0"/>
          <w:divBdr>
            <w:top w:val="none" w:sz="0" w:space="0" w:color="auto"/>
            <w:left w:val="none" w:sz="0" w:space="0" w:color="auto"/>
            <w:bottom w:val="none" w:sz="0" w:space="0" w:color="auto"/>
            <w:right w:val="none" w:sz="0" w:space="0" w:color="auto"/>
          </w:divBdr>
        </w:div>
        <w:div w:id="804007033">
          <w:marLeft w:val="0"/>
          <w:marRight w:val="0"/>
          <w:marTop w:val="0"/>
          <w:marBottom w:val="0"/>
          <w:divBdr>
            <w:top w:val="none" w:sz="0" w:space="0" w:color="auto"/>
            <w:left w:val="none" w:sz="0" w:space="0" w:color="auto"/>
            <w:bottom w:val="none" w:sz="0" w:space="0" w:color="auto"/>
            <w:right w:val="none" w:sz="0" w:space="0" w:color="auto"/>
          </w:divBdr>
        </w:div>
        <w:div w:id="840510519">
          <w:marLeft w:val="0"/>
          <w:marRight w:val="0"/>
          <w:marTop w:val="0"/>
          <w:marBottom w:val="0"/>
          <w:divBdr>
            <w:top w:val="none" w:sz="0" w:space="0" w:color="auto"/>
            <w:left w:val="none" w:sz="0" w:space="0" w:color="auto"/>
            <w:bottom w:val="none" w:sz="0" w:space="0" w:color="auto"/>
            <w:right w:val="none" w:sz="0" w:space="0" w:color="auto"/>
          </w:divBdr>
        </w:div>
        <w:div w:id="1407415694">
          <w:marLeft w:val="0"/>
          <w:marRight w:val="0"/>
          <w:marTop w:val="0"/>
          <w:marBottom w:val="0"/>
          <w:divBdr>
            <w:top w:val="none" w:sz="0" w:space="0" w:color="auto"/>
            <w:left w:val="none" w:sz="0" w:space="0" w:color="auto"/>
            <w:bottom w:val="none" w:sz="0" w:space="0" w:color="auto"/>
            <w:right w:val="none" w:sz="0" w:space="0" w:color="auto"/>
          </w:divBdr>
        </w:div>
        <w:div w:id="63529860">
          <w:marLeft w:val="0"/>
          <w:marRight w:val="0"/>
          <w:marTop w:val="0"/>
          <w:marBottom w:val="0"/>
          <w:divBdr>
            <w:top w:val="none" w:sz="0" w:space="0" w:color="auto"/>
            <w:left w:val="none" w:sz="0" w:space="0" w:color="auto"/>
            <w:bottom w:val="none" w:sz="0" w:space="0" w:color="auto"/>
            <w:right w:val="none" w:sz="0" w:space="0" w:color="auto"/>
          </w:divBdr>
        </w:div>
        <w:div w:id="1649287771">
          <w:marLeft w:val="0"/>
          <w:marRight w:val="0"/>
          <w:marTop w:val="0"/>
          <w:marBottom w:val="0"/>
          <w:divBdr>
            <w:top w:val="none" w:sz="0" w:space="0" w:color="auto"/>
            <w:left w:val="none" w:sz="0" w:space="0" w:color="auto"/>
            <w:bottom w:val="none" w:sz="0" w:space="0" w:color="auto"/>
            <w:right w:val="none" w:sz="0" w:space="0" w:color="auto"/>
          </w:divBdr>
        </w:div>
        <w:div w:id="568424841">
          <w:marLeft w:val="0"/>
          <w:marRight w:val="0"/>
          <w:marTop w:val="0"/>
          <w:marBottom w:val="0"/>
          <w:divBdr>
            <w:top w:val="none" w:sz="0" w:space="0" w:color="auto"/>
            <w:left w:val="none" w:sz="0" w:space="0" w:color="auto"/>
            <w:bottom w:val="none" w:sz="0" w:space="0" w:color="auto"/>
            <w:right w:val="none" w:sz="0" w:space="0" w:color="auto"/>
          </w:divBdr>
        </w:div>
        <w:div w:id="975767029">
          <w:marLeft w:val="0"/>
          <w:marRight w:val="0"/>
          <w:marTop w:val="0"/>
          <w:marBottom w:val="0"/>
          <w:divBdr>
            <w:top w:val="none" w:sz="0" w:space="0" w:color="auto"/>
            <w:left w:val="none" w:sz="0" w:space="0" w:color="auto"/>
            <w:bottom w:val="none" w:sz="0" w:space="0" w:color="auto"/>
            <w:right w:val="none" w:sz="0" w:space="0" w:color="auto"/>
          </w:divBdr>
        </w:div>
        <w:div w:id="378020527">
          <w:marLeft w:val="0"/>
          <w:marRight w:val="0"/>
          <w:marTop w:val="0"/>
          <w:marBottom w:val="0"/>
          <w:divBdr>
            <w:top w:val="none" w:sz="0" w:space="0" w:color="auto"/>
            <w:left w:val="none" w:sz="0" w:space="0" w:color="auto"/>
            <w:bottom w:val="none" w:sz="0" w:space="0" w:color="auto"/>
            <w:right w:val="none" w:sz="0" w:space="0" w:color="auto"/>
          </w:divBdr>
        </w:div>
      </w:divsChild>
    </w:div>
    <w:div w:id="610207428">
      <w:bodyDiv w:val="1"/>
      <w:marLeft w:val="0"/>
      <w:marRight w:val="0"/>
      <w:marTop w:val="0"/>
      <w:marBottom w:val="0"/>
      <w:divBdr>
        <w:top w:val="none" w:sz="0" w:space="0" w:color="auto"/>
        <w:left w:val="none" w:sz="0" w:space="0" w:color="auto"/>
        <w:bottom w:val="none" w:sz="0" w:space="0" w:color="auto"/>
        <w:right w:val="none" w:sz="0" w:space="0" w:color="auto"/>
      </w:divBdr>
    </w:div>
    <w:div w:id="724717665">
      <w:bodyDiv w:val="1"/>
      <w:marLeft w:val="0"/>
      <w:marRight w:val="0"/>
      <w:marTop w:val="0"/>
      <w:marBottom w:val="0"/>
      <w:divBdr>
        <w:top w:val="none" w:sz="0" w:space="0" w:color="auto"/>
        <w:left w:val="none" w:sz="0" w:space="0" w:color="auto"/>
        <w:bottom w:val="none" w:sz="0" w:space="0" w:color="auto"/>
        <w:right w:val="none" w:sz="0" w:space="0" w:color="auto"/>
      </w:divBdr>
    </w:div>
    <w:div w:id="794179813">
      <w:bodyDiv w:val="1"/>
      <w:marLeft w:val="0"/>
      <w:marRight w:val="0"/>
      <w:marTop w:val="0"/>
      <w:marBottom w:val="0"/>
      <w:divBdr>
        <w:top w:val="none" w:sz="0" w:space="0" w:color="auto"/>
        <w:left w:val="none" w:sz="0" w:space="0" w:color="auto"/>
        <w:bottom w:val="none" w:sz="0" w:space="0" w:color="auto"/>
        <w:right w:val="none" w:sz="0" w:space="0" w:color="auto"/>
      </w:divBdr>
    </w:div>
    <w:div w:id="917978115">
      <w:bodyDiv w:val="1"/>
      <w:marLeft w:val="0"/>
      <w:marRight w:val="0"/>
      <w:marTop w:val="0"/>
      <w:marBottom w:val="0"/>
      <w:divBdr>
        <w:top w:val="none" w:sz="0" w:space="0" w:color="auto"/>
        <w:left w:val="none" w:sz="0" w:space="0" w:color="auto"/>
        <w:bottom w:val="none" w:sz="0" w:space="0" w:color="auto"/>
        <w:right w:val="none" w:sz="0" w:space="0" w:color="auto"/>
      </w:divBdr>
    </w:div>
    <w:div w:id="991133534">
      <w:bodyDiv w:val="1"/>
      <w:marLeft w:val="0"/>
      <w:marRight w:val="0"/>
      <w:marTop w:val="0"/>
      <w:marBottom w:val="0"/>
      <w:divBdr>
        <w:top w:val="none" w:sz="0" w:space="0" w:color="auto"/>
        <w:left w:val="none" w:sz="0" w:space="0" w:color="auto"/>
        <w:bottom w:val="none" w:sz="0" w:space="0" w:color="auto"/>
        <w:right w:val="none" w:sz="0" w:space="0" w:color="auto"/>
      </w:divBdr>
    </w:div>
    <w:div w:id="1198469303">
      <w:bodyDiv w:val="1"/>
      <w:marLeft w:val="0"/>
      <w:marRight w:val="0"/>
      <w:marTop w:val="0"/>
      <w:marBottom w:val="0"/>
      <w:divBdr>
        <w:top w:val="none" w:sz="0" w:space="0" w:color="auto"/>
        <w:left w:val="none" w:sz="0" w:space="0" w:color="auto"/>
        <w:bottom w:val="none" w:sz="0" w:space="0" w:color="auto"/>
        <w:right w:val="none" w:sz="0" w:space="0" w:color="auto"/>
      </w:divBdr>
    </w:div>
    <w:div w:id="1267730768">
      <w:bodyDiv w:val="1"/>
      <w:marLeft w:val="0"/>
      <w:marRight w:val="0"/>
      <w:marTop w:val="0"/>
      <w:marBottom w:val="0"/>
      <w:divBdr>
        <w:top w:val="none" w:sz="0" w:space="0" w:color="auto"/>
        <w:left w:val="none" w:sz="0" w:space="0" w:color="auto"/>
        <w:bottom w:val="none" w:sz="0" w:space="0" w:color="auto"/>
        <w:right w:val="none" w:sz="0" w:space="0" w:color="auto"/>
      </w:divBdr>
      <w:divsChild>
        <w:div w:id="1152798166">
          <w:marLeft w:val="0"/>
          <w:marRight w:val="0"/>
          <w:marTop w:val="0"/>
          <w:marBottom w:val="0"/>
          <w:divBdr>
            <w:top w:val="none" w:sz="0" w:space="0" w:color="auto"/>
            <w:left w:val="none" w:sz="0" w:space="0" w:color="auto"/>
            <w:bottom w:val="none" w:sz="0" w:space="0" w:color="auto"/>
            <w:right w:val="none" w:sz="0" w:space="0" w:color="auto"/>
          </w:divBdr>
        </w:div>
        <w:div w:id="445735855">
          <w:marLeft w:val="0"/>
          <w:marRight w:val="0"/>
          <w:marTop w:val="0"/>
          <w:marBottom w:val="0"/>
          <w:divBdr>
            <w:top w:val="none" w:sz="0" w:space="0" w:color="auto"/>
            <w:left w:val="none" w:sz="0" w:space="0" w:color="auto"/>
            <w:bottom w:val="none" w:sz="0" w:space="0" w:color="auto"/>
            <w:right w:val="none" w:sz="0" w:space="0" w:color="auto"/>
          </w:divBdr>
        </w:div>
        <w:div w:id="1664890197">
          <w:marLeft w:val="0"/>
          <w:marRight w:val="0"/>
          <w:marTop w:val="0"/>
          <w:marBottom w:val="0"/>
          <w:divBdr>
            <w:top w:val="none" w:sz="0" w:space="0" w:color="auto"/>
            <w:left w:val="none" w:sz="0" w:space="0" w:color="auto"/>
            <w:bottom w:val="none" w:sz="0" w:space="0" w:color="auto"/>
            <w:right w:val="none" w:sz="0" w:space="0" w:color="auto"/>
          </w:divBdr>
        </w:div>
        <w:div w:id="103354795">
          <w:marLeft w:val="0"/>
          <w:marRight w:val="0"/>
          <w:marTop w:val="0"/>
          <w:marBottom w:val="0"/>
          <w:divBdr>
            <w:top w:val="none" w:sz="0" w:space="0" w:color="auto"/>
            <w:left w:val="none" w:sz="0" w:space="0" w:color="auto"/>
            <w:bottom w:val="none" w:sz="0" w:space="0" w:color="auto"/>
            <w:right w:val="none" w:sz="0" w:space="0" w:color="auto"/>
          </w:divBdr>
        </w:div>
        <w:div w:id="1530945945">
          <w:marLeft w:val="0"/>
          <w:marRight w:val="0"/>
          <w:marTop w:val="0"/>
          <w:marBottom w:val="0"/>
          <w:divBdr>
            <w:top w:val="none" w:sz="0" w:space="0" w:color="auto"/>
            <w:left w:val="none" w:sz="0" w:space="0" w:color="auto"/>
            <w:bottom w:val="none" w:sz="0" w:space="0" w:color="auto"/>
            <w:right w:val="none" w:sz="0" w:space="0" w:color="auto"/>
          </w:divBdr>
        </w:div>
        <w:div w:id="1652293684">
          <w:marLeft w:val="0"/>
          <w:marRight w:val="0"/>
          <w:marTop w:val="0"/>
          <w:marBottom w:val="0"/>
          <w:divBdr>
            <w:top w:val="none" w:sz="0" w:space="0" w:color="auto"/>
            <w:left w:val="none" w:sz="0" w:space="0" w:color="auto"/>
            <w:bottom w:val="none" w:sz="0" w:space="0" w:color="auto"/>
            <w:right w:val="none" w:sz="0" w:space="0" w:color="auto"/>
          </w:divBdr>
        </w:div>
        <w:div w:id="1534659873">
          <w:marLeft w:val="0"/>
          <w:marRight w:val="0"/>
          <w:marTop w:val="0"/>
          <w:marBottom w:val="0"/>
          <w:divBdr>
            <w:top w:val="none" w:sz="0" w:space="0" w:color="auto"/>
            <w:left w:val="none" w:sz="0" w:space="0" w:color="auto"/>
            <w:bottom w:val="none" w:sz="0" w:space="0" w:color="auto"/>
            <w:right w:val="none" w:sz="0" w:space="0" w:color="auto"/>
          </w:divBdr>
        </w:div>
        <w:div w:id="1078790856">
          <w:marLeft w:val="0"/>
          <w:marRight w:val="0"/>
          <w:marTop w:val="0"/>
          <w:marBottom w:val="0"/>
          <w:divBdr>
            <w:top w:val="none" w:sz="0" w:space="0" w:color="auto"/>
            <w:left w:val="none" w:sz="0" w:space="0" w:color="auto"/>
            <w:bottom w:val="none" w:sz="0" w:space="0" w:color="auto"/>
            <w:right w:val="none" w:sz="0" w:space="0" w:color="auto"/>
          </w:divBdr>
        </w:div>
        <w:div w:id="676614480">
          <w:marLeft w:val="0"/>
          <w:marRight w:val="0"/>
          <w:marTop w:val="0"/>
          <w:marBottom w:val="0"/>
          <w:divBdr>
            <w:top w:val="none" w:sz="0" w:space="0" w:color="auto"/>
            <w:left w:val="none" w:sz="0" w:space="0" w:color="auto"/>
            <w:bottom w:val="none" w:sz="0" w:space="0" w:color="auto"/>
            <w:right w:val="none" w:sz="0" w:space="0" w:color="auto"/>
          </w:divBdr>
        </w:div>
        <w:div w:id="136267294">
          <w:marLeft w:val="0"/>
          <w:marRight w:val="0"/>
          <w:marTop w:val="0"/>
          <w:marBottom w:val="0"/>
          <w:divBdr>
            <w:top w:val="none" w:sz="0" w:space="0" w:color="auto"/>
            <w:left w:val="none" w:sz="0" w:space="0" w:color="auto"/>
            <w:bottom w:val="none" w:sz="0" w:space="0" w:color="auto"/>
            <w:right w:val="none" w:sz="0" w:space="0" w:color="auto"/>
          </w:divBdr>
        </w:div>
        <w:div w:id="136921157">
          <w:marLeft w:val="0"/>
          <w:marRight w:val="0"/>
          <w:marTop w:val="0"/>
          <w:marBottom w:val="0"/>
          <w:divBdr>
            <w:top w:val="none" w:sz="0" w:space="0" w:color="auto"/>
            <w:left w:val="none" w:sz="0" w:space="0" w:color="auto"/>
            <w:bottom w:val="none" w:sz="0" w:space="0" w:color="auto"/>
            <w:right w:val="none" w:sz="0" w:space="0" w:color="auto"/>
          </w:divBdr>
        </w:div>
        <w:div w:id="721565712">
          <w:marLeft w:val="0"/>
          <w:marRight w:val="0"/>
          <w:marTop w:val="0"/>
          <w:marBottom w:val="0"/>
          <w:divBdr>
            <w:top w:val="none" w:sz="0" w:space="0" w:color="auto"/>
            <w:left w:val="none" w:sz="0" w:space="0" w:color="auto"/>
            <w:bottom w:val="none" w:sz="0" w:space="0" w:color="auto"/>
            <w:right w:val="none" w:sz="0" w:space="0" w:color="auto"/>
          </w:divBdr>
        </w:div>
        <w:div w:id="1463117753">
          <w:marLeft w:val="0"/>
          <w:marRight w:val="0"/>
          <w:marTop w:val="0"/>
          <w:marBottom w:val="0"/>
          <w:divBdr>
            <w:top w:val="none" w:sz="0" w:space="0" w:color="auto"/>
            <w:left w:val="none" w:sz="0" w:space="0" w:color="auto"/>
            <w:bottom w:val="none" w:sz="0" w:space="0" w:color="auto"/>
            <w:right w:val="none" w:sz="0" w:space="0" w:color="auto"/>
          </w:divBdr>
        </w:div>
        <w:div w:id="1406606737">
          <w:marLeft w:val="0"/>
          <w:marRight w:val="0"/>
          <w:marTop w:val="0"/>
          <w:marBottom w:val="0"/>
          <w:divBdr>
            <w:top w:val="none" w:sz="0" w:space="0" w:color="auto"/>
            <w:left w:val="none" w:sz="0" w:space="0" w:color="auto"/>
            <w:bottom w:val="none" w:sz="0" w:space="0" w:color="auto"/>
            <w:right w:val="none" w:sz="0" w:space="0" w:color="auto"/>
          </w:divBdr>
        </w:div>
      </w:divsChild>
    </w:div>
    <w:div w:id="1486319611">
      <w:bodyDiv w:val="1"/>
      <w:marLeft w:val="0"/>
      <w:marRight w:val="0"/>
      <w:marTop w:val="0"/>
      <w:marBottom w:val="0"/>
      <w:divBdr>
        <w:top w:val="none" w:sz="0" w:space="0" w:color="auto"/>
        <w:left w:val="none" w:sz="0" w:space="0" w:color="auto"/>
        <w:bottom w:val="none" w:sz="0" w:space="0" w:color="auto"/>
        <w:right w:val="none" w:sz="0" w:space="0" w:color="auto"/>
      </w:divBdr>
    </w:div>
    <w:div w:id="1502692961">
      <w:bodyDiv w:val="1"/>
      <w:marLeft w:val="0"/>
      <w:marRight w:val="0"/>
      <w:marTop w:val="0"/>
      <w:marBottom w:val="0"/>
      <w:divBdr>
        <w:top w:val="none" w:sz="0" w:space="0" w:color="auto"/>
        <w:left w:val="none" w:sz="0" w:space="0" w:color="auto"/>
        <w:bottom w:val="none" w:sz="0" w:space="0" w:color="auto"/>
        <w:right w:val="none" w:sz="0" w:space="0" w:color="auto"/>
      </w:divBdr>
    </w:div>
    <w:div w:id="1511138700">
      <w:bodyDiv w:val="1"/>
      <w:marLeft w:val="0"/>
      <w:marRight w:val="0"/>
      <w:marTop w:val="0"/>
      <w:marBottom w:val="0"/>
      <w:divBdr>
        <w:top w:val="none" w:sz="0" w:space="0" w:color="auto"/>
        <w:left w:val="none" w:sz="0" w:space="0" w:color="auto"/>
        <w:bottom w:val="none" w:sz="0" w:space="0" w:color="auto"/>
        <w:right w:val="none" w:sz="0" w:space="0" w:color="auto"/>
      </w:divBdr>
    </w:div>
    <w:div w:id="1543983383">
      <w:bodyDiv w:val="1"/>
      <w:marLeft w:val="0"/>
      <w:marRight w:val="0"/>
      <w:marTop w:val="0"/>
      <w:marBottom w:val="0"/>
      <w:divBdr>
        <w:top w:val="none" w:sz="0" w:space="0" w:color="auto"/>
        <w:left w:val="none" w:sz="0" w:space="0" w:color="auto"/>
        <w:bottom w:val="none" w:sz="0" w:space="0" w:color="auto"/>
        <w:right w:val="none" w:sz="0" w:space="0" w:color="auto"/>
      </w:divBdr>
    </w:div>
    <w:div w:id="1593972371">
      <w:bodyDiv w:val="1"/>
      <w:marLeft w:val="0"/>
      <w:marRight w:val="0"/>
      <w:marTop w:val="0"/>
      <w:marBottom w:val="0"/>
      <w:divBdr>
        <w:top w:val="none" w:sz="0" w:space="0" w:color="auto"/>
        <w:left w:val="none" w:sz="0" w:space="0" w:color="auto"/>
        <w:bottom w:val="none" w:sz="0" w:space="0" w:color="auto"/>
        <w:right w:val="none" w:sz="0" w:space="0" w:color="auto"/>
      </w:divBdr>
    </w:div>
    <w:div w:id="1697149534">
      <w:bodyDiv w:val="1"/>
      <w:marLeft w:val="0"/>
      <w:marRight w:val="0"/>
      <w:marTop w:val="0"/>
      <w:marBottom w:val="0"/>
      <w:divBdr>
        <w:top w:val="none" w:sz="0" w:space="0" w:color="auto"/>
        <w:left w:val="none" w:sz="0" w:space="0" w:color="auto"/>
        <w:bottom w:val="none" w:sz="0" w:space="0" w:color="auto"/>
        <w:right w:val="none" w:sz="0" w:space="0" w:color="auto"/>
      </w:divBdr>
    </w:div>
    <w:div w:id="1706637286">
      <w:bodyDiv w:val="1"/>
      <w:marLeft w:val="0"/>
      <w:marRight w:val="0"/>
      <w:marTop w:val="0"/>
      <w:marBottom w:val="0"/>
      <w:divBdr>
        <w:top w:val="none" w:sz="0" w:space="0" w:color="auto"/>
        <w:left w:val="none" w:sz="0" w:space="0" w:color="auto"/>
        <w:bottom w:val="none" w:sz="0" w:space="0" w:color="auto"/>
        <w:right w:val="none" w:sz="0" w:space="0" w:color="auto"/>
      </w:divBdr>
    </w:div>
    <w:div w:id="1735543566">
      <w:bodyDiv w:val="1"/>
      <w:marLeft w:val="0"/>
      <w:marRight w:val="0"/>
      <w:marTop w:val="0"/>
      <w:marBottom w:val="0"/>
      <w:divBdr>
        <w:top w:val="none" w:sz="0" w:space="0" w:color="auto"/>
        <w:left w:val="none" w:sz="0" w:space="0" w:color="auto"/>
        <w:bottom w:val="none" w:sz="0" w:space="0" w:color="auto"/>
        <w:right w:val="none" w:sz="0" w:space="0" w:color="auto"/>
      </w:divBdr>
    </w:div>
    <w:div w:id="18328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21</Pages>
  <Words>6799</Words>
  <Characters>38756</Characters>
  <Application>Microsoft Office Word</Application>
  <DocSecurity>0</DocSecurity>
  <Lines>322</Lines>
  <Paragraphs>90</Paragraphs>
  <ScaleCrop>false</ScaleCrop>
  <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ziska z</dc:creator>
  <cp:keywords/>
  <dc:description/>
  <cp:lastModifiedBy>Editor-22</cp:lastModifiedBy>
  <cp:revision>15</cp:revision>
  <dcterms:created xsi:type="dcterms:W3CDTF">2025-03-12T05:18:00Z</dcterms:created>
  <dcterms:modified xsi:type="dcterms:W3CDTF">2025-03-15T13:48:00Z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f53cc931-893b-4150-a6de-9cbcc8db8ec0</vt:lpwstr>
  </property>
</Properties>
</file>