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28E9D" w14:textId="77777777" w:rsidR="007D3AE7" w:rsidRPr="00B9238D" w:rsidRDefault="007D3AE7">
      <w:pPr>
        <w:pStyle w:val="BodyText"/>
        <w:spacing w:before="2"/>
        <w:rPr>
          <w:rFonts w:ascii="Arial" w:hAnsi="Arial" w:cs="Arial"/>
          <w:sz w:val="20"/>
          <w:szCs w:val="20"/>
        </w:rPr>
      </w:pPr>
    </w:p>
    <w:tbl>
      <w:tblPr>
        <w:tblW w:w="0" w:type="auto"/>
        <w:tblInd w:w="409" w:type="dxa"/>
        <w:tblLayout w:type="fixed"/>
        <w:tblCellMar>
          <w:left w:w="0" w:type="dxa"/>
          <w:right w:w="0" w:type="dxa"/>
        </w:tblCellMar>
        <w:tblLook w:val="01E0" w:firstRow="1" w:lastRow="1" w:firstColumn="1" w:lastColumn="1" w:noHBand="0" w:noVBand="0"/>
      </w:tblPr>
      <w:tblGrid>
        <w:gridCol w:w="2119"/>
        <w:gridCol w:w="10500"/>
      </w:tblGrid>
      <w:tr w:rsidR="007D3AE7" w:rsidRPr="00B9238D" w14:paraId="724FF16A" w14:textId="77777777">
        <w:trPr>
          <w:trHeight w:val="267"/>
        </w:trPr>
        <w:tc>
          <w:tcPr>
            <w:tcW w:w="2119" w:type="dxa"/>
            <w:tcBorders>
              <w:right w:val="single" w:sz="4" w:space="0" w:color="000000"/>
            </w:tcBorders>
          </w:tcPr>
          <w:p w14:paraId="3175D169" w14:textId="77777777" w:rsidR="007D3AE7" w:rsidRPr="00B9238D" w:rsidRDefault="00ED6234">
            <w:pPr>
              <w:pStyle w:val="TableParagraph"/>
              <w:spacing w:line="202" w:lineRule="exact"/>
              <w:ind w:left="50"/>
              <w:rPr>
                <w:rFonts w:ascii="Arial" w:hAnsi="Arial" w:cs="Arial"/>
                <w:sz w:val="20"/>
                <w:szCs w:val="20"/>
              </w:rPr>
            </w:pPr>
            <w:r w:rsidRPr="00B9238D">
              <w:rPr>
                <w:rFonts w:ascii="Arial" w:hAnsi="Arial" w:cs="Arial"/>
                <w:sz w:val="20"/>
                <w:szCs w:val="20"/>
              </w:rPr>
              <w:t xml:space="preserve">Journal </w:t>
            </w:r>
            <w:r w:rsidRPr="00B9238D">
              <w:rPr>
                <w:rFonts w:ascii="Arial" w:hAnsi="Arial" w:cs="Arial"/>
                <w:spacing w:val="-2"/>
                <w:sz w:val="20"/>
                <w:szCs w:val="20"/>
              </w:rPr>
              <w:t>Name:</w:t>
            </w:r>
          </w:p>
        </w:tc>
        <w:tc>
          <w:tcPr>
            <w:tcW w:w="10500" w:type="dxa"/>
            <w:tcBorders>
              <w:left w:val="single" w:sz="4" w:space="0" w:color="000000"/>
            </w:tcBorders>
          </w:tcPr>
          <w:p w14:paraId="0FEF81B7" w14:textId="77777777" w:rsidR="007D3AE7" w:rsidRPr="00B9238D" w:rsidRDefault="00ED6234">
            <w:pPr>
              <w:pStyle w:val="TableParagraph"/>
              <w:spacing w:before="38"/>
              <w:ind w:left="100"/>
              <w:rPr>
                <w:rFonts w:ascii="Arial" w:hAnsi="Arial" w:cs="Arial"/>
                <w:sz w:val="20"/>
                <w:szCs w:val="20"/>
              </w:rPr>
            </w:pPr>
            <w:hyperlink r:id="rId5">
              <w:r w:rsidRPr="00B9238D">
                <w:rPr>
                  <w:rFonts w:ascii="Arial" w:hAnsi="Arial" w:cs="Arial"/>
                  <w:color w:val="0000FF"/>
                  <w:sz w:val="20"/>
                  <w:szCs w:val="20"/>
                  <w:u w:val="single" w:color="0000FF"/>
                </w:rPr>
                <w:t>Journal</w:t>
              </w:r>
              <w:r w:rsidRPr="00B9238D">
                <w:rPr>
                  <w:rFonts w:ascii="Arial" w:hAnsi="Arial" w:cs="Arial"/>
                  <w:color w:val="0000FF"/>
                  <w:spacing w:val="-3"/>
                  <w:sz w:val="20"/>
                  <w:szCs w:val="20"/>
                  <w:u w:val="single" w:color="0000FF"/>
                </w:rPr>
                <w:t xml:space="preserve"> </w:t>
              </w:r>
              <w:r w:rsidRPr="00B9238D">
                <w:rPr>
                  <w:rFonts w:ascii="Arial" w:hAnsi="Arial" w:cs="Arial"/>
                  <w:color w:val="0000FF"/>
                  <w:sz w:val="20"/>
                  <w:szCs w:val="20"/>
                  <w:u w:val="single" w:color="0000FF"/>
                </w:rPr>
                <w:t>of</w:t>
              </w:r>
              <w:r w:rsidRPr="00B9238D">
                <w:rPr>
                  <w:rFonts w:ascii="Arial" w:hAnsi="Arial" w:cs="Arial"/>
                  <w:color w:val="0000FF"/>
                  <w:spacing w:val="-6"/>
                  <w:sz w:val="20"/>
                  <w:szCs w:val="20"/>
                  <w:u w:val="single" w:color="0000FF"/>
                </w:rPr>
                <w:t xml:space="preserve"> </w:t>
              </w:r>
              <w:r w:rsidRPr="00B9238D">
                <w:rPr>
                  <w:rFonts w:ascii="Arial" w:hAnsi="Arial" w:cs="Arial"/>
                  <w:color w:val="0000FF"/>
                  <w:sz w:val="20"/>
                  <w:szCs w:val="20"/>
                  <w:u w:val="single" w:color="0000FF"/>
                </w:rPr>
                <w:t>Applied</w:t>
              </w:r>
              <w:r w:rsidRPr="00B9238D">
                <w:rPr>
                  <w:rFonts w:ascii="Arial" w:hAnsi="Arial" w:cs="Arial"/>
                  <w:color w:val="0000FF"/>
                  <w:spacing w:val="-7"/>
                  <w:sz w:val="20"/>
                  <w:szCs w:val="20"/>
                  <w:u w:val="single" w:color="0000FF"/>
                </w:rPr>
                <w:t xml:space="preserve"> </w:t>
              </w:r>
              <w:r w:rsidRPr="00B9238D">
                <w:rPr>
                  <w:rFonts w:ascii="Arial" w:hAnsi="Arial" w:cs="Arial"/>
                  <w:color w:val="0000FF"/>
                  <w:sz w:val="20"/>
                  <w:szCs w:val="20"/>
                  <w:u w:val="single" w:color="0000FF"/>
                </w:rPr>
                <w:t>Physical</w:t>
              </w:r>
              <w:r w:rsidRPr="00B9238D">
                <w:rPr>
                  <w:rFonts w:ascii="Arial" w:hAnsi="Arial" w:cs="Arial"/>
                  <w:color w:val="0000FF"/>
                  <w:spacing w:val="-2"/>
                  <w:sz w:val="20"/>
                  <w:szCs w:val="20"/>
                  <w:u w:val="single" w:color="0000FF"/>
                </w:rPr>
                <w:t xml:space="preserve"> </w:t>
              </w:r>
              <w:r w:rsidRPr="00B9238D">
                <w:rPr>
                  <w:rFonts w:ascii="Arial" w:hAnsi="Arial" w:cs="Arial"/>
                  <w:color w:val="0000FF"/>
                  <w:sz w:val="20"/>
                  <w:szCs w:val="20"/>
                  <w:u w:val="single" w:color="0000FF"/>
                </w:rPr>
                <w:t>Science</w:t>
              </w:r>
              <w:r w:rsidRPr="00B9238D">
                <w:rPr>
                  <w:rFonts w:ascii="Arial" w:hAnsi="Arial" w:cs="Arial"/>
                  <w:color w:val="0000FF"/>
                  <w:spacing w:val="-3"/>
                  <w:sz w:val="20"/>
                  <w:szCs w:val="20"/>
                  <w:u w:val="single" w:color="0000FF"/>
                </w:rPr>
                <w:t xml:space="preserve"> </w:t>
              </w:r>
              <w:r w:rsidRPr="00B9238D">
                <w:rPr>
                  <w:rFonts w:ascii="Arial" w:hAnsi="Arial" w:cs="Arial"/>
                  <w:color w:val="0000FF"/>
                  <w:spacing w:val="-2"/>
                  <w:sz w:val="20"/>
                  <w:szCs w:val="20"/>
                  <w:u w:val="single" w:color="0000FF"/>
                </w:rPr>
                <w:t>International</w:t>
              </w:r>
            </w:hyperlink>
          </w:p>
        </w:tc>
      </w:tr>
      <w:tr w:rsidR="007D3AE7" w:rsidRPr="00B9238D" w14:paraId="0D63553D" w14:textId="77777777">
        <w:trPr>
          <w:trHeight w:val="290"/>
        </w:trPr>
        <w:tc>
          <w:tcPr>
            <w:tcW w:w="2119" w:type="dxa"/>
            <w:tcBorders>
              <w:right w:val="single" w:sz="4" w:space="0" w:color="000000"/>
            </w:tcBorders>
          </w:tcPr>
          <w:p w14:paraId="7FED6897" w14:textId="77777777" w:rsidR="007D3AE7" w:rsidRPr="00B9238D" w:rsidRDefault="00ED6234">
            <w:pPr>
              <w:pStyle w:val="TableParagraph"/>
              <w:spacing w:before="16"/>
              <w:ind w:left="50"/>
              <w:rPr>
                <w:rFonts w:ascii="Arial" w:hAnsi="Arial" w:cs="Arial"/>
                <w:sz w:val="20"/>
                <w:szCs w:val="20"/>
              </w:rPr>
            </w:pPr>
            <w:r w:rsidRPr="00B9238D">
              <w:rPr>
                <w:rFonts w:ascii="Arial" w:hAnsi="Arial" w:cs="Arial"/>
                <w:sz w:val="20"/>
                <w:szCs w:val="20"/>
              </w:rPr>
              <w:t>Manuscript</w:t>
            </w:r>
            <w:r w:rsidRPr="00B9238D">
              <w:rPr>
                <w:rFonts w:ascii="Arial" w:hAnsi="Arial" w:cs="Arial"/>
                <w:spacing w:val="-4"/>
                <w:sz w:val="20"/>
                <w:szCs w:val="20"/>
              </w:rPr>
              <w:t xml:space="preserve"> </w:t>
            </w:r>
            <w:r w:rsidRPr="00B9238D">
              <w:rPr>
                <w:rFonts w:ascii="Arial" w:hAnsi="Arial" w:cs="Arial"/>
                <w:spacing w:val="-2"/>
                <w:sz w:val="20"/>
                <w:szCs w:val="20"/>
              </w:rPr>
              <w:t>Number:</w:t>
            </w:r>
          </w:p>
        </w:tc>
        <w:tc>
          <w:tcPr>
            <w:tcW w:w="10500" w:type="dxa"/>
            <w:tcBorders>
              <w:left w:val="single" w:sz="4" w:space="0" w:color="000000"/>
            </w:tcBorders>
          </w:tcPr>
          <w:p w14:paraId="51D25713" w14:textId="77777777" w:rsidR="007D3AE7" w:rsidRPr="00B9238D" w:rsidRDefault="00ED6234">
            <w:pPr>
              <w:pStyle w:val="TableParagraph"/>
              <w:spacing w:before="59"/>
              <w:ind w:left="100"/>
              <w:rPr>
                <w:rFonts w:ascii="Arial" w:hAnsi="Arial" w:cs="Arial"/>
                <w:sz w:val="20"/>
                <w:szCs w:val="20"/>
              </w:rPr>
            </w:pPr>
            <w:r w:rsidRPr="00B9238D">
              <w:rPr>
                <w:rFonts w:ascii="Arial" w:hAnsi="Arial" w:cs="Arial"/>
                <w:spacing w:val="-2"/>
                <w:sz w:val="20"/>
                <w:szCs w:val="20"/>
              </w:rPr>
              <w:t>Ms_JAPSI_12977</w:t>
            </w:r>
          </w:p>
        </w:tc>
      </w:tr>
      <w:tr w:rsidR="007D3AE7" w:rsidRPr="00B9238D" w14:paraId="73438496" w14:textId="77777777">
        <w:trPr>
          <w:trHeight w:val="611"/>
        </w:trPr>
        <w:tc>
          <w:tcPr>
            <w:tcW w:w="2119" w:type="dxa"/>
            <w:tcBorders>
              <w:right w:val="single" w:sz="4" w:space="0" w:color="000000"/>
            </w:tcBorders>
          </w:tcPr>
          <w:p w14:paraId="36C9B6C3" w14:textId="77777777" w:rsidR="007D3AE7" w:rsidRPr="00B9238D" w:rsidRDefault="00ED6234">
            <w:pPr>
              <w:pStyle w:val="TableParagraph"/>
              <w:spacing w:before="18"/>
              <w:ind w:left="50"/>
              <w:rPr>
                <w:rFonts w:ascii="Arial" w:hAnsi="Arial" w:cs="Arial"/>
                <w:sz w:val="20"/>
                <w:szCs w:val="20"/>
              </w:rPr>
            </w:pPr>
            <w:r w:rsidRPr="00B9238D">
              <w:rPr>
                <w:rFonts w:ascii="Arial" w:hAnsi="Arial" w:cs="Arial"/>
                <w:sz w:val="20"/>
                <w:szCs w:val="20"/>
              </w:rPr>
              <w:t>Title</w:t>
            </w:r>
            <w:r w:rsidRPr="00B9238D">
              <w:rPr>
                <w:rFonts w:ascii="Arial" w:hAnsi="Arial" w:cs="Arial"/>
                <w:spacing w:val="-2"/>
                <w:sz w:val="20"/>
                <w:szCs w:val="20"/>
              </w:rPr>
              <w:t xml:space="preserve"> </w:t>
            </w:r>
            <w:r w:rsidRPr="00B9238D">
              <w:rPr>
                <w:rFonts w:ascii="Arial" w:hAnsi="Arial" w:cs="Arial"/>
                <w:sz w:val="20"/>
                <w:szCs w:val="20"/>
              </w:rPr>
              <w:t>of</w:t>
            </w:r>
            <w:r w:rsidRPr="00B9238D">
              <w:rPr>
                <w:rFonts w:ascii="Arial" w:hAnsi="Arial" w:cs="Arial"/>
                <w:spacing w:val="-1"/>
                <w:sz w:val="20"/>
                <w:szCs w:val="20"/>
              </w:rPr>
              <w:t xml:space="preserve"> </w:t>
            </w:r>
            <w:r w:rsidRPr="00B9238D">
              <w:rPr>
                <w:rFonts w:ascii="Arial" w:hAnsi="Arial" w:cs="Arial"/>
                <w:sz w:val="20"/>
                <w:szCs w:val="20"/>
              </w:rPr>
              <w:t>the</w:t>
            </w:r>
            <w:r w:rsidRPr="00B9238D">
              <w:rPr>
                <w:rFonts w:ascii="Arial" w:hAnsi="Arial" w:cs="Arial"/>
                <w:spacing w:val="-6"/>
                <w:sz w:val="20"/>
                <w:szCs w:val="20"/>
              </w:rPr>
              <w:t xml:space="preserve"> </w:t>
            </w:r>
            <w:r w:rsidRPr="00B9238D">
              <w:rPr>
                <w:rFonts w:ascii="Arial" w:hAnsi="Arial" w:cs="Arial"/>
                <w:spacing w:val="-2"/>
                <w:sz w:val="20"/>
                <w:szCs w:val="20"/>
              </w:rPr>
              <w:t>Manuscript:</w:t>
            </w:r>
          </w:p>
        </w:tc>
        <w:tc>
          <w:tcPr>
            <w:tcW w:w="10500" w:type="dxa"/>
            <w:tcBorders>
              <w:left w:val="single" w:sz="4" w:space="0" w:color="000000"/>
            </w:tcBorders>
          </w:tcPr>
          <w:p w14:paraId="73753A1E" w14:textId="77777777" w:rsidR="007D3AE7" w:rsidRPr="00B9238D" w:rsidRDefault="00ED6234">
            <w:pPr>
              <w:pStyle w:val="TableParagraph"/>
              <w:spacing w:before="133" w:line="244" w:lineRule="auto"/>
              <w:ind w:left="100"/>
              <w:rPr>
                <w:rFonts w:ascii="Arial" w:hAnsi="Arial" w:cs="Arial"/>
                <w:sz w:val="20"/>
                <w:szCs w:val="20"/>
              </w:rPr>
            </w:pPr>
            <w:r w:rsidRPr="00B9238D">
              <w:rPr>
                <w:rFonts w:ascii="Arial" w:hAnsi="Arial" w:cs="Arial"/>
                <w:sz w:val="20"/>
                <w:szCs w:val="20"/>
              </w:rPr>
              <w:t>Theoretical</w:t>
            </w:r>
            <w:r w:rsidRPr="00B9238D">
              <w:rPr>
                <w:rFonts w:ascii="Arial" w:hAnsi="Arial" w:cs="Arial"/>
                <w:spacing w:val="-3"/>
                <w:sz w:val="20"/>
                <w:szCs w:val="20"/>
              </w:rPr>
              <w:t xml:space="preserve"> </w:t>
            </w:r>
            <w:r w:rsidRPr="00B9238D">
              <w:rPr>
                <w:rFonts w:ascii="Arial" w:hAnsi="Arial" w:cs="Arial"/>
                <w:sz w:val="20"/>
                <w:szCs w:val="20"/>
              </w:rPr>
              <w:t>and</w:t>
            </w:r>
            <w:r w:rsidRPr="00B9238D">
              <w:rPr>
                <w:rFonts w:ascii="Arial" w:hAnsi="Arial" w:cs="Arial"/>
                <w:spacing w:val="-5"/>
                <w:sz w:val="20"/>
                <w:szCs w:val="20"/>
              </w:rPr>
              <w:t xml:space="preserve"> </w:t>
            </w:r>
            <w:r w:rsidRPr="00B9238D">
              <w:rPr>
                <w:rFonts w:ascii="Arial" w:hAnsi="Arial" w:cs="Arial"/>
                <w:sz w:val="20"/>
                <w:szCs w:val="20"/>
              </w:rPr>
              <w:t>Experimental</w:t>
            </w:r>
            <w:r w:rsidRPr="00B9238D">
              <w:rPr>
                <w:rFonts w:ascii="Arial" w:hAnsi="Arial" w:cs="Arial"/>
                <w:spacing w:val="-3"/>
                <w:sz w:val="20"/>
                <w:szCs w:val="20"/>
              </w:rPr>
              <w:t xml:space="preserve"> </w:t>
            </w:r>
            <w:r w:rsidRPr="00B9238D">
              <w:rPr>
                <w:rFonts w:ascii="Arial" w:hAnsi="Arial" w:cs="Arial"/>
                <w:sz w:val="20"/>
                <w:szCs w:val="20"/>
              </w:rPr>
              <w:t>Analysis of</w:t>
            </w:r>
            <w:r w:rsidRPr="00B9238D">
              <w:rPr>
                <w:rFonts w:ascii="Arial" w:hAnsi="Arial" w:cs="Arial"/>
                <w:spacing w:val="-4"/>
                <w:sz w:val="20"/>
                <w:szCs w:val="20"/>
              </w:rPr>
              <w:t xml:space="preserve"> </w:t>
            </w:r>
            <w:proofErr w:type="spellStart"/>
            <w:r w:rsidRPr="00B9238D">
              <w:rPr>
                <w:rFonts w:ascii="Arial" w:hAnsi="Arial" w:cs="Arial"/>
                <w:sz w:val="20"/>
                <w:szCs w:val="20"/>
              </w:rPr>
              <w:t>Propellantless</w:t>
            </w:r>
            <w:proofErr w:type="spellEnd"/>
            <w:r w:rsidRPr="00B9238D">
              <w:rPr>
                <w:rFonts w:ascii="Arial" w:hAnsi="Arial" w:cs="Arial"/>
                <w:sz w:val="20"/>
                <w:szCs w:val="20"/>
              </w:rPr>
              <w:t xml:space="preserve"> Propulsion</w:t>
            </w:r>
            <w:r w:rsidRPr="00B9238D">
              <w:rPr>
                <w:rFonts w:ascii="Arial" w:hAnsi="Arial" w:cs="Arial"/>
                <w:spacing w:val="-5"/>
                <w:sz w:val="20"/>
                <w:szCs w:val="20"/>
              </w:rPr>
              <w:t xml:space="preserve"> </w:t>
            </w:r>
            <w:r w:rsidRPr="00B9238D">
              <w:rPr>
                <w:rFonts w:ascii="Arial" w:hAnsi="Arial" w:cs="Arial"/>
                <w:sz w:val="20"/>
                <w:szCs w:val="20"/>
              </w:rPr>
              <w:t>Using</w:t>
            </w:r>
            <w:r w:rsidRPr="00B9238D">
              <w:rPr>
                <w:rFonts w:ascii="Arial" w:hAnsi="Arial" w:cs="Arial"/>
                <w:spacing w:val="-5"/>
                <w:sz w:val="20"/>
                <w:szCs w:val="20"/>
              </w:rPr>
              <w:t xml:space="preserve"> </w:t>
            </w:r>
            <w:r w:rsidRPr="00B9238D">
              <w:rPr>
                <w:rFonts w:ascii="Arial" w:hAnsi="Arial" w:cs="Arial"/>
                <w:sz w:val="20"/>
                <w:szCs w:val="20"/>
              </w:rPr>
              <w:t>Resonant</w:t>
            </w:r>
            <w:r w:rsidRPr="00B9238D">
              <w:rPr>
                <w:rFonts w:ascii="Arial" w:hAnsi="Arial" w:cs="Arial"/>
                <w:spacing w:val="-3"/>
                <w:sz w:val="20"/>
                <w:szCs w:val="20"/>
              </w:rPr>
              <w:t xml:space="preserve"> </w:t>
            </w:r>
            <w:r w:rsidRPr="00B9238D">
              <w:rPr>
                <w:rFonts w:ascii="Arial" w:hAnsi="Arial" w:cs="Arial"/>
                <w:sz w:val="20"/>
                <w:szCs w:val="20"/>
              </w:rPr>
              <w:t>Cavity</w:t>
            </w:r>
            <w:r w:rsidRPr="00B9238D">
              <w:rPr>
                <w:rFonts w:ascii="Arial" w:hAnsi="Arial" w:cs="Arial"/>
                <w:spacing w:val="-6"/>
                <w:sz w:val="20"/>
                <w:szCs w:val="20"/>
              </w:rPr>
              <w:t xml:space="preserve"> </w:t>
            </w:r>
            <w:r w:rsidRPr="00B9238D">
              <w:rPr>
                <w:rFonts w:ascii="Arial" w:hAnsi="Arial" w:cs="Arial"/>
                <w:sz w:val="20"/>
                <w:szCs w:val="20"/>
              </w:rPr>
              <w:t>Interactions,</w:t>
            </w:r>
            <w:r w:rsidRPr="00B9238D">
              <w:rPr>
                <w:rFonts w:ascii="Arial" w:hAnsi="Arial" w:cs="Arial"/>
                <w:spacing w:val="-3"/>
                <w:sz w:val="20"/>
                <w:szCs w:val="20"/>
              </w:rPr>
              <w:t xml:space="preserve"> </w:t>
            </w:r>
            <w:r w:rsidRPr="00B9238D">
              <w:rPr>
                <w:rFonts w:ascii="Arial" w:hAnsi="Arial" w:cs="Arial"/>
                <w:sz w:val="20"/>
                <w:szCs w:val="20"/>
              </w:rPr>
              <w:t>Quantum</w:t>
            </w:r>
            <w:r w:rsidRPr="00B9238D">
              <w:rPr>
                <w:rFonts w:ascii="Arial" w:hAnsi="Arial" w:cs="Arial"/>
                <w:spacing w:val="-8"/>
                <w:sz w:val="20"/>
                <w:szCs w:val="20"/>
              </w:rPr>
              <w:t xml:space="preserve"> </w:t>
            </w:r>
            <w:r w:rsidRPr="00B9238D">
              <w:rPr>
                <w:rFonts w:ascii="Arial" w:hAnsi="Arial" w:cs="Arial"/>
                <w:sz w:val="20"/>
                <w:szCs w:val="20"/>
              </w:rPr>
              <w:t>Field</w:t>
            </w:r>
            <w:r w:rsidRPr="00B9238D">
              <w:rPr>
                <w:rFonts w:ascii="Arial" w:hAnsi="Arial" w:cs="Arial"/>
                <w:spacing w:val="-1"/>
                <w:sz w:val="20"/>
                <w:szCs w:val="20"/>
              </w:rPr>
              <w:t xml:space="preserve"> </w:t>
            </w:r>
            <w:r w:rsidRPr="00B9238D">
              <w:rPr>
                <w:rFonts w:ascii="Arial" w:hAnsi="Arial" w:cs="Arial"/>
                <w:sz w:val="20"/>
                <w:szCs w:val="20"/>
              </w:rPr>
              <w:t>Effects,</w:t>
            </w:r>
            <w:r w:rsidRPr="00B9238D">
              <w:rPr>
                <w:rFonts w:ascii="Arial" w:hAnsi="Arial" w:cs="Arial"/>
                <w:spacing w:val="-3"/>
                <w:sz w:val="20"/>
                <w:szCs w:val="20"/>
              </w:rPr>
              <w:t xml:space="preserve"> </w:t>
            </w:r>
            <w:r w:rsidRPr="00B9238D">
              <w:rPr>
                <w:rFonts w:ascii="Arial" w:hAnsi="Arial" w:cs="Arial"/>
                <w:sz w:val="20"/>
                <w:szCs w:val="20"/>
              </w:rPr>
              <w:t>and</w:t>
            </w:r>
            <w:r w:rsidRPr="00B9238D">
              <w:rPr>
                <w:rFonts w:ascii="Arial" w:hAnsi="Arial" w:cs="Arial"/>
                <w:spacing w:val="-5"/>
                <w:sz w:val="20"/>
                <w:szCs w:val="20"/>
              </w:rPr>
              <w:t xml:space="preserve"> </w:t>
            </w:r>
            <w:r w:rsidRPr="00B9238D">
              <w:rPr>
                <w:rFonts w:ascii="Arial" w:hAnsi="Arial" w:cs="Arial"/>
                <w:sz w:val="20"/>
                <w:szCs w:val="20"/>
              </w:rPr>
              <w:t xml:space="preserve">Advanced </w:t>
            </w:r>
            <w:r w:rsidRPr="00B9238D">
              <w:rPr>
                <w:rFonts w:ascii="Arial" w:hAnsi="Arial" w:cs="Arial"/>
                <w:spacing w:val="-2"/>
                <w:sz w:val="20"/>
                <w:szCs w:val="20"/>
              </w:rPr>
              <w:t>Optimization</w:t>
            </w:r>
          </w:p>
        </w:tc>
      </w:tr>
      <w:tr w:rsidR="007D3AE7" w:rsidRPr="00B9238D" w14:paraId="0983EF1F" w14:textId="77777777">
        <w:trPr>
          <w:trHeight w:val="390"/>
        </w:trPr>
        <w:tc>
          <w:tcPr>
            <w:tcW w:w="2119" w:type="dxa"/>
            <w:tcBorders>
              <w:right w:val="single" w:sz="4" w:space="0" w:color="000000"/>
            </w:tcBorders>
          </w:tcPr>
          <w:p w14:paraId="004259B8" w14:textId="77777777" w:rsidR="007D3AE7" w:rsidRPr="00B9238D" w:rsidRDefault="00ED6234">
            <w:pPr>
              <w:pStyle w:val="TableParagraph"/>
              <w:spacing w:before="54"/>
              <w:ind w:left="50"/>
              <w:rPr>
                <w:rFonts w:ascii="Arial" w:hAnsi="Arial" w:cs="Arial"/>
                <w:sz w:val="20"/>
                <w:szCs w:val="20"/>
              </w:rPr>
            </w:pPr>
            <w:r w:rsidRPr="00B9238D">
              <w:rPr>
                <w:rFonts w:ascii="Arial" w:hAnsi="Arial" w:cs="Arial"/>
                <w:sz w:val="20"/>
                <w:szCs w:val="20"/>
              </w:rPr>
              <w:t>Type</w:t>
            </w:r>
            <w:r w:rsidRPr="00B9238D">
              <w:rPr>
                <w:rFonts w:ascii="Arial" w:hAnsi="Arial" w:cs="Arial"/>
                <w:spacing w:val="1"/>
                <w:sz w:val="20"/>
                <w:szCs w:val="20"/>
              </w:rPr>
              <w:t xml:space="preserve"> </w:t>
            </w:r>
            <w:r w:rsidRPr="00B9238D">
              <w:rPr>
                <w:rFonts w:ascii="Arial" w:hAnsi="Arial" w:cs="Arial"/>
                <w:sz w:val="20"/>
                <w:szCs w:val="20"/>
              </w:rPr>
              <w:t>of</w:t>
            </w:r>
            <w:r w:rsidRPr="00B9238D">
              <w:rPr>
                <w:rFonts w:ascii="Arial" w:hAnsi="Arial" w:cs="Arial"/>
                <w:spacing w:val="-2"/>
                <w:sz w:val="20"/>
                <w:szCs w:val="20"/>
              </w:rPr>
              <w:t xml:space="preserve"> </w:t>
            </w:r>
            <w:r w:rsidRPr="00B9238D">
              <w:rPr>
                <w:rFonts w:ascii="Arial" w:hAnsi="Arial" w:cs="Arial"/>
                <w:sz w:val="20"/>
                <w:szCs w:val="20"/>
              </w:rPr>
              <w:t>the</w:t>
            </w:r>
            <w:r w:rsidRPr="00B9238D">
              <w:rPr>
                <w:rFonts w:ascii="Arial" w:hAnsi="Arial" w:cs="Arial"/>
                <w:spacing w:val="-3"/>
                <w:sz w:val="20"/>
                <w:szCs w:val="20"/>
              </w:rPr>
              <w:t xml:space="preserve"> </w:t>
            </w:r>
            <w:r w:rsidRPr="00B9238D">
              <w:rPr>
                <w:rFonts w:ascii="Arial" w:hAnsi="Arial" w:cs="Arial"/>
                <w:spacing w:val="-2"/>
                <w:sz w:val="20"/>
                <w:szCs w:val="20"/>
              </w:rPr>
              <w:t>Article</w:t>
            </w:r>
          </w:p>
        </w:tc>
        <w:tc>
          <w:tcPr>
            <w:tcW w:w="10500" w:type="dxa"/>
            <w:tcBorders>
              <w:left w:val="single" w:sz="4" w:space="0" w:color="000000"/>
            </w:tcBorders>
          </w:tcPr>
          <w:p w14:paraId="0C7898A0" w14:textId="77777777" w:rsidR="007D3AE7" w:rsidRPr="00B9238D" w:rsidRDefault="007D3AE7">
            <w:pPr>
              <w:pStyle w:val="TableParagraph"/>
              <w:ind w:left="0"/>
              <w:rPr>
                <w:rFonts w:ascii="Arial" w:hAnsi="Arial" w:cs="Arial"/>
                <w:sz w:val="20"/>
                <w:szCs w:val="20"/>
              </w:rPr>
            </w:pPr>
          </w:p>
        </w:tc>
      </w:tr>
    </w:tbl>
    <w:p w14:paraId="3DC49E96" w14:textId="77777777" w:rsidR="007D3AE7" w:rsidRPr="00B9238D" w:rsidRDefault="007D3AE7">
      <w:pPr>
        <w:pStyle w:val="BodyText"/>
        <w:rPr>
          <w:rFonts w:ascii="Arial" w:hAnsi="Arial" w:cs="Arial"/>
          <w:sz w:val="20"/>
          <w:szCs w:val="20"/>
        </w:rPr>
        <w:sectPr w:rsidR="007D3AE7" w:rsidRPr="00B9238D">
          <w:type w:val="continuous"/>
          <w:pgSz w:w="15840" w:h="12240" w:orient="landscape"/>
          <w:pgMar w:top="1380" w:right="1080" w:bottom="280" w:left="1080" w:header="720" w:footer="720" w:gutter="0"/>
          <w:cols w:space="720"/>
        </w:sectPr>
      </w:pPr>
      <w:bookmarkStart w:id="0" w:name="General_guidelines_for_the_Peer_Review_p"/>
      <w:bookmarkEnd w:id="0"/>
    </w:p>
    <w:p w14:paraId="3B04A5BA" w14:textId="77777777" w:rsidR="007D3AE7" w:rsidRPr="00B9238D" w:rsidRDefault="007D3AE7">
      <w:pPr>
        <w:pStyle w:val="BodyText"/>
        <w:spacing w:before="32"/>
        <w:rPr>
          <w:rFonts w:ascii="Arial" w:hAnsi="Arial" w:cs="Arial"/>
          <w:sz w:val="20"/>
          <w:szCs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7"/>
        <w:gridCol w:w="5829"/>
        <w:gridCol w:w="4020"/>
      </w:tblGrid>
      <w:tr w:rsidR="007D3AE7" w:rsidRPr="00B9238D" w14:paraId="62E2DAAE" w14:textId="77777777">
        <w:trPr>
          <w:trHeight w:val="412"/>
        </w:trPr>
        <w:tc>
          <w:tcPr>
            <w:tcW w:w="13186" w:type="dxa"/>
            <w:gridSpan w:val="3"/>
            <w:tcBorders>
              <w:top w:val="nil"/>
              <w:left w:val="nil"/>
              <w:right w:val="nil"/>
            </w:tcBorders>
          </w:tcPr>
          <w:p w14:paraId="3C56A41E" w14:textId="77777777" w:rsidR="007D3AE7" w:rsidRPr="00B9238D" w:rsidRDefault="00ED6234">
            <w:pPr>
              <w:pStyle w:val="TableParagraph"/>
              <w:spacing w:line="201" w:lineRule="exact"/>
              <w:ind w:left="115"/>
              <w:rPr>
                <w:rFonts w:ascii="Arial" w:hAnsi="Arial" w:cs="Arial"/>
                <w:sz w:val="20"/>
                <w:szCs w:val="20"/>
              </w:rPr>
            </w:pPr>
            <w:r w:rsidRPr="00B9238D">
              <w:rPr>
                <w:rFonts w:ascii="Arial" w:hAnsi="Arial" w:cs="Arial"/>
                <w:color w:val="000000"/>
                <w:sz w:val="20"/>
                <w:szCs w:val="20"/>
                <w:highlight w:val="yellow"/>
              </w:rPr>
              <w:t>PART</w:t>
            </w:r>
            <w:r w:rsidRPr="00B9238D">
              <w:rPr>
                <w:rFonts w:ascii="Arial" w:hAnsi="Arial" w:cs="Arial"/>
                <w:color w:val="000000"/>
                <w:spacing w:val="46"/>
                <w:sz w:val="20"/>
                <w:szCs w:val="20"/>
                <w:highlight w:val="yellow"/>
              </w:rPr>
              <w:t xml:space="preserve"> </w:t>
            </w:r>
            <w:r w:rsidRPr="00B9238D">
              <w:rPr>
                <w:rFonts w:ascii="Arial" w:hAnsi="Arial" w:cs="Arial"/>
                <w:color w:val="000000"/>
                <w:sz w:val="20"/>
                <w:szCs w:val="20"/>
                <w:highlight w:val="yellow"/>
              </w:rPr>
              <w:t>1:</w:t>
            </w:r>
            <w:r w:rsidRPr="00B9238D">
              <w:rPr>
                <w:rFonts w:ascii="Arial" w:hAnsi="Arial" w:cs="Arial"/>
                <w:color w:val="000000"/>
                <w:spacing w:val="-6"/>
                <w:sz w:val="20"/>
                <w:szCs w:val="20"/>
              </w:rPr>
              <w:t xml:space="preserve"> </w:t>
            </w:r>
            <w:r w:rsidRPr="00B9238D">
              <w:rPr>
                <w:rFonts w:ascii="Arial" w:hAnsi="Arial" w:cs="Arial"/>
                <w:color w:val="000000"/>
                <w:spacing w:val="-2"/>
                <w:sz w:val="20"/>
                <w:szCs w:val="20"/>
              </w:rPr>
              <w:t>Comments</w:t>
            </w:r>
          </w:p>
        </w:tc>
      </w:tr>
      <w:tr w:rsidR="007D3AE7" w:rsidRPr="00B9238D" w14:paraId="70039138" w14:textId="77777777">
        <w:trPr>
          <w:trHeight w:val="829"/>
        </w:trPr>
        <w:tc>
          <w:tcPr>
            <w:tcW w:w="3337" w:type="dxa"/>
          </w:tcPr>
          <w:p w14:paraId="33EC1F80" w14:textId="77777777" w:rsidR="007D3AE7" w:rsidRPr="00B9238D" w:rsidRDefault="007D3AE7">
            <w:pPr>
              <w:pStyle w:val="TableParagraph"/>
              <w:ind w:left="0"/>
              <w:rPr>
                <w:rFonts w:ascii="Arial" w:hAnsi="Arial" w:cs="Arial"/>
                <w:sz w:val="20"/>
                <w:szCs w:val="20"/>
              </w:rPr>
            </w:pPr>
          </w:p>
        </w:tc>
        <w:tc>
          <w:tcPr>
            <w:tcW w:w="5829" w:type="dxa"/>
          </w:tcPr>
          <w:p w14:paraId="0481469F" w14:textId="77777777" w:rsidR="007D3AE7" w:rsidRPr="00B9238D" w:rsidRDefault="00ED6234">
            <w:pPr>
              <w:pStyle w:val="TableParagraph"/>
              <w:spacing w:line="202" w:lineRule="exact"/>
              <w:rPr>
                <w:rFonts w:ascii="Arial" w:hAnsi="Arial" w:cs="Arial"/>
                <w:sz w:val="20"/>
                <w:szCs w:val="20"/>
              </w:rPr>
            </w:pPr>
            <w:r w:rsidRPr="00B9238D">
              <w:rPr>
                <w:rFonts w:ascii="Arial" w:hAnsi="Arial" w:cs="Arial"/>
                <w:sz w:val="20"/>
                <w:szCs w:val="20"/>
              </w:rPr>
              <w:t>Reviewer’s</w:t>
            </w:r>
            <w:r w:rsidRPr="00B9238D">
              <w:rPr>
                <w:rFonts w:ascii="Arial" w:hAnsi="Arial" w:cs="Arial"/>
                <w:spacing w:val="-6"/>
                <w:sz w:val="20"/>
                <w:szCs w:val="20"/>
              </w:rPr>
              <w:t xml:space="preserve"> </w:t>
            </w:r>
            <w:r w:rsidRPr="00B9238D">
              <w:rPr>
                <w:rFonts w:ascii="Arial" w:hAnsi="Arial" w:cs="Arial"/>
                <w:spacing w:val="-2"/>
                <w:sz w:val="20"/>
                <w:szCs w:val="20"/>
              </w:rPr>
              <w:t>comment</w:t>
            </w:r>
          </w:p>
          <w:p w14:paraId="6E7F026C" w14:textId="77777777" w:rsidR="007D3AE7" w:rsidRPr="00B9238D" w:rsidRDefault="00ED6234">
            <w:pPr>
              <w:pStyle w:val="TableParagraph"/>
              <w:spacing w:before="4"/>
              <w:rPr>
                <w:rFonts w:ascii="Arial" w:hAnsi="Arial" w:cs="Arial"/>
                <w:sz w:val="20"/>
                <w:szCs w:val="20"/>
              </w:rPr>
            </w:pPr>
            <w:r w:rsidRPr="00B9238D">
              <w:rPr>
                <w:rFonts w:ascii="Arial" w:hAnsi="Arial" w:cs="Arial"/>
                <w:color w:val="000000"/>
                <w:sz w:val="20"/>
                <w:szCs w:val="20"/>
                <w:highlight w:val="yellow"/>
              </w:rPr>
              <w:t>Artificial</w:t>
            </w:r>
            <w:r w:rsidRPr="00B9238D">
              <w:rPr>
                <w:rFonts w:ascii="Arial" w:hAnsi="Arial" w:cs="Arial"/>
                <w:color w:val="000000"/>
                <w:spacing w:val="-2"/>
                <w:sz w:val="20"/>
                <w:szCs w:val="20"/>
                <w:highlight w:val="yellow"/>
              </w:rPr>
              <w:t xml:space="preserve"> </w:t>
            </w:r>
            <w:r w:rsidRPr="00B9238D">
              <w:rPr>
                <w:rFonts w:ascii="Arial" w:hAnsi="Arial" w:cs="Arial"/>
                <w:color w:val="000000"/>
                <w:sz w:val="20"/>
                <w:szCs w:val="20"/>
                <w:highlight w:val="yellow"/>
              </w:rPr>
              <w:t>Intelligence</w:t>
            </w:r>
            <w:r w:rsidRPr="00B9238D">
              <w:rPr>
                <w:rFonts w:ascii="Arial" w:hAnsi="Arial" w:cs="Arial"/>
                <w:color w:val="000000"/>
                <w:spacing w:val="-2"/>
                <w:sz w:val="20"/>
                <w:szCs w:val="20"/>
                <w:highlight w:val="yellow"/>
              </w:rPr>
              <w:t xml:space="preserve"> </w:t>
            </w:r>
            <w:r w:rsidRPr="00B9238D">
              <w:rPr>
                <w:rFonts w:ascii="Arial" w:hAnsi="Arial" w:cs="Arial"/>
                <w:color w:val="000000"/>
                <w:sz w:val="20"/>
                <w:szCs w:val="20"/>
                <w:highlight w:val="yellow"/>
              </w:rPr>
              <w:t>(AI)</w:t>
            </w:r>
            <w:r w:rsidRPr="00B9238D">
              <w:rPr>
                <w:rFonts w:ascii="Arial" w:hAnsi="Arial" w:cs="Arial"/>
                <w:color w:val="000000"/>
                <w:spacing w:val="-2"/>
                <w:sz w:val="20"/>
                <w:szCs w:val="20"/>
                <w:highlight w:val="yellow"/>
              </w:rPr>
              <w:t xml:space="preserve"> </w:t>
            </w:r>
            <w:r w:rsidRPr="00B9238D">
              <w:rPr>
                <w:rFonts w:ascii="Arial" w:hAnsi="Arial" w:cs="Arial"/>
                <w:color w:val="000000"/>
                <w:sz w:val="20"/>
                <w:szCs w:val="20"/>
                <w:highlight w:val="yellow"/>
              </w:rPr>
              <w:t>generated</w:t>
            </w:r>
            <w:r w:rsidRPr="00B9238D">
              <w:rPr>
                <w:rFonts w:ascii="Arial" w:hAnsi="Arial" w:cs="Arial"/>
                <w:color w:val="000000"/>
                <w:spacing w:val="-7"/>
                <w:sz w:val="20"/>
                <w:szCs w:val="20"/>
                <w:highlight w:val="yellow"/>
              </w:rPr>
              <w:t xml:space="preserve"> </w:t>
            </w:r>
            <w:r w:rsidRPr="00B9238D">
              <w:rPr>
                <w:rFonts w:ascii="Arial" w:hAnsi="Arial" w:cs="Arial"/>
                <w:color w:val="000000"/>
                <w:sz w:val="20"/>
                <w:szCs w:val="20"/>
                <w:highlight w:val="yellow"/>
              </w:rPr>
              <w:t>or</w:t>
            </w:r>
            <w:r w:rsidRPr="00B9238D">
              <w:rPr>
                <w:rFonts w:ascii="Arial" w:hAnsi="Arial" w:cs="Arial"/>
                <w:color w:val="000000"/>
                <w:spacing w:val="-6"/>
                <w:sz w:val="20"/>
                <w:szCs w:val="20"/>
                <w:highlight w:val="yellow"/>
              </w:rPr>
              <w:t xml:space="preserve"> </w:t>
            </w:r>
            <w:r w:rsidRPr="00B9238D">
              <w:rPr>
                <w:rFonts w:ascii="Arial" w:hAnsi="Arial" w:cs="Arial"/>
                <w:color w:val="000000"/>
                <w:sz w:val="20"/>
                <w:szCs w:val="20"/>
                <w:highlight w:val="yellow"/>
              </w:rPr>
              <w:t>assisted</w:t>
            </w:r>
            <w:r w:rsidRPr="00B9238D">
              <w:rPr>
                <w:rFonts w:ascii="Arial" w:hAnsi="Arial" w:cs="Arial"/>
                <w:color w:val="000000"/>
                <w:spacing w:val="-7"/>
                <w:sz w:val="20"/>
                <w:szCs w:val="20"/>
                <w:highlight w:val="yellow"/>
              </w:rPr>
              <w:t xml:space="preserve"> </w:t>
            </w:r>
            <w:r w:rsidRPr="00B9238D">
              <w:rPr>
                <w:rFonts w:ascii="Arial" w:hAnsi="Arial" w:cs="Arial"/>
                <w:color w:val="000000"/>
                <w:sz w:val="20"/>
                <w:szCs w:val="20"/>
                <w:highlight w:val="yellow"/>
              </w:rPr>
              <w:t>review</w:t>
            </w:r>
            <w:r w:rsidRPr="00B9238D">
              <w:rPr>
                <w:rFonts w:ascii="Arial" w:hAnsi="Arial" w:cs="Arial"/>
                <w:color w:val="000000"/>
                <w:spacing w:val="-10"/>
                <w:sz w:val="20"/>
                <w:szCs w:val="20"/>
                <w:highlight w:val="yellow"/>
              </w:rPr>
              <w:t xml:space="preserve"> </w:t>
            </w:r>
            <w:r w:rsidRPr="00B9238D">
              <w:rPr>
                <w:rFonts w:ascii="Arial" w:hAnsi="Arial" w:cs="Arial"/>
                <w:color w:val="000000"/>
                <w:sz w:val="20"/>
                <w:szCs w:val="20"/>
                <w:highlight w:val="yellow"/>
              </w:rPr>
              <w:t>comments</w:t>
            </w:r>
            <w:r w:rsidRPr="00B9238D">
              <w:rPr>
                <w:rFonts w:ascii="Arial" w:hAnsi="Arial" w:cs="Arial"/>
                <w:color w:val="000000"/>
                <w:spacing w:val="-6"/>
                <w:sz w:val="20"/>
                <w:szCs w:val="20"/>
                <w:highlight w:val="yellow"/>
              </w:rPr>
              <w:t xml:space="preserve"> </w:t>
            </w:r>
            <w:r w:rsidRPr="00B9238D">
              <w:rPr>
                <w:rFonts w:ascii="Arial" w:hAnsi="Arial" w:cs="Arial"/>
                <w:color w:val="000000"/>
                <w:sz w:val="20"/>
                <w:szCs w:val="20"/>
                <w:highlight w:val="yellow"/>
              </w:rPr>
              <w:t>are</w:t>
            </w:r>
            <w:r w:rsidRPr="00B9238D">
              <w:rPr>
                <w:rFonts w:ascii="Arial" w:hAnsi="Arial" w:cs="Arial"/>
                <w:color w:val="000000"/>
                <w:spacing w:val="-7"/>
                <w:sz w:val="20"/>
                <w:szCs w:val="20"/>
                <w:highlight w:val="yellow"/>
              </w:rPr>
              <w:t xml:space="preserve"> </w:t>
            </w:r>
            <w:r w:rsidRPr="00B9238D">
              <w:rPr>
                <w:rFonts w:ascii="Arial" w:hAnsi="Arial" w:cs="Arial"/>
                <w:color w:val="000000"/>
                <w:sz w:val="20"/>
                <w:szCs w:val="20"/>
                <w:highlight w:val="yellow"/>
              </w:rPr>
              <w:t>strictly</w:t>
            </w:r>
            <w:r w:rsidRPr="00B9238D">
              <w:rPr>
                <w:rFonts w:ascii="Arial" w:hAnsi="Arial" w:cs="Arial"/>
                <w:color w:val="000000"/>
                <w:sz w:val="20"/>
                <w:szCs w:val="20"/>
              </w:rPr>
              <w:t xml:space="preserve"> </w:t>
            </w:r>
            <w:r w:rsidRPr="00B9238D">
              <w:rPr>
                <w:rFonts w:ascii="Arial" w:hAnsi="Arial" w:cs="Arial"/>
                <w:color w:val="000000"/>
                <w:sz w:val="20"/>
                <w:szCs w:val="20"/>
                <w:highlight w:val="yellow"/>
              </w:rPr>
              <w:t>prohibited during peer review.</w:t>
            </w:r>
          </w:p>
        </w:tc>
        <w:tc>
          <w:tcPr>
            <w:tcW w:w="4020" w:type="dxa"/>
          </w:tcPr>
          <w:p w14:paraId="198CE013" w14:textId="77777777" w:rsidR="007D3AE7" w:rsidRPr="00B9238D" w:rsidRDefault="00ED6234">
            <w:pPr>
              <w:pStyle w:val="TableParagraph"/>
              <w:spacing w:line="242" w:lineRule="auto"/>
              <w:ind w:left="109" w:right="45"/>
              <w:rPr>
                <w:rFonts w:ascii="Arial" w:hAnsi="Arial" w:cs="Arial"/>
                <w:i/>
                <w:sz w:val="20"/>
                <w:szCs w:val="20"/>
              </w:rPr>
            </w:pPr>
            <w:r w:rsidRPr="00B9238D">
              <w:rPr>
                <w:rFonts w:ascii="Arial" w:hAnsi="Arial" w:cs="Arial"/>
                <w:sz w:val="20"/>
                <w:szCs w:val="20"/>
              </w:rPr>
              <w:t>Author’s</w:t>
            </w:r>
            <w:r w:rsidRPr="00B9238D">
              <w:rPr>
                <w:rFonts w:ascii="Arial" w:hAnsi="Arial" w:cs="Arial"/>
                <w:spacing w:val="-6"/>
                <w:sz w:val="20"/>
                <w:szCs w:val="20"/>
              </w:rPr>
              <w:t xml:space="preserve"> </w:t>
            </w:r>
            <w:r w:rsidRPr="00B9238D">
              <w:rPr>
                <w:rFonts w:ascii="Arial" w:hAnsi="Arial" w:cs="Arial"/>
                <w:sz w:val="20"/>
                <w:szCs w:val="20"/>
              </w:rPr>
              <w:t>Feedback</w:t>
            </w:r>
            <w:r w:rsidRPr="00B9238D">
              <w:rPr>
                <w:rFonts w:ascii="Arial" w:hAnsi="Arial" w:cs="Arial"/>
                <w:spacing w:val="-4"/>
                <w:sz w:val="20"/>
                <w:szCs w:val="20"/>
              </w:rPr>
              <w:t xml:space="preserve"> </w:t>
            </w:r>
            <w:r w:rsidRPr="00B9238D">
              <w:rPr>
                <w:rFonts w:ascii="Arial" w:hAnsi="Arial" w:cs="Arial"/>
                <w:i/>
                <w:sz w:val="20"/>
                <w:szCs w:val="20"/>
              </w:rPr>
              <w:t>(Please</w:t>
            </w:r>
            <w:r w:rsidRPr="00B9238D">
              <w:rPr>
                <w:rFonts w:ascii="Arial" w:hAnsi="Arial" w:cs="Arial"/>
                <w:i/>
                <w:spacing w:val="-10"/>
                <w:sz w:val="20"/>
                <w:szCs w:val="20"/>
              </w:rPr>
              <w:t xml:space="preserve"> </w:t>
            </w:r>
            <w:r w:rsidRPr="00B9238D">
              <w:rPr>
                <w:rFonts w:ascii="Arial" w:hAnsi="Arial" w:cs="Arial"/>
                <w:i/>
                <w:sz w:val="20"/>
                <w:szCs w:val="20"/>
              </w:rPr>
              <w:t>correct</w:t>
            </w:r>
            <w:r w:rsidRPr="00B9238D">
              <w:rPr>
                <w:rFonts w:ascii="Arial" w:hAnsi="Arial" w:cs="Arial"/>
                <w:i/>
                <w:spacing w:val="-9"/>
                <w:sz w:val="20"/>
                <w:szCs w:val="20"/>
              </w:rPr>
              <w:t xml:space="preserve"> </w:t>
            </w:r>
            <w:r w:rsidRPr="00B9238D">
              <w:rPr>
                <w:rFonts w:ascii="Arial" w:hAnsi="Arial" w:cs="Arial"/>
                <w:i/>
                <w:sz w:val="20"/>
                <w:szCs w:val="20"/>
              </w:rPr>
              <w:t>the</w:t>
            </w:r>
            <w:r w:rsidRPr="00B9238D">
              <w:rPr>
                <w:rFonts w:ascii="Arial" w:hAnsi="Arial" w:cs="Arial"/>
                <w:i/>
                <w:spacing w:val="-10"/>
                <w:sz w:val="20"/>
                <w:szCs w:val="20"/>
              </w:rPr>
              <w:t xml:space="preserve"> </w:t>
            </w:r>
            <w:r w:rsidRPr="00B9238D">
              <w:rPr>
                <w:rFonts w:ascii="Arial" w:hAnsi="Arial" w:cs="Arial"/>
                <w:i/>
                <w:sz w:val="20"/>
                <w:szCs w:val="20"/>
              </w:rPr>
              <w:t>manuscript and highlight that part in the manuscript. It is mandatory that authors should write his/her</w:t>
            </w:r>
          </w:p>
          <w:p w14:paraId="4C7CEFAD" w14:textId="77777777" w:rsidR="007D3AE7" w:rsidRPr="00B9238D" w:rsidRDefault="00ED6234">
            <w:pPr>
              <w:pStyle w:val="TableParagraph"/>
              <w:spacing w:line="188" w:lineRule="exact"/>
              <w:ind w:left="109"/>
              <w:rPr>
                <w:rFonts w:ascii="Arial" w:hAnsi="Arial" w:cs="Arial"/>
                <w:i/>
                <w:sz w:val="20"/>
                <w:szCs w:val="20"/>
              </w:rPr>
            </w:pPr>
            <w:r w:rsidRPr="00B9238D">
              <w:rPr>
                <w:rFonts w:ascii="Arial" w:hAnsi="Arial" w:cs="Arial"/>
                <w:i/>
                <w:sz w:val="20"/>
                <w:szCs w:val="20"/>
              </w:rPr>
              <w:t>feedback</w:t>
            </w:r>
            <w:r w:rsidRPr="00B9238D">
              <w:rPr>
                <w:rFonts w:ascii="Arial" w:hAnsi="Arial" w:cs="Arial"/>
                <w:i/>
                <w:spacing w:val="-5"/>
                <w:sz w:val="20"/>
                <w:szCs w:val="20"/>
              </w:rPr>
              <w:t xml:space="preserve"> </w:t>
            </w:r>
            <w:r w:rsidRPr="00B9238D">
              <w:rPr>
                <w:rFonts w:ascii="Arial" w:hAnsi="Arial" w:cs="Arial"/>
                <w:i/>
                <w:spacing w:val="-2"/>
                <w:sz w:val="20"/>
                <w:szCs w:val="20"/>
              </w:rPr>
              <w:t>here)</w:t>
            </w:r>
          </w:p>
        </w:tc>
      </w:tr>
      <w:tr w:rsidR="007D3AE7" w:rsidRPr="00B9238D" w14:paraId="1561F095" w14:textId="77777777">
        <w:trPr>
          <w:trHeight w:val="1315"/>
        </w:trPr>
        <w:tc>
          <w:tcPr>
            <w:tcW w:w="3337" w:type="dxa"/>
          </w:tcPr>
          <w:p w14:paraId="53E6F539" w14:textId="77777777" w:rsidR="007D3AE7" w:rsidRPr="00B9238D" w:rsidRDefault="00ED6234">
            <w:pPr>
              <w:pStyle w:val="TableParagraph"/>
              <w:ind w:left="470" w:right="150"/>
              <w:rPr>
                <w:rFonts w:ascii="Arial" w:hAnsi="Arial" w:cs="Arial"/>
                <w:sz w:val="20"/>
                <w:szCs w:val="20"/>
              </w:rPr>
            </w:pPr>
            <w:r w:rsidRPr="00B9238D">
              <w:rPr>
                <w:rFonts w:ascii="Arial" w:hAnsi="Arial" w:cs="Arial"/>
                <w:sz w:val="20"/>
                <w:szCs w:val="20"/>
              </w:rPr>
              <w:t>Please write a few sentences regarding the importance of this manuscript for the scientific community. A minimum of 3-4 sentences</w:t>
            </w:r>
            <w:r w:rsidRPr="00B9238D">
              <w:rPr>
                <w:rFonts w:ascii="Arial" w:hAnsi="Arial" w:cs="Arial"/>
                <w:spacing w:val="-10"/>
                <w:sz w:val="20"/>
                <w:szCs w:val="20"/>
              </w:rPr>
              <w:t xml:space="preserve"> </w:t>
            </w:r>
            <w:r w:rsidRPr="00B9238D">
              <w:rPr>
                <w:rFonts w:ascii="Arial" w:hAnsi="Arial" w:cs="Arial"/>
                <w:sz w:val="20"/>
                <w:szCs w:val="20"/>
              </w:rPr>
              <w:t>may</w:t>
            </w:r>
            <w:r w:rsidRPr="00B9238D">
              <w:rPr>
                <w:rFonts w:ascii="Arial" w:hAnsi="Arial" w:cs="Arial"/>
                <w:spacing w:val="-12"/>
                <w:sz w:val="20"/>
                <w:szCs w:val="20"/>
              </w:rPr>
              <w:t xml:space="preserve"> </w:t>
            </w:r>
            <w:r w:rsidRPr="00B9238D">
              <w:rPr>
                <w:rFonts w:ascii="Arial" w:hAnsi="Arial" w:cs="Arial"/>
                <w:sz w:val="20"/>
                <w:szCs w:val="20"/>
              </w:rPr>
              <w:t>be</w:t>
            </w:r>
            <w:r w:rsidRPr="00B9238D">
              <w:rPr>
                <w:rFonts w:ascii="Arial" w:hAnsi="Arial" w:cs="Arial"/>
                <w:spacing w:val="-8"/>
                <w:sz w:val="20"/>
                <w:szCs w:val="20"/>
              </w:rPr>
              <w:t xml:space="preserve"> </w:t>
            </w:r>
            <w:r w:rsidRPr="00B9238D">
              <w:rPr>
                <w:rFonts w:ascii="Arial" w:hAnsi="Arial" w:cs="Arial"/>
                <w:sz w:val="20"/>
                <w:szCs w:val="20"/>
              </w:rPr>
              <w:t>required</w:t>
            </w:r>
            <w:r w:rsidRPr="00B9238D">
              <w:rPr>
                <w:rFonts w:ascii="Arial" w:hAnsi="Arial" w:cs="Arial"/>
                <w:spacing w:val="-9"/>
                <w:sz w:val="20"/>
                <w:szCs w:val="20"/>
              </w:rPr>
              <w:t xml:space="preserve"> </w:t>
            </w:r>
            <w:r w:rsidRPr="00B9238D">
              <w:rPr>
                <w:rFonts w:ascii="Arial" w:hAnsi="Arial" w:cs="Arial"/>
                <w:sz w:val="20"/>
                <w:szCs w:val="20"/>
              </w:rPr>
              <w:t>for</w:t>
            </w:r>
            <w:r w:rsidRPr="00B9238D">
              <w:rPr>
                <w:rFonts w:ascii="Arial" w:hAnsi="Arial" w:cs="Arial"/>
                <w:spacing w:val="-3"/>
                <w:sz w:val="20"/>
                <w:szCs w:val="20"/>
              </w:rPr>
              <w:t xml:space="preserve"> </w:t>
            </w:r>
            <w:r w:rsidRPr="00B9238D">
              <w:rPr>
                <w:rFonts w:ascii="Arial" w:hAnsi="Arial" w:cs="Arial"/>
                <w:sz w:val="20"/>
                <w:szCs w:val="20"/>
              </w:rPr>
              <w:t xml:space="preserve">this </w:t>
            </w:r>
            <w:r w:rsidRPr="00B9238D">
              <w:rPr>
                <w:rFonts w:ascii="Arial" w:hAnsi="Arial" w:cs="Arial"/>
                <w:spacing w:val="-4"/>
                <w:sz w:val="20"/>
                <w:szCs w:val="20"/>
              </w:rPr>
              <w:t>part.</w:t>
            </w:r>
          </w:p>
        </w:tc>
        <w:tc>
          <w:tcPr>
            <w:tcW w:w="5829" w:type="dxa"/>
          </w:tcPr>
          <w:p w14:paraId="5E5A6A7D" w14:textId="77777777" w:rsidR="007D3AE7" w:rsidRPr="00B9238D" w:rsidRDefault="00ED6234">
            <w:pPr>
              <w:pStyle w:val="TableParagraph"/>
              <w:ind w:right="90"/>
              <w:jc w:val="both"/>
              <w:rPr>
                <w:rFonts w:ascii="Arial" w:hAnsi="Arial" w:cs="Arial"/>
                <w:sz w:val="20"/>
                <w:szCs w:val="20"/>
              </w:rPr>
            </w:pPr>
            <w:r w:rsidRPr="00B9238D">
              <w:rPr>
                <w:rFonts w:ascii="Arial" w:hAnsi="Arial" w:cs="Arial"/>
                <w:sz w:val="20"/>
                <w:szCs w:val="20"/>
              </w:rPr>
              <w:t xml:space="preserve">It contributes to ongoing research which is based on elimination of the need for conventional propellants. Also this kind of study opens new path for further research in quantum vacuum interactions and advanced propulsion </w:t>
            </w:r>
            <w:r w:rsidRPr="00B9238D">
              <w:rPr>
                <w:rFonts w:ascii="Arial" w:hAnsi="Arial" w:cs="Arial"/>
                <w:spacing w:val="-2"/>
                <w:sz w:val="20"/>
                <w:szCs w:val="20"/>
              </w:rPr>
              <w:t>technologies.</w:t>
            </w:r>
          </w:p>
        </w:tc>
        <w:tc>
          <w:tcPr>
            <w:tcW w:w="4020" w:type="dxa"/>
          </w:tcPr>
          <w:p w14:paraId="2BA5476E" w14:textId="2B06FE5C" w:rsidR="00C97E7D" w:rsidRPr="00B9238D" w:rsidRDefault="00C97E7D" w:rsidP="00C97E7D">
            <w:pPr>
              <w:pStyle w:val="TableParagraph"/>
              <w:rPr>
                <w:rFonts w:ascii="Arial" w:hAnsi="Arial" w:cs="Arial"/>
                <w:sz w:val="20"/>
                <w:szCs w:val="20"/>
              </w:rPr>
            </w:pPr>
            <w:r w:rsidRPr="00B9238D">
              <w:rPr>
                <w:rFonts w:ascii="Arial" w:hAnsi="Arial" w:cs="Arial"/>
                <w:sz w:val="20"/>
                <w:szCs w:val="20"/>
              </w:rPr>
              <w:t xml:space="preserve">We appreciate the reviewer’s comment, and have expanded this section in the revised manuscript (Introduction, lines 1-10) to emphasize the manuscript’s significance. This work contributes to eliminating the need for conventional propellants, potentially revolutionizing space travel. It integrates classical and quantum theories to explore </w:t>
            </w:r>
            <w:proofErr w:type="spellStart"/>
            <w:r w:rsidRPr="00B9238D">
              <w:rPr>
                <w:rFonts w:ascii="Arial" w:hAnsi="Arial" w:cs="Arial"/>
                <w:sz w:val="20"/>
                <w:szCs w:val="20"/>
              </w:rPr>
              <w:t>propellantless</w:t>
            </w:r>
            <w:proofErr w:type="spellEnd"/>
            <w:r w:rsidRPr="00B9238D">
              <w:rPr>
                <w:rFonts w:ascii="Arial" w:hAnsi="Arial" w:cs="Arial"/>
                <w:sz w:val="20"/>
                <w:szCs w:val="20"/>
              </w:rPr>
              <w:t xml:space="preserve"> propulsion, opening new avenues for research in quantum vacuum interactions and advanced propulsion technologies. This could lead to extended missions and reduced launch masses, benefiting both applied and fundamental physics</w:t>
            </w:r>
          </w:p>
          <w:p w14:paraId="4DB434FF" w14:textId="77777777" w:rsidR="007D3AE7" w:rsidRPr="00B9238D" w:rsidRDefault="007D3AE7">
            <w:pPr>
              <w:pStyle w:val="TableParagraph"/>
              <w:ind w:left="0"/>
              <w:rPr>
                <w:rFonts w:ascii="Arial" w:hAnsi="Arial" w:cs="Arial"/>
                <w:sz w:val="20"/>
                <w:szCs w:val="20"/>
              </w:rPr>
            </w:pPr>
          </w:p>
        </w:tc>
      </w:tr>
      <w:tr w:rsidR="007D3AE7" w:rsidRPr="00B9238D" w14:paraId="623E3D1C" w14:textId="77777777">
        <w:trPr>
          <w:trHeight w:val="638"/>
        </w:trPr>
        <w:tc>
          <w:tcPr>
            <w:tcW w:w="3337" w:type="dxa"/>
          </w:tcPr>
          <w:p w14:paraId="695744B7" w14:textId="77777777" w:rsidR="007D3AE7" w:rsidRPr="00B9238D" w:rsidRDefault="00ED6234">
            <w:pPr>
              <w:pStyle w:val="TableParagraph"/>
              <w:ind w:left="470" w:right="304"/>
              <w:rPr>
                <w:rFonts w:ascii="Arial" w:hAnsi="Arial" w:cs="Arial"/>
                <w:sz w:val="20"/>
                <w:szCs w:val="20"/>
              </w:rPr>
            </w:pPr>
            <w:r w:rsidRPr="00B9238D">
              <w:rPr>
                <w:rFonts w:ascii="Arial" w:hAnsi="Arial" w:cs="Arial"/>
                <w:sz w:val="20"/>
                <w:szCs w:val="20"/>
              </w:rPr>
              <w:t>Is the title of the article suitable?</w:t>
            </w:r>
            <w:r w:rsidRPr="00B9238D">
              <w:rPr>
                <w:rFonts w:ascii="Arial" w:hAnsi="Arial" w:cs="Arial"/>
                <w:spacing w:val="40"/>
                <w:sz w:val="20"/>
                <w:szCs w:val="20"/>
              </w:rPr>
              <w:t xml:space="preserve"> </w:t>
            </w:r>
            <w:r w:rsidRPr="00B9238D">
              <w:rPr>
                <w:rFonts w:ascii="Arial" w:hAnsi="Arial" w:cs="Arial"/>
                <w:sz w:val="20"/>
                <w:szCs w:val="20"/>
              </w:rPr>
              <w:t>(If</w:t>
            </w:r>
            <w:r w:rsidRPr="00B9238D">
              <w:rPr>
                <w:rFonts w:ascii="Arial" w:hAnsi="Arial" w:cs="Arial"/>
                <w:spacing w:val="-9"/>
                <w:sz w:val="20"/>
                <w:szCs w:val="20"/>
              </w:rPr>
              <w:t xml:space="preserve"> </w:t>
            </w:r>
            <w:r w:rsidRPr="00B9238D">
              <w:rPr>
                <w:rFonts w:ascii="Arial" w:hAnsi="Arial" w:cs="Arial"/>
                <w:sz w:val="20"/>
                <w:szCs w:val="20"/>
              </w:rPr>
              <w:t>not</w:t>
            </w:r>
            <w:r w:rsidRPr="00B9238D">
              <w:rPr>
                <w:rFonts w:ascii="Arial" w:hAnsi="Arial" w:cs="Arial"/>
                <w:spacing w:val="-5"/>
                <w:sz w:val="20"/>
                <w:szCs w:val="20"/>
              </w:rPr>
              <w:t xml:space="preserve"> </w:t>
            </w:r>
            <w:r w:rsidRPr="00B9238D">
              <w:rPr>
                <w:rFonts w:ascii="Arial" w:hAnsi="Arial" w:cs="Arial"/>
                <w:sz w:val="20"/>
                <w:szCs w:val="20"/>
              </w:rPr>
              <w:t>please</w:t>
            </w:r>
            <w:r w:rsidRPr="00B9238D">
              <w:rPr>
                <w:rFonts w:ascii="Arial" w:hAnsi="Arial" w:cs="Arial"/>
                <w:spacing w:val="-10"/>
                <w:sz w:val="20"/>
                <w:szCs w:val="20"/>
              </w:rPr>
              <w:t xml:space="preserve"> </w:t>
            </w:r>
            <w:r w:rsidRPr="00B9238D">
              <w:rPr>
                <w:rFonts w:ascii="Arial" w:hAnsi="Arial" w:cs="Arial"/>
                <w:sz w:val="20"/>
                <w:szCs w:val="20"/>
              </w:rPr>
              <w:t>suggest</w:t>
            </w:r>
            <w:r w:rsidRPr="00B9238D">
              <w:rPr>
                <w:rFonts w:ascii="Arial" w:hAnsi="Arial" w:cs="Arial"/>
                <w:spacing w:val="-8"/>
                <w:sz w:val="20"/>
                <w:szCs w:val="20"/>
              </w:rPr>
              <w:t xml:space="preserve"> </w:t>
            </w:r>
            <w:r w:rsidRPr="00B9238D">
              <w:rPr>
                <w:rFonts w:ascii="Arial" w:hAnsi="Arial" w:cs="Arial"/>
                <w:sz w:val="20"/>
                <w:szCs w:val="20"/>
              </w:rPr>
              <w:t>an</w:t>
            </w:r>
            <w:r w:rsidRPr="00B9238D">
              <w:rPr>
                <w:rFonts w:ascii="Arial" w:hAnsi="Arial" w:cs="Arial"/>
                <w:spacing w:val="-10"/>
                <w:sz w:val="20"/>
                <w:szCs w:val="20"/>
              </w:rPr>
              <w:t xml:space="preserve"> </w:t>
            </w:r>
            <w:r w:rsidRPr="00B9238D">
              <w:rPr>
                <w:rFonts w:ascii="Arial" w:hAnsi="Arial" w:cs="Arial"/>
                <w:sz w:val="20"/>
                <w:szCs w:val="20"/>
              </w:rPr>
              <w:t xml:space="preserve">alternative </w:t>
            </w:r>
            <w:r w:rsidRPr="00B9238D">
              <w:rPr>
                <w:rFonts w:ascii="Arial" w:hAnsi="Arial" w:cs="Arial"/>
                <w:spacing w:val="-2"/>
                <w:sz w:val="20"/>
                <w:szCs w:val="20"/>
              </w:rPr>
              <w:t>title)</w:t>
            </w:r>
          </w:p>
        </w:tc>
        <w:tc>
          <w:tcPr>
            <w:tcW w:w="5829" w:type="dxa"/>
          </w:tcPr>
          <w:p w14:paraId="53F41059" w14:textId="77777777" w:rsidR="007D3AE7" w:rsidRPr="00B9238D" w:rsidRDefault="00ED6234">
            <w:pPr>
              <w:pStyle w:val="TableParagraph"/>
              <w:ind w:right="3"/>
              <w:rPr>
                <w:rFonts w:ascii="Arial" w:hAnsi="Arial" w:cs="Arial"/>
                <w:sz w:val="20"/>
                <w:szCs w:val="20"/>
              </w:rPr>
            </w:pPr>
            <w:r w:rsidRPr="00B9238D">
              <w:rPr>
                <w:rFonts w:ascii="Arial" w:hAnsi="Arial" w:cs="Arial"/>
                <w:sz w:val="20"/>
                <w:szCs w:val="20"/>
              </w:rPr>
              <w:t>Partially</w:t>
            </w:r>
            <w:r w:rsidRPr="00B9238D">
              <w:rPr>
                <w:rFonts w:ascii="Arial" w:hAnsi="Arial" w:cs="Arial"/>
                <w:spacing w:val="-10"/>
                <w:sz w:val="20"/>
                <w:szCs w:val="20"/>
              </w:rPr>
              <w:t xml:space="preserve"> </w:t>
            </w:r>
            <w:r w:rsidRPr="00B9238D">
              <w:rPr>
                <w:rFonts w:ascii="Arial" w:hAnsi="Arial" w:cs="Arial"/>
                <w:sz w:val="20"/>
                <w:szCs w:val="20"/>
              </w:rPr>
              <w:t>suitable</w:t>
            </w:r>
            <w:r w:rsidRPr="00B9238D">
              <w:rPr>
                <w:rFonts w:ascii="Arial" w:hAnsi="Arial" w:cs="Arial"/>
                <w:spacing w:val="-2"/>
                <w:sz w:val="20"/>
                <w:szCs w:val="20"/>
              </w:rPr>
              <w:t xml:space="preserve"> </w:t>
            </w:r>
            <w:r w:rsidRPr="00B9238D">
              <w:rPr>
                <w:rFonts w:ascii="Arial" w:hAnsi="Arial" w:cs="Arial"/>
                <w:sz w:val="20"/>
                <w:szCs w:val="20"/>
              </w:rPr>
              <w:t>because</w:t>
            </w:r>
            <w:r w:rsidRPr="00B9238D">
              <w:rPr>
                <w:rFonts w:ascii="Arial" w:hAnsi="Arial" w:cs="Arial"/>
                <w:spacing w:val="-5"/>
                <w:sz w:val="20"/>
                <w:szCs w:val="20"/>
              </w:rPr>
              <w:t xml:space="preserve"> </w:t>
            </w:r>
            <w:r w:rsidRPr="00B9238D">
              <w:rPr>
                <w:rFonts w:ascii="Arial" w:hAnsi="Arial" w:cs="Arial"/>
                <w:sz w:val="20"/>
                <w:szCs w:val="20"/>
              </w:rPr>
              <w:t>no</w:t>
            </w:r>
            <w:r w:rsidRPr="00B9238D">
              <w:rPr>
                <w:rFonts w:ascii="Arial" w:hAnsi="Arial" w:cs="Arial"/>
                <w:spacing w:val="-5"/>
                <w:sz w:val="20"/>
                <w:szCs w:val="20"/>
              </w:rPr>
              <w:t xml:space="preserve"> </w:t>
            </w:r>
            <w:r w:rsidRPr="00B9238D">
              <w:rPr>
                <w:rFonts w:ascii="Arial" w:hAnsi="Arial" w:cs="Arial"/>
                <w:sz w:val="20"/>
                <w:szCs w:val="20"/>
              </w:rPr>
              <w:t>experimental</w:t>
            </w:r>
            <w:r w:rsidRPr="00B9238D">
              <w:rPr>
                <w:rFonts w:ascii="Arial" w:hAnsi="Arial" w:cs="Arial"/>
                <w:spacing w:val="-3"/>
                <w:sz w:val="20"/>
                <w:szCs w:val="20"/>
              </w:rPr>
              <w:t xml:space="preserve"> </w:t>
            </w:r>
            <w:r w:rsidRPr="00B9238D">
              <w:rPr>
                <w:rFonts w:ascii="Arial" w:hAnsi="Arial" w:cs="Arial"/>
                <w:sz w:val="20"/>
                <w:szCs w:val="20"/>
              </w:rPr>
              <w:t>data</w:t>
            </w:r>
            <w:r w:rsidRPr="00B9238D">
              <w:rPr>
                <w:rFonts w:ascii="Arial" w:hAnsi="Arial" w:cs="Arial"/>
                <w:spacing w:val="-5"/>
                <w:sz w:val="20"/>
                <w:szCs w:val="20"/>
              </w:rPr>
              <w:t xml:space="preserve"> </w:t>
            </w:r>
            <w:r w:rsidRPr="00B9238D">
              <w:rPr>
                <w:rFonts w:ascii="Arial" w:hAnsi="Arial" w:cs="Arial"/>
                <w:sz w:val="20"/>
                <w:szCs w:val="20"/>
              </w:rPr>
              <w:t>analysis</w:t>
            </w:r>
            <w:r w:rsidRPr="00B9238D">
              <w:rPr>
                <w:rFonts w:ascii="Arial" w:hAnsi="Arial" w:cs="Arial"/>
                <w:spacing w:val="-5"/>
                <w:sz w:val="20"/>
                <w:szCs w:val="20"/>
              </w:rPr>
              <w:t xml:space="preserve"> </w:t>
            </w:r>
            <w:r w:rsidRPr="00B9238D">
              <w:rPr>
                <w:rFonts w:ascii="Arial" w:hAnsi="Arial" w:cs="Arial"/>
                <w:sz w:val="20"/>
                <w:szCs w:val="20"/>
              </w:rPr>
              <w:t>has</w:t>
            </w:r>
            <w:r w:rsidRPr="00B9238D">
              <w:rPr>
                <w:rFonts w:ascii="Arial" w:hAnsi="Arial" w:cs="Arial"/>
                <w:spacing w:val="-4"/>
                <w:sz w:val="20"/>
                <w:szCs w:val="20"/>
              </w:rPr>
              <w:t xml:space="preserve"> </w:t>
            </w:r>
            <w:r w:rsidRPr="00B9238D">
              <w:rPr>
                <w:rFonts w:ascii="Arial" w:hAnsi="Arial" w:cs="Arial"/>
                <w:sz w:val="20"/>
                <w:szCs w:val="20"/>
              </w:rPr>
              <w:t>been</w:t>
            </w:r>
            <w:r w:rsidRPr="00B9238D">
              <w:rPr>
                <w:rFonts w:ascii="Arial" w:hAnsi="Arial" w:cs="Arial"/>
                <w:spacing w:val="-2"/>
                <w:sz w:val="20"/>
                <w:szCs w:val="20"/>
              </w:rPr>
              <w:t xml:space="preserve"> </w:t>
            </w:r>
            <w:r w:rsidRPr="00B9238D">
              <w:rPr>
                <w:rFonts w:ascii="Arial" w:hAnsi="Arial" w:cs="Arial"/>
                <w:sz w:val="20"/>
                <w:szCs w:val="20"/>
              </w:rPr>
              <w:t>provided</w:t>
            </w:r>
            <w:r w:rsidRPr="00B9238D">
              <w:rPr>
                <w:rFonts w:ascii="Arial" w:hAnsi="Arial" w:cs="Arial"/>
                <w:spacing w:val="-2"/>
                <w:sz w:val="20"/>
                <w:szCs w:val="20"/>
              </w:rPr>
              <w:t xml:space="preserve"> </w:t>
            </w:r>
            <w:r w:rsidRPr="00B9238D">
              <w:rPr>
                <w:rFonts w:ascii="Arial" w:hAnsi="Arial" w:cs="Arial"/>
                <w:sz w:val="20"/>
                <w:szCs w:val="20"/>
              </w:rPr>
              <w:t>in the manuscript.</w:t>
            </w:r>
          </w:p>
        </w:tc>
        <w:tc>
          <w:tcPr>
            <w:tcW w:w="4020" w:type="dxa"/>
          </w:tcPr>
          <w:p w14:paraId="1133F3F1" w14:textId="77777777" w:rsidR="00C97E7D" w:rsidRPr="00B9238D" w:rsidRDefault="00C97E7D" w:rsidP="00C97E7D">
            <w:pPr>
              <w:pStyle w:val="TableParagraph"/>
              <w:rPr>
                <w:rFonts w:ascii="Arial" w:hAnsi="Arial" w:cs="Arial"/>
                <w:sz w:val="20"/>
                <w:szCs w:val="20"/>
              </w:rPr>
            </w:pPr>
            <w:r w:rsidRPr="00B9238D">
              <w:rPr>
                <w:rFonts w:ascii="Arial" w:hAnsi="Arial" w:cs="Arial"/>
                <w:sz w:val="20"/>
                <w:szCs w:val="20"/>
              </w:rPr>
              <w:t>We acknowledge the concern about the title. Given the preliminary nature of our experimental results, we’ve retained the original title but clarified in the abstract and Section 6.1 that the experimental findings are qualitative and await further validation. We believe the current title reflects the dual theoretical-experimental focus, though we are open to suggestions if the editor deems a change necessary.</w:t>
            </w:r>
          </w:p>
          <w:p w14:paraId="55240770" w14:textId="77777777" w:rsidR="007D3AE7" w:rsidRPr="00B9238D" w:rsidRDefault="007D3AE7">
            <w:pPr>
              <w:pStyle w:val="TableParagraph"/>
              <w:ind w:left="0"/>
              <w:rPr>
                <w:rFonts w:ascii="Arial" w:hAnsi="Arial" w:cs="Arial"/>
                <w:sz w:val="20"/>
                <w:szCs w:val="20"/>
              </w:rPr>
            </w:pPr>
          </w:p>
        </w:tc>
      </w:tr>
      <w:tr w:rsidR="007D3AE7" w:rsidRPr="00B9238D" w14:paraId="5877C7AA" w14:textId="77777777">
        <w:trPr>
          <w:trHeight w:val="1060"/>
        </w:trPr>
        <w:tc>
          <w:tcPr>
            <w:tcW w:w="3337" w:type="dxa"/>
          </w:tcPr>
          <w:p w14:paraId="08BB4AD2" w14:textId="77777777" w:rsidR="007D3AE7" w:rsidRPr="00B9238D" w:rsidRDefault="00ED6234">
            <w:pPr>
              <w:pStyle w:val="TableParagraph"/>
              <w:ind w:left="470" w:right="150"/>
              <w:rPr>
                <w:rFonts w:ascii="Arial" w:hAnsi="Arial" w:cs="Arial"/>
                <w:sz w:val="20"/>
                <w:szCs w:val="20"/>
              </w:rPr>
            </w:pPr>
            <w:r w:rsidRPr="00B9238D">
              <w:rPr>
                <w:rFonts w:ascii="Arial" w:hAnsi="Arial" w:cs="Arial"/>
                <w:sz w:val="20"/>
                <w:szCs w:val="20"/>
              </w:rPr>
              <w:t>Is the abstract of the article comprehensive?</w:t>
            </w:r>
            <w:r w:rsidRPr="00B9238D">
              <w:rPr>
                <w:rFonts w:ascii="Arial" w:hAnsi="Arial" w:cs="Arial"/>
                <w:spacing w:val="-2"/>
                <w:sz w:val="20"/>
                <w:szCs w:val="20"/>
              </w:rPr>
              <w:t xml:space="preserve"> </w:t>
            </w:r>
            <w:r w:rsidRPr="00B9238D">
              <w:rPr>
                <w:rFonts w:ascii="Arial" w:hAnsi="Arial" w:cs="Arial"/>
                <w:sz w:val="20"/>
                <w:szCs w:val="20"/>
              </w:rPr>
              <w:t>Do</w:t>
            </w:r>
            <w:r w:rsidRPr="00B9238D">
              <w:rPr>
                <w:rFonts w:ascii="Arial" w:hAnsi="Arial" w:cs="Arial"/>
                <w:spacing w:val="-2"/>
                <w:sz w:val="20"/>
                <w:szCs w:val="20"/>
              </w:rPr>
              <w:t xml:space="preserve"> </w:t>
            </w:r>
            <w:r w:rsidRPr="00B9238D">
              <w:rPr>
                <w:rFonts w:ascii="Arial" w:hAnsi="Arial" w:cs="Arial"/>
                <w:sz w:val="20"/>
                <w:szCs w:val="20"/>
              </w:rPr>
              <w:t>you suggest the addition</w:t>
            </w:r>
            <w:r w:rsidRPr="00B9238D">
              <w:rPr>
                <w:rFonts w:ascii="Arial" w:hAnsi="Arial" w:cs="Arial"/>
                <w:spacing w:val="-7"/>
                <w:sz w:val="20"/>
                <w:szCs w:val="20"/>
              </w:rPr>
              <w:t xml:space="preserve"> </w:t>
            </w:r>
            <w:r w:rsidRPr="00B9238D">
              <w:rPr>
                <w:rFonts w:ascii="Arial" w:hAnsi="Arial" w:cs="Arial"/>
                <w:sz w:val="20"/>
                <w:szCs w:val="20"/>
              </w:rPr>
              <w:t>(or</w:t>
            </w:r>
            <w:r w:rsidRPr="00B9238D">
              <w:rPr>
                <w:rFonts w:ascii="Arial" w:hAnsi="Arial" w:cs="Arial"/>
                <w:spacing w:val="-9"/>
                <w:sz w:val="20"/>
                <w:szCs w:val="20"/>
              </w:rPr>
              <w:t xml:space="preserve"> </w:t>
            </w:r>
            <w:r w:rsidRPr="00B9238D">
              <w:rPr>
                <w:rFonts w:ascii="Arial" w:hAnsi="Arial" w:cs="Arial"/>
                <w:sz w:val="20"/>
                <w:szCs w:val="20"/>
              </w:rPr>
              <w:t>deletion)</w:t>
            </w:r>
            <w:r w:rsidRPr="00B9238D">
              <w:rPr>
                <w:rFonts w:ascii="Arial" w:hAnsi="Arial" w:cs="Arial"/>
                <w:spacing w:val="-9"/>
                <w:sz w:val="20"/>
                <w:szCs w:val="20"/>
              </w:rPr>
              <w:t xml:space="preserve"> </w:t>
            </w:r>
            <w:r w:rsidRPr="00B9238D">
              <w:rPr>
                <w:rFonts w:ascii="Arial" w:hAnsi="Arial" w:cs="Arial"/>
                <w:sz w:val="20"/>
                <w:szCs w:val="20"/>
              </w:rPr>
              <w:t>of</w:t>
            </w:r>
            <w:r w:rsidRPr="00B9238D">
              <w:rPr>
                <w:rFonts w:ascii="Arial" w:hAnsi="Arial" w:cs="Arial"/>
                <w:spacing w:val="-9"/>
                <w:sz w:val="20"/>
                <w:szCs w:val="20"/>
              </w:rPr>
              <w:t xml:space="preserve"> </w:t>
            </w:r>
            <w:r w:rsidRPr="00B9238D">
              <w:rPr>
                <w:rFonts w:ascii="Arial" w:hAnsi="Arial" w:cs="Arial"/>
                <w:sz w:val="20"/>
                <w:szCs w:val="20"/>
              </w:rPr>
              <w:t>some</w:t>
            </w:r>
            <w:r w:rsidRPr="00B9238D">
              <w:rPr>
                <w:rFonts w:ascii="Arial" w:hAnsi="Arial" w:cs="Arial"/>
                <w:spacing w:val="-6"/>
                <w:sz w:val="20"/>
                <w:szCs w:val="20"/>
              </w:rPr>
              <w:t xml:space="preserve"> </w:t>
            </w:r>
            <w:r w:rsidRPr="00B9238D">
              <w:rPr>
                <w:rFonts w:ascii="Arial" w:hAnsi="Arial" w:cs="Arial"/>
                <w:sz w:val="20"/>
                <w:szCs w:val="20"/>
              </w:rPr>
              <w:t>points in this section? Please write your suggestions here.</w:t>
            </w:r>
          </w:p>
        </w:tc>
        <w:tc>
          <w:tcPr>
            <w:tcW w:w="5829" w:type="dxa"/>
          </w:tcPr>
          <w:p w14:paraId="14320021" w14:textId="77777777" w:rsidR="007D3AE7" w:rsidRPr="00B9238D" w:rsidRDefault="00ED6234">
            <w:pPr>
              <w:pStyle w:val="TableParagraph"/>
              <w:spacing w:line="202" w:lineRule="exact"/>
              <w:rPr>
                <w:rFonts w:ascii="Arial" w:hAnsi="Arial" w:cs="Arial"/>
                <w:sz w:val="20"/>
                <w:szCs w:val="20"/>
              </w:rPr>
            </w:pPr>
            <w:r w:rsidRPr="00B9238D">
              <w:rPr>
                <w:rFonts w:ascii="Arial" w:hAnsi="Arial" w:cs="Arial"/>
                <w:sz w:val="20"/>
                <w:szCs w:val="20"/>
              </w:rPr>
              <w:t>Yes,</w:t>
            </w:r>
            <w:r w:rsidRPr="00B9238D">
              <w:rPr>
                <w:rFonts w:ascii="Arial" w:hAnsi="Arial" w:cs="Arial"/>
                <w:spacing w:val="-4"/>
                <w:sz w:val="20"/>
                <w:szCs w:val="20"/>
              </w:rPr>
              <w:t xml:space="preserve"> </w:t>
            </w:r>
            <w:r w:rsidRPr="00B9238D">
              <w:rPr>
                <w:rFonts w:ascii="Arial" w:hAnsi="Arial" w:cs="Arial"/>
                <w:sz w:val="20"/>
                <w:szCs w:val="20"/>
              </w:rPr>
              <w:t>No</w:t>
            </w:r>
            <w:r w:rsidRPr="00B9238D">
              <w:rPr>
                <w:rFonts w:ascii="Arial" w:hAnsi="Arial" w:cs="Arial"/>
                <w:spacing w:val="-6"/>
                <w:sz w:val="20"/>
                <w:szCs w:val="20"/>
              </w:rPr>
              <w:t xml:space="preserve"> </w:t>
            </w:r>
            <w:r w:rsidRPr="00B9238D">
              <w:rPr>
                <w:rFonts w:ascii="Arial" w:hAnsi="Arial" w:cs="Arial"/>
                <w:sz w:val="20"/>
                <w:szCs w:val="20"/>
              </w:rPr>
              <w:t>suggestion</w:t>
            </w:r>
            <w:r w:rsidRPr="00B9238D">
              <w:rPr>
                <w:rFonts w:ascii="Arial" w:hAnsi="Arial" w:cs="Arial"/>
                <w:spacing w:val="-2"/>
                <w:sz w:val="20"/>
                <w:szCs w:val="20"/>
              </w:rPr>
              <w:t xml:space="preserve"> </w:t>
            </w:r>
            <w:r w:rsidRPr="00B9238D">
              <w:rPr>
                <w:rFonts w:ascii="Arial" w:hAnsi="Arial" w:cs="Arial"/>
                <w:sz w:val="20"/>
                <w:szCs w:val="20"/>
              </w:rPr>
              <w:t>almost</w:t>
            </w:r>
            <w:r w:rsidRPr="00B9238D">
              <w:rPr>
                <w:rFonts w:ascii="Arial" w:hAnsi="Arial" w:cs="Arial"/>
                <w:spacing w:val="-4"/>
                <w:sz w:val="20"/>
                <w:szCs w:val="20"/>
              </w:rPr>
              <w:t xml:space="preserve"> </w:t>
            </w:r>
            <w:r w:rsidRPr="00B9238D">
              <w:rPr>
                <w:rFonts w:ascii="Arial" w:hAnsi="Arial" w:cs="Arial"/>
                <w:spacing w:val="-2"/>
                <w:sz w:val="20"/>
                <w:szCs w:val="20"/>
              </w:rPr>
              <w:t>correct.</w:t>
            </w:r>
          </w:p>
        </w:tc>
        <w:tc>
          <w:tcPr>
            <w:tcW w:w="4020" w:type="dxa"/>
          </w:tcPr>
          <w:p w14:paraId="363AA8FB" w14:textId="77777777" w:rsidR="00C97E7D" w:rsidRPr="00B9238D" w:rsidRDefault="00C97E7D" w:rsidP="00C97E7D">
            <w:pPr>
              <w:pStyle w:val="TableParagraph"/>
              <w:rPr>
                <w:rFonts w:ascii="Arial" w:hAnsi="Arial" w:cs="Arial"/>
                <w:sz w:val="20"/>
                <w:szCs w:val="20"/>
              </w:rPr>
            </w:pPr>
            <w:r w:rsidRPr="00B9238D">
              <w:rPr>
                <w:rFonts w:ascii="Arial" w:hAnsi="Arial" w:cs="Arial"/>
                <w:sz w:val="20"/>
                <w:szCs w:val="20"/>
              </w:rPr>
              <w:t>Thank you for the positive feedback. We’ve slightly enhanced the abstract (lines 5-6) to note that experimental results “suggest the presence of small, potentially significant forces,” ensuring it remains comprehensive while reflecting the preliminary nature of the findings.</w:t>
            </w:r>
          </w:p>
          <w:p w14:paraId="5D3BC169" w14:textId="77777777" w:rsidR="007D3AE7" w:rsidRPr="00B9238D" w:rsidRDefault="007D3AE7">
            <w:pPr>
              <w:pStyle w:val="TableParagraph"/>
              <w:ind w:left="0"/>
              <w:rPr>
                <w:rFonts w:ascii="Arial" w:hAnsi="Arial" w:cs="Arial"/>
                <w:sz w:val="20"/>
                <w:szCs w:val="20"/>
              </w:rPr>
            </w:pPr>
          </w:p>
        </w:tc>
      </w:tr>
      <w:tr w:rsidR="007D3AE7" w:rsidRPr="00B9238D" w14:paraId="3A0320CC" w14:textId="77777777">
        <w:trPr>
          <w:trHeight w:val="2068"/>
        </w:trPr>
        <w:tc>
          <w:tcPr>
            <w:tcW w:w="3337" w:type="dxa"/>
          </w:tcPr>
          <w:p w14:paraId="06339B87" w14:textId="77777777" w:rsidR="007D3AE7" w:rsidRPr="00B9238D" w:rsidRDefault="00ED6234">
            <w:pPr>
              <w:pStyle w:val="TableParagraph"/>
              <w:ind w:left="470" w:right="150"/>
              <w:rPr>
                <w:rFonts w:ascii="Arial" w:hAnsi="Arial" w:cs="Arial"/>
                <w:sz w:val="20"/>
                <w:szCs w:val="20"/>
              </w:rPr>
            </w:pPr>
            <w:r w:rsidRPr="00B9238D">
              <w:rPr>
                <w:rFonts w:ascii="Arial" w:hAnsi="Arial" w:cs="Arial"/>
                <w:sz w:val="20"/>
                <w:szCs w:val="20"/>
              </w:rPr>
              <w:lastRenderedPageBreak/>
              <w:t>Is</w:t>
            </w:r>
            <w:r w:rsidRPr="00B9238D">
              <w:rPr>
                <w:rFonts w:ascii="Arial" w:hAnsi="Arial" w:cs="Arial"/>
                <w:spacing w:val="-12"/>
                <w:sz w:val="20"/>
                <w:szCs w:val="20"/>
              </w:rPr>
              <w:t xml:space="preserve"> </w:t>
            </w:r>
            <w:r w:rsidRPr="00B9238D">
              <w:rPr>
                <w:rFonts w:ascii="Arial" w:hAnsi="Arial" w:cs="Arial"/>
                <w:sz w:val="20"/>
                <w:szCs w:val="20"/>
              </w:rPr>
              <w:t>the</w:t>
            </w:r>
            <w:r w:rsidRPr="00B9238D">
              <w:rPr>
                <w:rFonts w:ascii="Arial" w:hAnsi="Arial" w:cs="Arial"/>
                <w:spacing w:val="-11"/>
                <w:sz w:val="20"/>
                <w:szCs w:val="20"/>
              </w:rPr>
              <w:t xml:space="preserve"> </w:t>
            </w:r>
            <w:r w:rsidRPr="00B9238D">
              <w:rPr>
                <w:rFonts w:ascii="Arial" w:hAnsi="Arial" w:cs="Arial"/>
                <w:sz w:val="20"/>
                <w:szCs w:val="20"/>
              </w:rPr>
              <w:t>manuscript</w:t>
            </w:r>
            <w:r w:rsidRPr="00B9238D">
              <w:rPr>
                <w:rFonts w:ascii="Arial" w:hAnsi="Arial" w:cs="Arial"/>
                <w:spacing w:val="-11"/>
                <w:sz w:val="20"/>
                <w:szCs w:val="20"/>
              </w:rPr>
              <w:t xml:space="preserve"> </w:t>
            </w:r>
            <w:r w:rsidRPr="00B9238D">
              <w:rPr>
                <w:rFonts w:ascii="Arial" w:hAnsi="Arial" w:cs="Arial"/>
                <w:sz w:val="20"/>
                <w:szCs w:val="20"/>
              </w:rPr>
              <w:t>scientifically, correct? Please write here.</w:t>
            </w:r>
          </w:p>
        </w:tc>
        <w:tc>
          <w:tcPr>
            <w:tcW w:w="5829" w:type="dxa"/>
          </w:tcPr>
          <w:p w14:paraId="04E24A8F" w14:textId="77777777" w:rsidR="007D3AE7" w:rsidRPr="00B9238D" w:rsidRDefault="00ED6234">
            <w:pPr>
              <w:pStyle w:val="TableParagraph"/>
              <w:ind w:right="175"/>
              <w:rPr>
                <w:rFonts w:ascii="Arial" w:hAnsi="Arial" w:cs="Arial"/>
                <w:sz w:val="20"/>
                <w:szCs w:val="20"/>
              </w:rPr>
            </w:pPr>
            <w:r w:rsidRPr="00B9238D">
              <w:rPr>
                <w:rFonts w:ascii="Arial" w:hAnsi="Arial" w:cs="Arial"/>
                <w:sz w:val="20"/>
                <w:szCs w:val="20"/>
              </w:rPr>
              <w:t>Manuscript</w:t>
            </w:r>
            <w:r w:rsidRPr="00B9238D">
              <w:rPr>
                <w:rFonts w:ascii="Arial" w:hAnsi="Arial" w:cs="Arial"/>
                <w:spacing w:val="-5"/>
                <w:sz w:val="20"/>
                <w:szCs w:val="20"/>
              </w:rPr>
              <w:t xml:space="preserve"> </w:t>
            </w:r>
            <w:r w:rsidRPr="00B9238D">
              <w:rPr>
                <w:rFonts w:ascii="Arial" w:hAnsi="Arial" w:cs="Arial"/>
                <w:sz w:val="20"/>
                <w:szCs w:val="20"/>
              </w:rPr>
              <w:t>is</w:t>
            </w:r>
            <w:r w:rsidRPr="00B9238D">
              <w:rPr>
                <w:rFonts w:ascii="Arial" w:hAnsi="Arial" w:cs="Arial"/>
                <w:spacing w:val="-6"/>
                <w:sz w:val="20"/>
                <w:szCs w:val="20"/>
              </w:rPr>
              <w:t xml:space="preserve"> </w:t>
            </w:r>
            <w:r w:rsidRPr="00B9238D">
              <w:rPr>
                <w:rFonts w:ascii="Arial" w:hAnsi="Arial" w:cs="Arial"/>
                <w:sz w:val="20"/>
                <w:szCs w:val="20"/>
              </w:rPr>
              <w:t>almost</w:t>
            </w:r>
            <w:r w:rsidRPr="00B9238D">
              <w:rPr>
                <w:rFonts w:ascii="Arial" w:hAnsi="Arial" w:cs="Arial"/>
                <w:spacing w:val="-10"/>
                <w:sz w:val="20"/>
                <w:szCs w:val="20"/>
              </w:rPr>
              <w:t xml:space="preserve"> </w:t>
            </w:r>
            <w:r w:rsidRPr="00B9238D">
              <w:rPr>
                <w:rFonts w:ascii="Arial" w:hAnsi="Arial" w:cs="Arial"/>
                <w:sz w:val="20"/>
                <w:szCs w:val="20"/>
              </w:rPr>
              <w:t>scientifically</w:t>
            </w:r>
            <w:r w:rsidRPr="00B9238D">
              <w:rPr>
                <w:rFonts w:ascii="Arial" w:hAnsi="Arial" w:cs="Arial"/>
                <w:spacing w:val="-12"/>
                <w:sz w:val="20"/>
                <w:szCs w:val="20"/>
              </w:rPr>
              <w:t xml:space="preserve"> </w:t>
            </w:r>
            <w:r w:rsidRPr="00B9238D">
              <w:rPr>
                <w:rFonts w:ascii="Arial" w:hAnsi="Arial" w:cs="Arial"/>
                <w:sz w:val="20"/>
                <w:szCs w:val="20"/>
              </w:rPr>
              <w:t>correct</w:t>
            </w:r>
            <w:r w:rsidRPr="00B9238D">
              <w:rPr>
                <w:rFonts w:ascii="Arial" w:hAnsi="Arial" w:cs="Arial"/>
                <w:spacing w:val="-1"/>
                <w:sz w:val="20"/>
                <w:szCs w:val="20"/>
              </w:rPr>
              <w:t xml:space="preserve"> </w:t>
            </w:r>
            <w:r w:rsidRPr="00B9238D">
              <w:rPr>
                <w:rFonts w:ascii="Arial" w:hAnsi="Arial" w:cs="Arial"/>
                <w:sz w:val="20"/>
                <w:szCs w:val="20"/>
              </w:rPr>
              <w:t>but</w:t>
            </w:r>
            <w:r w:rsidRPr="00B9238D">
              <w:rPr>
                <w:rFonts w:ascii="Arial" w:hAnsi="Arial" w:cs="Arial"/>
                <w:spacing w:val="-5"/>
                <w:sz w:val="20"/>
                <w:szCs w:val="20"/>
              </w:rPr>
              <w:t xml:space="preserve"> </w:t>
            </w:r>
            <w:r w:rsidRPr="00B9238D">
              <w:rPr>
                <w:rFonts w:ascii="Arial" w:hAnsi="Arial" w:cs="Arial"/>
                <w:sz w:val="20"/>
                <w:szCs w:val="20"/>
              </w:rPr>
              <w:t>it</w:t>
            </w:r>
            <w:r w:rsidRPr="00B9238D">
              <w:rPr>
                <w:rFonts w:ascii="Arial" w:hAnsi="Arial" w:cs="Arial"/>
                <w:spacing w:val="-2"/>
                <w:sz w:val="20"/>
                <w:szCs w:val="20"/>
              </w:rPr>
              <w:t xml:space="preserve"> </w:t>
            </w:r>
            <w:r w:rsidRPr="00B9238D">
              <w:rPr>
                <w:rFonts w:ascii="Arial" w:hAnsi="Arial" w:cs="Arial"/>
                <w:sz w:val="20"/>
                <w:szCs w:val="20"/>
              </w:rPr>
              <w:t>needs</w:t>
            </w:r>
            <w:r w:rsidRPr="00B9238D">
              <w:rPr>
                <w:rFonts w:ascii="Arial" w:hAnsi="Arial" w:cs="Arial"/>
                <w:spacing w:val="-6"/>
                <w:sz w:val="20"/>
                <w:szCs w:val="20"/>
              </w:rPr>
              <w:t xml:space="preserve"> </w:t>
            </w:r>
            <w:r w:rsidRPr="00B9238D">
              <w:rPr>
                <w:rFonts w:ascii="Arial" w:hAnsi="Arial" w:cs="Arial"/>
                <w:sz w:val="20"/>
                <w:szCs w:val="20"/>
              </w:rPr>
              <w:t>some</w:t>
            </w:r>
            <w:r w:rsidRPr="00B9238D">
              <w:rPr>
                <w:rFonts w:ascii="Arial" w:hAnsi="Arial" w:cs="Arial"/>
                <w:spacing w:val="-3"/>
                <w:sz w:val="20"/>
                <w:szCs w:val="20"/>
              </w:rPr>
              <w:t xml:space="preserve"> </w:t>
            </w:r>
            <w:r w:rsidRPr="00B9238D">
              <w:rPr>
                <w:rFonts w:ascii="Arial" w:hAnsi="Arial" w:cs="Arial"/>
                <w:sz w:val="20"/>
                <w:szCs w:val="20"/>
              </w:rPr>
              <w:t>minor corrections such as</w:t>
            </w:r>
          </w:p>
          <w:p w14:paraId="7853127C" w14:textId="77777777" w:rsidR="007D3AE7" w:rsidRPr="00B9238D" w:rsidRDefault="00ED6234">
            <w:pPr>
              <w:pStyle w:val="TableParagraph"/>
              <w:numPr>
                <w:ilvl w:val="0"/>
                <w:numId w:val="1"/>
              </w:numPr>
              <w:tabs>
                <w:tab w:val="left" w:pos="291"/>
              </w:tabs>
              <w:spacing w:line="206" w:lineRule="exact"/>
              <w:ind w:left="291" w:hanging="181"/>
              <w:rPr>
                <w:rFonts w:ascii="Arial" w:hAnsi="Arial" w:cs="Arial"/>
                <w:sz w:val="20"/>
                <w:szCs w:val="20"/>
              </w:rPr>
            </w:pPr>
            <w:r w:rsidRPr="00B9238D">
              <w:rPr>
                <w:rFonts w:ascii="Arial" w:hAnsi="Arial" w:cs="Arial"/>
                <w:sz w:val="20"/>
                <w:szCs w:val="20"/>
              </w:rPr>
              <w:t>Typological</w:t>
            </w:r>
            <w:r w:rsidRPr="00B9238D">
              <w:rPr>
                <w:rFonts w:ascii="Arial" w:hAnsi="Arial" w:cs="Arial"/>
                <w:spacing w:val="-1"/>
                <w:sz w:val="20"/>
                <w:szCs w:val="20"/>
              </w:rPr>
              <w:t xml:space="preserve"> </w:t>
            </w:r>
            <w:r w:rsidRPr="00B9238D">
              <w:rPr>
                <w:rFonts w:ascii="Arial" w:hAnsi="Arial" w:cs="Arial"/>
                <w:sz w:val="20"/>
                <w:szCs w:val="20"/>
              </w:rPr>
              <w:t>mistakes</w:t>
            </w:r>
            <w:r w:rsidRPr="00B9238D">
              <w:rPr>
                <w:rFonts w:ascii="Arial" w:hAnsi="Arial" w:cs="Arial"/>
                <w:spacing w:val="-5"/>
                <w:sz w:val="20"/>
                <w:szCs w:val="20"/>
              </w:rPr>
              <w:t xml:space="preserve"> </w:t>
            </w:r>
            <w:r w:rsidRPr="00B9238D">
              <w:rPr>
                <w:rFonts w:ascii="Arial" w:hAnsi="Arial" w:cs="Arial"/>
                <w:sz w:val="20"/>
                <w:szCs w:val="20"/>
              </w:rPr>
              <w:t>in</w:t>
            </w:r>
            <w:r w:rsidRPr="00B9238D">
              <w:rPr>
                <w:rFonts w:ascii="Arial" w:hAnsi="Arial" w:cs="Arial"/>
                <w:spacing w:val="-6"/>
                <w:sz w:val="20"/>
                <w:szCs w:val="20"/>
              </w:rPr>
              <w:t xml:space="preserve"> </w:t>
            </w:r>
            <w:r w:rsidRPr="00B9238D">
              <w:rPr>
                <w:rFonts w:ascii="Arial" w:hAnsi="Arial" w:cs="Arial"/>
                <w:sz w:val="20"/>
                <w:szCs w:val="20"/>
              </w:rPr>
              <w:t>first</w:t>
            </w:r>
            <w:r w:rsidRPr="00B9238D">
              <w:rPr>
                <w:rFonts w:ascii="Arial" w:hAnsi="Arial" w:cs="Arial"/>
                <w:spacing w:val="-8"/>
                <w:sz w:val="20"/>
                <w:szCs w:val="20"/>
              </w:rPr>
              <w:t xml:space="preserve"> </w:t>
            </w:r>
            <w:r w:rsidRPr="00B9238D">
              <w:rPr>
                <w:rFonts w:ascii="Arial" w:hAnsi="Arial" w:cs="Arial"/>
                <w:sz w:val="20"/>
                <w:szCs w:val="20"/>
              </w:rPr>
              <w:t>two</w:t>
            </w:r>
            <w:r w:rsidRPr="00B9238D">
              <w:rPr>
                <w:rFonts w:ascii="Arial" w:hAnsi="Arial" w:cs="Arial"/>
                <w:spacing w:val="-6"/>
                <w:sz w:val="20"/>
                <w:szCs w:val="20"/>
              </w:rPr>
              <w:t xml:space="preserve"> </w:t>
            </w:r>
            <w:r w:rsidRPr="00B9238D">
              <w:rPr>
                <w:rFonts w:ascii="Arial" w:hAnsi="Arial" w:cs="Arial"/>
                <w:sz w:val="20"/>
                <w:szCs w:val="20"/>
              </w:rPr>
              <w:t>equations</w:t>
            </w:r>
            <w:r w:rsidRPr="00B9238D">
              <w:rPr>
                <w:rFonts w:ascii="Arial" w:hAnsi="Arial" w:cs="Arial"/>
                <w:spacing w:val="-2"/>
                <w:sz w:val="20"/>
                <w:szCs w:val="20"/>
              </w:rPr>
              <w:t xml:space="preserve"> </w:t>
            </w:r>
            <w:r w:rsidRPr="00B9238D">
              <w:rPr>
                <w:rFonts w:ascii="Arial" w:hAnsi="Arial" w:cs="Arial"/>
                <w:sz w:val="20"/>
                <w:szCs w:val="20"/>
              </w:rPr>
              <w:t>of</w:t>
            </w:r>
            <w:r w:rsidRPr="00B9238D">
              <w:rPr>
                <w:rFonts w:ascii="Arial" w:hAnsi="Arial" w:cs="Arial"/>
                <w:spacing w:val="-5"/>
                <w:sz w:val="20"/>
                <w:szCs w:val="20"/>
              </w:rPr>
              <w:t xml:space="preserve"> </w:t>
            </w:r>
            <w:r w:rsidRPr="00B9238D">
              <w:rPr>
                <w:rFonts w:ascii="Arial" w:hAnsi="Arial" w:cs="Arial"/>
                <w:sz w:val="20"/>
                <w:szCs w:val="20"/>
              </w:rPr>
              <w:t>section</w:t>
            </w:r>
            <w:r w:rsidRPr="00B9238D">
              <w:rPr>
                <w:rFonts w:ascii="Arial" w:hAnsi="Arial" w:cs="Arial"/>
                <w:spacing w:val="-2"/>
                <w:sz w:val="20"/>
                <w:szCs w:val="20"/>
              </w:rPr>
              <w:t xml:space="preserve"> </w:t>
            </w:r>
            <w:r w:rsidRPr="00B9238D">
              <w:rPr>
                <w:rFonts w:ascii="Arial" w:hAnsi="Arial" w:cs="Arial"/>
                <w:spacing w:val="-4"/>
                <w:sz w:val="20"/>
                <w:szCs w:val="20"/>
              </w:rPr>
              <w:t>2.1.</w:t>
            </w:r>
          </w:p>
          <w:p w14:paraId="25F90447" w14:textId="77777777" w:rsidR="007D3AE7" w:rsidRPr="00B9238D" w:rsidRDefault="00ED6234">
            <w:pPr>
              <w:pStyle w:val="TableParagraph"/>
              <w:numPr>
                <w:ilvl w:val="0"/>
                <w:numId w:val="1"/>
              </w:numPr>
              <w:tabs>
                <w:tab w:val="left" w:pos="291"/>
              </w:tabs>
              <w:spacing w:line="206" w:lineRule="exact"/>
              <w:ind w:left="291" w:hanging="181"/>
              <w:rPr>
                <w:rFonts w:ascii="Arial" w:hAnsi="Arial" w:cs="Arial"/>
                <w:sz w:val="20"/>
                <w:szCs w:val="20"/>
              </w:rPr>
            </w:pPr>
            <w:r w:rsidRPr="00B9238D">
              <w:rPr>
                <w:rFonts w:ascii="Arial" w:hAnsi="Arial" w:cs="Arial"/>
                <w:sz w:val="20"/>
                <w:szCs w:val="20"/>
              </w:rPr>
              <w:t>Include</w:t>
            </w:r>
            <w:r w:rsidRPr="00B9238D">
              <w:rPr>
                <w:rFonts w:ascii="Arial" w:hAnsi="Arial" w:cs="Arial"/>
                <w:spacing w:val="-2"/>
                <w:sz w:val="20"/>
                <w:szCs w:val="20"/>
              </w:rPr>
              <w:t xml:space="preserve"> </w:t>
            </w:r>
            <w:r w:rsidRPr="00B9238D">
              <w:rPr>
                <w:rFonts w:ascii="Arial" w:hAnsi="Arial" w:cs="Arial"/>
                <w:sz w:val="20"/>
                <w:szCs w:val="20"/>
              </w:rPr>
              <w:t>the</w:t>
            </w:r>
            <w:r w:rsidRPr="00B9238D">
              <w:rPr>
                <w:rFonts w:ascii="Arial" w:hAnsi="Arial" w:cs="Arial"/>
                <w:spacing w:val="-5"/>
                <w:sz w:val="20"/>
                <w:szCs w:val="20"/>
              </w:rPr>
              <w:t xml:space="preserve"> </w:t>
            </w:r>
            <w:r w:rsidRPr="00B9238D">
              <w:rPr>
                <w:rFonts w:ascii="Arial" w:hAnsi="Arial" w:cs="Arial"/>
                <w:sz w:val="20"/>
                <w:szCs w:val="20"/>
              </w:rPr>
              <w:t>example</w:t>
            </w:r>
            <w:r w:rsidRPr="00B9238D">
              <w:rPr>
                <w:rFonts w:ascii="Arial" w:hAnsi="Arial" w:cs="Arial"/>
                <w:spacing w:val="-1"/>
                <w:sz w:val="20"/>
                <w:szCs w:val="20"/>
              </w:rPr>
              <w:t xml:space="preserve"> </w:t>
            </w:r>
            <w:r w:rsidRPr="00B9238D">
              <w:rPr>
                <w:rFonts w:ascii="Arial" w:hAnsi="Arial" w:cs="Arial"/>
                <w:sz w:val="20"/>
                <w:szCs w:val="20"/>
              </w:rPr>
              <w:t>of</w:t>
            </w:r>
            <w:r w:rsidRPr="00B9238D">
              <w:rPr>
                <w:rFonts w:ascii="Arial" w:hAnsi="Arial" w:cs="Arial"/>
                <w:spacing w:val="-5"/>
                <w:sz w:val="20"/>
                <w:szCs w:val="20"/>
              </w:rPr>
              <w:t xml:space="preserve"> </w:t>
            </w:r>
            <w:r w:rsidRPr="00B9238D">
              <w:rPr>
                <w:rFonts w:ascii="Arial" w:hAnsi="Arial" w:cs="Arial"/>
                <w:sz w:val="20"/>
                <w:szCs w:val="20"/>
              </w:rPr>
              <w:t>high-field</w:t>
            </w:r>
            <w:r w:rsidRPr="00B9238D">
              <w:rPr>
                <w:rFonts w:ascii="Arial" w:hAnsi="Arial" w:cs="Arial"/>
                <w:spacing w:val="-6"/>
                <w:sz w:val="20"/>
                <w:szCs w:val="20"/>
              </w:rPr>
              <w:t xml:space="preserve"> </w:t>
            </w:r>
            <w:r w:rsidRPr="00B9238D">
              <w:rPr>
                <w:rFonts w:ascii="Arial" w:hAnsi="Arial" w:cs="Arial"/>
                <w:sz w:val="20"/>
                <w:szCs w:val="20"/>
              </w:rPr>
              <w:t>densities</w:t>
            </w:r>
            <w:r w:rsidRPr="00B9238D">
              <w:rPr>
                <w:rFonts w:ascii="Arial" w:hAnsi="Arial" w:cs="Arial"/>
                <w:spacing w:val="-6"/>
                <w:sz w:val="20"/>
                <w:szCs w:val="20"/>
              </w:rPr>
              <w:t xml:space="preserve"> </w:t>
            </w:r>
            <w:r w:rsidRPr="00B9238D">
              <w:rPr>
                <w:rFonts w:ascii="Arial" w:hAnsi="Arial" w:cs="Arial"/>
                <w:sz w:val="20"/>
                <w:szCs w:val="20"/>
              </w:rPr>
              <w:t>and</w:t>
            </w:r>
            <w:r w:rsidRPr="00B9238D">
              <w:rPr>
                <w:rFonts w:ascii="Arial" w:hAnsi="Arial" w:cs="Arial"/>
                <w:spacing w:val="-2"/>
                <w:sz w:val="20"/>
                <w:szCs w:val="20"/>
              </w:rPr>
              <w:t xml:space="preserve"> </w:t>
            </w:r>
            <w:r w:rsidRPr="00B9238D">
              <w:rPr>
                <w:rFonts w:ascii="Arial" w:hAnsi="Arial" w:cs="Arial"/>
                <w:sz w:val="20"/>
                <w:szCs w:val="20"/>
              </w:rPr>
              <w:t>cavity</w:t>
            </w:r>
            <w:r w:rsidRPr="00B9238D">
              <w:rPr>
                <w:rFonts w:ascii="Arial" w:hAnsi="Arial" w:cs="Arial"/>
                <w:spacing w:val="-10"/>
                <w:sz w:val="20"/>
                <w:szCs w:val="20"/>
              </w:rPr>
              <w:t xml:space="preserve"> </w:t>
            </w:r>
            <w:r w:rsidRPr="00B9238D">
              <w:rPr>
                <w:rFonts w:ascii="Arial" w:hAnsi="Arial" w:cs="Arial"/>
                <w:spacing w:val="-2"/>
                <w:sz w:val="20"/>
                <w:szCs w:val="20"/>
              </w:rPr>
              <w:t>asymmetries</w:t>
            </w:r>
          </w:p>
          <w:p w14:paraId="5D25DA8D" w14:textId="77777777" w:rsidR="007D3AE7" w:rsidRPr="00B9238D" w:rsidRDefault="00ED6234">
            <w:pPr>
              <w:pStyle w:val="TableParagraph"/>
              <w:numPr>
                <w:ilvl w:val="0"/>
                <w:numId w:val="1"/>
              </w:numPr>
              <w:tabs>
                <w:tab w:val="left" w:pos="291"/>
              </w:tabs>
              <w:spacing w:line="207" w:lineRule="exact"/>
              <w:ind w:left="291" w:hanging="181"/>
              <w:rPr>
                <w:rFonts w:ascii="Arial" w:hAnsi="Arial" w:cs="Arial"/>
                <w:sz w:val="20"/>
                <w:szCs w:val="20"/>
              </w:rPr>
            </w:pPr>
            <w:r w:rsidRPr="00B9238D">
              <w:rPr>
                <w:rFonts w:ascii="Arial" w:hAnsi="Arial" w:cs="Arial"/>
                <w:sz w:val="20"/>
                <w:szCs w:val="20"/>
              </w:rPr>
              <w:t>Replace</w:t>
            </w:r>
            <w:r w:rsidRPr="00B9238D">
              <w:rPr>
                <w:rFonts w:ascii="Arial" w:hAnsi="Arial" w:cs="Arial"/>
                <w:spacing w:val="1"/>
                <w:sz w:val="20"/>
                <w:szCs w:val="20"/>
              </w:rPr>
              <w:t xml:space="preserve"> </w:t>
            </w:r>
            <w:r w:rsidRPr="00B9238D">
              <w:rPr>
                <w:rFonts w:ascii="Arial" w:hAnsi="Arial" w:cs="Arial"/>
                <w:sz w:val="20"/>
                <w:szCs w:val="20"/>
              </w:rPr>
              <w:t>QQQ</w:t>
            </w:r>
            <w:r w:rsidRPr="00B9238D">
              <w:rPr>
                <w:rFonts w:ascii="Arial" w:hAnsi="Arial" w:cs="Arial"/>
                <w:spacing w:val="-5"/>
                <w:sz w:val="20"/>
                <w:szCs w:val="20"/>
              </w:rPr>
              <w:t xml:space="preserve"> </w:t>
            </w:r>
            <w:r w:rsidRPr="00B9238D">
              <w:rPr>
                <w:rFonts w:ascii="Arial" w:hAnsi="Arial" w:cs="Arial"/>
                <w:sz w:val="20"/>
                <w:szCs w:val="20"/>
              </w:rPr>
              <w:t>by</w:t>
            </w:r>
            <w:r w:rsidRPr="00B9238D">
              <w:rPr>
                <w:rFonts w:ascii="Arial" w:hAnsi="Arial" w:cs="Arial"/>
                <w:spacing w:val="-7"/>
                <w:sz w:val="20"/>
                <w:szCs w:val="20"/>
              </w:rPr>
              <w:t xml:space="preserve"> </w:t>
            </w:r>
            <w:r w:rsidRPr="00B9238D">
              <w:rPr>
                <w:rFonts w:ascii="Arial" w:hAnsi="Arial" w:cs="Arial"/>
                <w:sz w:val="20"/>
                <w:szCs w:val="20"/>
              </w:rPr>
              <w:t>only</w:t>
            </w:r>
            <w:r w:rsidRPr="00B9238D">
              <w:rPr>
                <w:rFonts w:ascii="Arial" w:hAnsi="Arial" w:cs="Arial"/>
                <w:spacing w:val="-7"/>
                <w:sz w:val="20"/>
                <w:szCs w:val="20"/>
              </w:rPr>
              <w:t xml:space="preserve"> </w:t>
            </w:r>
            <w:r w:rsidRPr="00B9238D">
              <w:rPr>
                <w:rFonts w:ascii="Arial" w:hAnsi="Arial" w:cs="Arial"/>
                <w:sz w:val="20"/>
                <w:szCs w:val="20"/>
              </w:rPr>
              <w:t>“Q”</w:t>
            </w:r>
            <w:r w:rsidRPr="00B9238D">
              <w:rPr>
                <w:rFonts w:ascii="Arial" w:hAnsi="Arial" w:cs="Arial"/>
                <w:spacing w:val="-2"/>
                <w:sz w:val="20"/>
                <w:szCs w:val="20"/>
              </w:rPr>
              <w:t xml:space="preserve"> </w:t>
            </w:r>
            <w:r w:rsidRPr="00B9238D">
              <w:rPr>
                <w:rFonts w:ascii="Arial" w:hAnsi="Arial" w:cs="Arial"/>
                <w:sz w:val="20"/>
                <w:szCs w:val="20"/>
              </w:rPr>
              <w:t>in</w:t>
            </w:r>
            <w:r w:rsidRPr="00B9238D">
              <w:rPr>
                <w:rFonts w:ascii="Arial" w:hAnsi="Arial" w:cs="Arial"/>
                <w:spacing w:val="-1"/>
                <w:sz w:val="20"/>
                <w:szCs w:val="20"/>
              </w:rPr>
              <w:t xml:space="preserve"> </w:t>
            </w:r>
            <w:r w:rsidRPr="00B9238D">
              <w:rPr>
                <w:rFonts w:ascii="Arial" w:hAnsi="Arial" w:cs="Arial"/>
                <w:spacing w:val="-4"/>
                <w:sz w:val="20"/>
                <w:szCs w:val="20"/>
              </w:rPr>
              <w:t>2.2.1</w:t>
            </w:r>
          </w:p>
          <w:p w14:paraId="103E4D5C" w14:textId="77777777" w:rsidR="007D3AE7" w:rsidRPr="00B9238D" w:rsidRDefault="00ED6234">
            <w:pPr>
              <w:pStyle w:val="TableParagraph"/>
              <w:numPr>
                <w:ilvl w:val="0"/>
                <w:numId w:val="1"/>
              </w:numPr>
              <w:tabs>
                <w:tab w:val="left" w:pos="248"/>
              </w:tabs>
              <w:ind w:left="110" w:right="352" w:firstLine="0"/>
              <w:rPr>
                <w:rFonts w:ascii="Arial" w:hAnsi="Arial" w:cs="Arial"/>
                <w:sz w:val="20"/>
                <w:szCs w:val="20"/>
              </w:rPr>
            </w:pPr>
            <w:r w:rsidRPr="00B9238D">
              <w:rPr>
                <w:rFonts w:ascii="Arial" w:hAnsi="Arial" w:cs="Arial"/>
                <w:sz w:val="20"/>
                <w:szCs w:val="20"/>
              </w:rPr>
              <w:t>In</w:t>
            </w:r>
            <w:r w:rsidRPr="00B9238D">
              <w:rPr>
                <w:rFonts w:ascii="Arial" w:hAnsi="Arial" w:cs="Arial"/>
                <w:spacing w:val="-4"/>
                <w:sz w:val="20"/>
                <w:szCs w:val="20"/>
              </w:rPr>
              <w:t xml:space="preserve"> </w:t>
            </w:r>
            <w:r w:rsidRPr="00B9238D">
              <w:rPr>
                <w:rFonts w:ascii="Arial" w:hAnsi="Arial" w:cs="Arial"/>
                <w:sz w:val="20"/>
                <w:szCs w:val="20"/>
              </w:rPr>
              <w:t>manuscript,</w:t>
            </w:r>
            <w:r w:rsidRPr="00B9238D">
              <w:rPr>
                <w:rFonts w:ascii="Arial" w:hAnsi="Arial" w:cs="Arial"/>
                <w:spacing w:val="-5"/>
                <w:sz w:val="20"/>
                <w:szCs w:val="20"/>
              </w:rPr>
              <w:t xml:space="preserve"> </w:t>
            </w:r>
            <w:r w:rsidRPr="00B9238D">
              <w:rPr>
                <w:rFonts w:ascii="Arial" w:hAnsi="Arial" w:cs="Arial"/>
                <w:sz w:val="20"/>
                <w:szCs w:val="20"/>
              </w:rPr>
              <w:t>experimental</w:t>
            </w:r>
            <w:r w:rsidRPr="00B9238D">
              <w:rPr>
                <w:rFonts w:ascii="Arial" w:hAnsi="Arial" w:cs="Arial"/>
                <w:spacing w:val="-5"/>
                <w:sz w:val="20"/>
                <w:szCs w:val="20"/>
              </w:rPr>
              <w:t xml:space="preserve"> </w:t>
            </w:r>
            <w:r w:rsidRPr="00B9238D">
              <w:rPr>
                <w:rFonts w:ascii="Arial" w:hAnsi="Arial" w:cs="Arial"/>
                <w:sz w:val="20"/>
                <w:szCs w:val="20"/>
              </w:rPr>
              <w:t>results/</w:t>
            </w:r>
            <w:proofErr w:type="spellStart"/>
            <w:r w:rsidRPr="00B9238D">
              <w:rPr>
                <w:rFonts w:ascii="Arial" w:hAnsi="Arial" w:cs="Arial"/>
                <w:sz w:val="20"/>
                <w:szCs w:val="20"/>
              </w:rPr>
              <w:t>analyasis</w:t>
            </w:r>
            <w:proofErr w:type="spellEnd"/>
            <w:r w:rsidRPr="00B9238D">
              <w:rPr>
                <w:rFonts w:ascii="Arial" w:hAnsi="Arial" w:cs="Arial"/>
                <w:spacing w:val="-7"/>
                <w:sz w:val="20"/>
                <w:szCs w:val="20"/>
              </w:rPr>
              <w:t xml:space="preserve"> </w:t>
            </w:r>
            <w:r w:rsidRPr="00B9238D">
              <w:rPr>
                <w:rFonts w:ascii="Arial" w:hAnsi="Arial" w:cs="Arial"/>
                <w:sz w:val="20"/>
                <w:szCs w:val="20"/>
              </w:rPr>
              <w:t>has</w:t>
            </w:r>
            <w:r w:rsidRPr="00B9238D">
              <w:rPr>
                <w:rFonts w:ascii="Arial" w:hAnsi="Arial" w:cs="Arial"/>
                <w:spacing w:val="-6"/>
                <w:sz w:val="20"/>
                <w:szCs w:val="20"/>
              </w:rPr>
              <w:t xml:space="preserve"> </w:t>
            </w:r>
            <w:r w:rsidRPr="00B9238D">
              <w:rPr>
                <w:rFonts w:ascii="Arial" w:hAnsi="Arial" w:cs="Arial"/>
                <w:sz w:val="20"/>
                <w:szCs w:val="20"/>
              </w:rPr>
              <w:t>been</w:t>
            </w:r>
            <w:r w:rsidRPr="00B9238D">
              <w:rPr>
                <w:rFonts w:ascii="Arial" w:hAnsi="Arial" w:cs="Arial"/>
                <w:spacing w:val="-4"/>
                <w:sz w:val="20"/>
                <w:szCs w:val="20"/>
              </w:rPr>
              <w:t xml:space="preserve"> </w:t>
            </w:r>
            <w:r w:rsidRPr="00B9238D">
              <w:rPr>
                <w:rFonts w:ascii="Arial" w:hAnsi="Arial" w:cs="Arial"/>
                <w:sz w:val="20"/>
                <w:szCs w:val="20"/>
              </w:rPr>
              <w:t>mentioned</w:t>
            </w:r>
            <w:r w:rsidRPr="00B9238D">
              <w:rPr>
                <w:rFonts w:ascii="Arial" w:hAnsi="Arial" w:cs="Arial"/>
                <w:spacing w:val="-12"/>
                <w:sz w:val="20"/>
                <w:szCs w:val="20"/>
              </w:rPr>
              <w:t xml:space="preserve"> </w:t>
            </w:r>
            <w:r w:rsidRPr="00B9238D">
              <w:rPr>
                <w:rFonts w:ascii="Arial" w:hAnsi="Arial" w:cs="Arial"/>
                <w:sz w:val="20"/>
                <w:szCs w:val="20"/>
              </w:rPr>
              <w:t>but</w:t>
            </w:r>
            <w:r w:rsidRPr="00B9238D">
              <w:rPr>
                <w:rFonts w:ascii="Arial" w:hAnsi="Arial" w:cs="Arial"/>
                <w:spacing w:val="-5"/>
                <w:sz w:val="20"/>
                <w:szCs w:val="20"/>
              </w:rPr>
              <w:t xml:space="preserve"> </w:t>
            </w:r>
            <w:r w:rsidRPr="00B9238D">
              <w:rPr>
                <w:rFonts w:ascii="Arial" w:hAnsi="Arial" w:cs="Arial"/>
                <w:sz w:val="20"/>
                <w:szCs w:val="20"/>
              </w:rPr>
              <w:t xml:space="preserve">no </w:t>
            </w:r>
            <w:proofErr w:type="spellStart"/>
            <w:r w:rsidRPr="00B9238D">
              <w:rPr>
                <w:rFonts w:ascii="Arial" w:hAnsi="Arial" w:cs="Arial"/>
                <w:sz w:val="20"/>
                <w:szCs w:val="20"/>
              </w:rPr>
              <w:t>data,figures</w:t>
            </w:r>
            <w:proofErr w:type="spellEnd"/>
            <w:r w:rsidRPr="00B9238D">
              <w:rPr>
                <w:rFonts w:ascii="Arial" w:hAnsi="Arial" w:cs="Arial"/>
                <w:sz w:val="20"/>
                <w:szCs w:val="20"/>
              </w:rPr>
              <w:t xml:space="preserve"> and graphs are provided</w:t>
            </w:r>
          </w:p>
          <w:p w14:paraId="412A78BF" w14:textId="77777777" w:rsidR="007D3AE7" w:rsidRPr="00B9238D" w:rsidRDefault="00ED6234">
            <w:pPr>
              <w:pStyle w:val="TableParagraph"/>
              <w:numPr>
                <w:ilvl w:val="0"/>
                <w:numId w:val="1"/>
              </w:numPr>
              <w:tabs>
                <w:tab w:val="left" w:pos="291"/>
              </w:tabs>
              <w:spacing w:line="207" w:lineRule="exact"/>
              <w:ind w:left="291" w:hanging="181"/>
              <w:rPr>
                <w:rFonts w:ascii="Arial" w:hAnsi="Arial" w:cs="Arial"/>
                <w:sz w:val="20"/>
                <w:szCs w:val="20"/>
              </w:rPr>
            </w:pPr>
            <w:r w:rsidRPr="00B9238D">
              <w:rPr>
                <w:rFonts w:ascii="Arial" w:hAnsi="Arial" w:cs="Arial"/>
                <w:sz w:val="20"/>
                <w:szCs w:val="20"/>
              </w:rPr>
              <w:t>Addition</w:t>
            </w:r>
            <w:r w:rsidRPr="00B9238D">
              <w:rPr>
                <w:rFonts w:ascii="Arial" w:hAnsi="Arial" w:cs="Arial"/>
                <w:spacing w:val="-3"/>
                <w:sz w:val="20"/>
                <w:szCs w:val="20"/>
              </w:rPr>
              <w:t xml:space="preserve"> </w:t>
            </w:r>
            <w:r w:rsidRPr="00B9238D">
              <w:rPr>
                <w:rFonts w:ascii="Arial" w:hAnsi="Arial" w:cs="Arial"/>
                <w:sz w:val="20"/>
                <w:szCs w:val="20"/>
              </w:rPr>
              <w:t>of</w:t>
            </w:r>
            <w:r w:rsidRPr="00B9238D">
              <w:rPr>
                <w:rFonts w:ascii="Arial" w:hAnsi="Arial" w:cs="Arial"/>
                <w:spacing w:val="-6"/>
                <w:sz w:val="20"/>
                <w:szCs w:val="20"/>
              </w:rPr>
              <w:t xml:space="preserve"> </w:t>
            </w:r>
            <w:r w:rsidRPr="00B9238D">
              <w:rPr>
                <w:rFonts w:ascii="Arial" w:hAnsi="Arial" w:cs="Arial"/>
                <w:sz w:val="20"/>
                <w:szCs w:val="20"/>
              </w:rPr>
              <w:t>frequency</w:t>
            </w:r>
            <w:r w:rsidRPr="00B9238D">
              <w:rPr>
                <w:rFonts w:ascii="Arial" w:hAnsi="Arial" w:cs="Arial"/>
                <w:spacing w:val="-10"/>
                <w:sz w:val="20"/>
                <w:szCs w:val="20"/>
              </w:rPr>
              <w:t xml:space="preserve"> </w:t>
            </w:r>
            <w:r w:rsidRPr="00B9238D">
              <w:rPr>
                <w:rFonts w:ascii="Arial" w:hAnsi="Arial" w:cs="Arial"/>
                <w:sz w:val="20"/>
                <w:szCs w:val="20"/>
              </w:rPr>
              <w:t>Vs</w:t>
            </w:r>
            <w:r w:rsidRPr="00B9238D">
              <w:rPr>
                <w:rFonts w:ascii="Arial" w:hAnsi="Arial" w:cs="Arial"/>
                <w:spacing w:val="-2"/>
                <w:sz w:val="20"/>
                <w:szCs w:val="20"/>
              </w:rPr>
              <w:t xml:space="preserve"> </w:t>
            </w:r>
            <w:r w:rsidRPr="00B9238D">
              <w:rPr>
                <w:rFonts w:ascii="Arial" w:hAnsi="Arial" w:cs="Arial"/>
                <w:sz w:val="20"/>
                <w:szCs w:val="20"/>
              </w:rPr>
              <w:t>thrust</w:t>
            </w:r>
            <w:r w:rsidRPr="00B9238D">
              <w:rPr>
                <w:rFonts w:ascii="Arial" w:hAnsi="Arial" w:cs="Arial"/>
                <w:spacing w:val="-1"/>
                <w:sz w:val="20"/>
                <w:szCs w:val="20"/>
              </w:rPr>
              <w:t xml:space="preserve"> </w:t>
            </w:r>
            <w:r w:rsidRPr="00B9238D">
              <w:rPr>
                <w:rFonts w:ascii="Arial" w:hAnsi="Arial" w:cs="Arial"/>
                <w:sz w:val="20"/>
                <w:szCs w:val="20"/>
              </w:rPr>
              <w:t>plots</w:t>
            </w:r>
            <w:r w:rsidRPr="00B9238D">
              <w:rPr>
                <w:rFonts w:ascii="Arial" w:hAnsi="Arial" w:cs="Arial"/>
                <w:spacing w:val="-6"/>
                <w:sz w:val="20"/>
                <w:szCs w:val="20"/>
              </w:rPr>
              <w:t xml:space="preserve"> </w:t>
            </w:r>
            <w:r w:rsidRPr="00B9238D">
              <w:rPr>
                <w:rFonts w:ascii="Arial" w:hAnsi="Arial" w:cs="Arial"/>
                <w:sz w:val="20"/>
                <w:szCs w:val="20"/>
              </w:rPr>
              <w:t>will</w:t>
            </w:r>
            <w:r w:rsidRPr="00B9238D">
              <w:rPr>
                <w:rFonts w:ascii="Arial" w:hAnsi="Arial" w:cs="Arial"/>
                <w:spacing w:val="-1"/>
                <w:sz w:val="20"/>
                <w:szCs w:val="20"/>
              </w:rPr>
              <w:t xml:space="preserve"> </w:t>
            </w:r>
            <w:r w:rsidRPr="00B9238D">
              <w:rPr>
                <w:rFonts w:ascii="Arial" w:hAnsi="Arial" w:cs="Arial"/>
                <w:sz w:val="20"/>
                <w:szCs w:val="20"/>
              </w:rPr>
              <w:t>enhance</w:t>
            </w:r>
            <w:r w:rsidRPr="00B9238D">
              <w:rPr>
                <w:rFonts w:ascii="Arial" w:hAnsi="Arial" w:cs="Arial"/>
                <w:spacing w:val="-2"/>
                <w:sz w:val="20"/>
                <w:szCs w:val="20"/>
              </w:rPr>
              <w:t xml:space="preserve"> clarity.</w:t>
            </w:r>
          </w:p>
          <w:p w14:paraId="15670551" w14:textId="77777777" w:rsidR="007D3AE7" w:rsidRPr="00B9238D" w:rsidRDefault="00ED6234">
            <w:pPr>
              <w:pStyle w:val="TableParagraph"/>
              <w:numPr>
                <w:ilvl w:val="0"/>
                <w:numId w:val="1"/>
              </w:numPr>
              <w:tabs>
                <w:tab w:val="left" w:pos="291"/>
              </w:tabs>
              <w:spacing w:line="206" w:lineRule="exact"/>
              <w:ind w:left="110" w:right="720" w:firstLine="0"/>
              <w:rPr>
                <w:rFonts w:ascii="Arial" w:hAnsi="Arial" w:cs="Arial"/>
                <w:sz w:val="20"/>
                <w:szCs w:val="20"/>
              </w:rPr>
            </w:pPr>
            <w:r w:rsidRPr="00B9238D">
              <w:rPr>
                <w:rFonts w:ascii="Arial" w:hAnsi="Arial" w:cs="Arial"/>
                <w:sz w:val="20"/>
                <w:szCs w:val="20"/>
              </w:rPr>
              <w:t>Manuscript</w:t>
            </w:r>
            <w:r w:rsidRPr="00B9238D">
              <w:rPr>
                <w:rFonts w:ascii="Arial" w:hAnsi="Arial" w:cs="Arial"/>
                <w:spacing w:val="-7"/>
                <w:sz w:val="20"/>
                <w:szCs w:val="20"/>
              </w:rPr>
              <w:t xml:space="preserve"> </w:t>
            </w:r>
            <w:r w:rsidRPr="00B9238D">
              <w:rPr>
                <w:rFonts w:ascii="Arial" w:hAnsi="Arial" w:cs="Arial"/>
                <w:sz w:val="20"/>
                <w:szCs w:val="20"/>
              </w:rPr>
              <w:t>does</w:t>
            </w:r>
            <w:r w:rsidRPr="00B9238D">
              <w:rPr>
                <w:rFonts w:ascii="Arial" w:hAnsi="Arial" w:cs="Arial"/>
                <w:spacing w:val="-7"/>
                <w:sz w:val="20"/>
                <w:szCs w:val="20"/>
              </w:rPr>
              <w:t xml:space="preserve"> </w:t>
            </w:r>
            <w:r w:rsidRPr="00B9238D">
              <w:rPr>
                <w:rFonts w:ascii="Arial" w:hAnsi="Arial" w:cs="Arial"/>
                <w:sz w:val="20"/>
                <w:szCs w:val="20"/>
              </w:rPr>
              <w:t>not</w:t>
            </w:r>
            <w:r w:rsidRPr="00B9238D">
              <w:rPr>
                <w:rFonts w:ascii="Arial" w:hAnsi="Arial" w:cs="Arial"/>
                <w:spacing w:val="38"/>
                <w:sz w:val="20"/>
                <w:szCs w:val="20"/>
              </w:rPr>
              <w:t xml:space="preserve"> </w:t>
            </w:r>
            <w:r w:rsidRPr="00B9238D">
              <w:rPr>
                <w:rFonts w:ascii="Arial" w:hAnsi="Arial" w:cs="Arial"/>
                <w:sz w:val="20"/>
                <w:szCs w:val="20"/>
              </w:rPr>
              <w:t>differentiate</w:t>
            </w:r>
            <w:r w:rsidRPr="00B9238D">
              <w:rPr>
                <w:rFonts w:ascii="Arial" w:hAnsi="Arial" w:cs="Arial"/>
                <w:spacing w:val="-8"/>
                <w:sz w:val="20"/>
                <w:szCs w:val="20"/>
              </w:rPr>
              <w:t xml:space="preserve"> </w:t>
            </w:r>
            <w:r w:rsidRPr="00B9238D">
              <w:rPr>
                <w:rFonts w:ascii="Arial" w:hAnsi="Arial" w:cs="Arial"/>
                <w:sz w:val="20"/>
                <w:szCs w:val="20"/>
              </w:rPr>
              <w:t>between</w:t>
            </w:r>
            <w:r w:rsidRPr="00B9238D">
              <w:rPr>
                <w:rFonts w:ascii="Arial" w:hAnsi="Arial" w:cs="Arial"/>
                <w:spacing w:val="-8"/>
                <w:sz w:val="20"/>
                <w:szCs w:val="20"/>
              </w:rPr>
              <w:t xml:space="preserve"> </w:t>
            </w:r>
            <w:r w:rsidRPr="00B9238D">
              <w:rPr>
                <w:rFonts w:ascii="Arial" w:hAnsi="Arial" w:cs="Arial"/>
                <w:sz w:val="20"/>
                <w:szCs w:val="20"/>
              </w:rPr>
              <w:t>experimentally</w:t>
            </w:r>
            <w:r w:rsidRPr="00B9238D">
              <w:rPr>
                <w:rFonts w:ascii="Arial" w:hAnsi="Arial" w:cs="Arial"/>
                <w:spacing w:val="-12"/>
                <w:sz w:val="20"/>
                <w:szCs w:val="20"/>
              </w:rPr>
              <w:t xml:space="preserve"> </w:t>
            </w:r>
            <w:r w:rsidRPr="00B9238D">
              <w:rPr>
                <w:rFonts w:ascii="Arial" w:hAnsi="Arial" w:cs="Arial"/>
                <w:sz w:val="20"/>
                <w:szCs w:val="20"/>
              </w:rPr>
              <w:t>verified findings and theoretical possibilities.</w:t>
            </w:r>
          </w:p>
        </w:tc>
        <w:tc>
          <w:tcPr>
            <w:tcW w:w="4020" w:type="dxa"/>
          </w:tcPr>
          <w:p w14:paraId="39E3AF10" w14:textId="77777777" w:rsidR="00C97E7D" w:rsidRPr="00B9238D" w:rsidRDefault="00C97E7D" w:rsidP="00C97E7D">
            <w:pPr>
              <w:pStyle w:val="TableParagraph"/>
              <w:rPr>
                <w:rFonts w:ascii="Arial" w:hAnsi="Arial" w:cs="Arial"/>
                <w:sz w:val="20"/>
                <w:szCs w:val="20"/>
              </w:rPr>
            </w:pPr>
            <w:r w:rsidRPr="00B9238D">
              <w:rPr>
                <w:rFonts w:ascii="Arial" w:hAnsi="Arial" w:cs="Arial"/>
                <w:sz w:val="20"/>
                <w:szCs w:val="20"/>
              </w:rPr>
              <w:t>We’ve addressed these points in the revised manuscript: 1) Typographical errors in Section 2.1 equations have been corrected (highlighted in the manuscript). 2) An example of high-field densities and cavity asymmetries has been added in Section 2.1 (lines 15-17, highlighted). 3) “QQQ” has been replaced with “Q” in Section 2.2.1 (highlighted). 4 &amp; 5) Due to the absence of specific experimental data at this stage, we’ve clarified in Section 6.1 that results are preliminary and qualitative, with plans for quantitative analysis (including frequency vs. thrust plots) in future work. 6) We’ve added qualifiers in Section 6.1 (e.g., “suggest,” “potentially”) to distinguish theoretical possibilities from experimental hints (highlighted).</w:t>
            </w:r>
          </w:p>
          <w:p w14:paraId="2C43A44E" w14:textId="77777777" w:rsidR="007D3AE7" w:rsidRPr="00B9238D" w:rsidRDefault="007D3AE7">
            <w:pPr>
              <w:pStyle w:val="TableParagraph"/>
              <w:ind w:left="0"/>
              <w:rPr>
                <w:rFonts w:ascii="Arial" w:hAnsi="Arial" w:cs="Arial"/>
                <w:sz w:val="20"/>
                <w:szCs w:val="20"/>
              </w:rPr>
            </w:pPr>
          </w:p>
        </w:tc>
      </w:tr>
      <w:tr w:rsidR="007D3AE7" w:rsidRPr="00B9238D" w14:paraId="31F91664" w14:textId="77777777">
        <w:trPr>
          <w:trHeight w:val="830"/>
        </w:trPr>
        <w:tc>
          <w:tcPr>
            <w:tcW w:w="3337" w:type="dxa"/>
          </w:tcPr>
          <w:p w14:paraId="250E117F" w14:textId="77777777" w:rsidR="007D3AE7" w:rsidRPr="00B9238D" w:rsidRDefault="00ED6234">
            <w:pPr>
              <w:pStyle w:val="TableParagraph"/>
              <w:ind w:left="470" w:right="150"/>
              <w:rPr>
                <w:rFonts w:ascii="Arial" w:hAnsi="Arial" w:cs="Arial"/>
                <w:sz w:val="20"/>
                <w:szCs w:val="20"/>
              </w:rPr>
            </w:pPr>
            <w:r w:rsidRPr="00B9238D">
              <w:rPr>
                <w:rFonts w:ascii="Arial" w:hAnsi="Arial" w:cs="Arial"/>
                <w:sz w:val="20"/>
                <w:szCs w:val="20"/>
              </w:rPr>
              <w:t>Are the references sufficient and recent? If you have suggestions of</w:t>
            </w:r>
          </w:p>
          <w:p w14:paraId="27C1F162" w14:textId="77777777" w:rsidR="007D3AE7" w:rsidRPr="00B9238D" w:rsidRDefault="00ED6234">
            <w:pPr>
              <w:pStyle w:val="TableParagraph"/>
              <w:spacing w:line="206" w:lineRule="exact"/>
              <w:ind w:left="470" w:right="150"/>
              <w:rPr>
                <w:rFonts w:ascii="Arial" w:hAnsi="Arial" w:cs="Arial"/>
                <w:sz w:val="20"/>
                <w:szCs w:val="20"/>
              </w:rPr>
            </w:pPr>
            <w:r w:rsidRPr="00B9238D">
              <w:rPr>
                <w:rFonts w:ascii="Arial" w:hAnsi="Arial" w:cs="Arial"/>
                <w:sz w:val="20"/>
                <w:szCs w:val="20"/>
              </w:rPr>
              <w:t>additional</w:t>
            </w:r>
            <w:r w:rsidRPr="00B9238D">
              <w:rPr>
                <w:rFonts w:ascii="Arial" w:hAnsi="Arial" w:cs="Arial"/>
                <w:spacing w:val="-12"/>
                <w:sz w:val="20"/>
                <w:szCs w:val="20"/>
              </w:rPr>
              <w:t xml:space="preserve"> </w:t>
            </w:r>
            <w:r w:rsidRPr="00B9238D">
              <w:rPr>
                <w:rFonts w:ascii="Arial" w:hAnsi="Arial" w:cs="Arial"/>
                <w:sz w:val="20"/>
                <w:szCs w:val="20"/>
              </w:rPr>
              <w:t>references,</w:t>
            </w:r>
            <w:r w:rsidRPr="00B9238D">
              <w:rPr>
                <w:rFonts w:ascii="Arial" w:hAnsi="Arial" w:cs="Arial"/>
                <w:spacing w:val="-11"/>
                <w:sz w:val="20"/>
                <w:szCs w:val="20"/>
              </w:rPr>
              <w:t xml:space="preserve"> </w:t>
            </w:r>
            <w:r w:rsidRPr="00B9238D">
              <w:rPr>
                <w:rFonts w:ascii="Arial" w:hAnsi="Arial" w:cs="Arial"/>
                <w:sz w:val="20"/>
                <w:szCs w:val="20"/>
              </w:rPr>
              <w:t>please</w:t>
            </w:r>
            <w:r w:rsidRPr="00B9238D">
              <w:rPr>
                <w:rFonts w:ascii="Arial" w:hAnsi="Arial" w:cs="Arial"/>
                <w:spacing w:val="-11"/>
                <w:sz w:val="20"/>
                <w:szCs w:val="20"/>
              </w:rPr>
              <w:t xml:space="preserve"> </w:t>
            </w:r>
            <w:r w:rsidRPr="00B9238D">
              <w:rPr>
                <w:rFonts w:ascii="Arial" w:hAnsi="Arial" w:cs="Arial"/>
                <w:sz w:val="20"/>
                <w:szCs w:val="20"/>
              </w:rPr>
              <w:t>mention them in the review form.</w:t>
            </w:r>
          </w:p>
        </w:tc>
        <w:tc>
          <w:tcPr>
            <w:tcW w:w="5829" w:type="dxa"/>
          </w:tcPr>
          <w:p w14:paraId="5655F193" w14:textId="77777777" w:rsidR="007D3AE7" w:rsidRPr="00B9238D" w:rsidRDefault="00ED6234">
            <w:pPr>
              <w:pStyle w:val="TableParagraph"/>
              <w:spacing w:line="202" w:lineRule="exact"/>
              <w:rPr>
                <w:rFonts w:ascii="Arial" w:hAnsi="Arial" w:cs="Arial"/>
                <w:sz w:val="20"/>
                <w:szCs w:val="20"/>
              </w:rPr>
            </w:pPr>
            <w:r w:rsidRPr="00B9238D">
              <w:rPr>
                <w:rFonts w:ascii="Arial" w:hAnsi="Arial" w:cs="Arial"/>
                <w:sz w:val="20"/>
                <w:szCs w:val="20"/>
              </w:rPr>
              <w:t>References</w:t>
            </w:r>
            <w:r w:rsidRPr="00B9238D">
              <w:rPr>
                <w:rFonts w:ascii="Arial" w:hAnsi="Arial" w:cs="Arial"/>
                <w:spacing w:val="-4"/>
                <w:sz w:val="20"/>
                <w:szCs w:val="20"/>
              </w:rPr>
              <w:t xml:space="preserve"> </w:t>
            </w:r>
            <w:r w:rsidRPr="00B9238D">
              <w:rPr>
                <w:rFonts w:ascii="Arial" w:hAnsi="Arial" w:cs="Arial"/>
                <w:sz w:val="20"/>
                <w:szCs w:val="20"/>
              </w:rPr>
              <w:t>are</w:t>
            </w:r>
            <w:r w:rsidRPr="00B9238D">
              <w:rPr>
                <w:rFonts w:ascii="Arial" w:hAnsi="Arial" w:cs="Arial"/>
                <w:spacing w:val="-4"/>
                <w:sz w:val="20"/>
                <w:szCs w:val="20"/>
              </w:rPr>
              <w:t xml:space="preserve"> </w:t>
            </w:r>
            <w:r w:rsidRPr="00B9238D">
              <w:rPr>
                <w:rFonts w:ascii="Arial" w:hAnsi="Arial" w:cs="Arial"/>
                <w:spacing w:val="-2"/>
                <w:sz w:val="20"/>
                <w:szCs w:val="20"/>
              </w:rPr>
              <w:t>sufficient</w:t>
            </w:r>
          </w:p>
        </w:tc>
        <w:tc>
          <w:tcPr>
            <w:tcW w:w="4020" w:type="dxa"/>
          </w:tcPr>
          <w:p w14:paraId="5876453E" w14:textId="77777777" w:rsidR="00C97E7D" w:rsidRPr="00B9238D" w:rsidRDefault="00C97E7D" w:rsidP="00C97E7D">
            <w:pPr>
              <w:pStyle w:val="TableParagraph"/>
              <w:rPr>
                <w:rFonts w:ascii="Arial" w:hAnsi="Arial" w:cs="Arial"/>
                <w:sz w:val="20"/>
                <w:szCs w:val="20"/>
              </w:rPr>
            </w:pPr>
            <w:r w:rsidRPr="00B9238D">
              <w:rPr>
                <w:rFonts w:ascii="Arial" w:hAnsi="Arial" w:cs="Arial"/>
                <w:sz w:val="20"/>
                <w:szCs w:val="20"/>
              </w:rPr>
              <w:t>Thank you for confirming the references’ sufficiency. Per the journal’s request, we’ve added four recent references (nos. 10-13, highlighted) to enhance the manuscript’s currency.</w:t>
            </w:r>
          </w:p>
          <w:p w14:paraId="3A217E5A" w14:textId="77777777" w:rsidR="007D3AE7" w:rsidRPr="00B9238D" w:rsidRDefault="007D3AE7">
            <w:pPr>
              <w:pStyle w:val="TableParagraph"/>
              <w:ind w:left="0"/>
              <w:rPr>
                <w:rFonts w:ascii="Arial" w:hAnsi="Arial" w:cs="Arial"/>
                <w:sz w:val="20"/>
                <w:szCs w:val="20"/>
              </w:rPr>
            </w:pPr>
          </w:p>
        </w:tc>
      </w:tr>
      <w:tr w:rsidR="007D3AE7" w:rsidRPr="00B9238D" w14:paraId="0F4C8D83" w14:textId="77777777">
        <w:trPr>
          <w:trHeight w:val="618"/>
        </w:trPr>
        <w:tc>
          <w:tcPr>
            <w:tcW w:w="3337" w:type="dxa"/>
          </w:tcPr>
          <w:p w14:paraId="3BDCD00C" w14:textId="77777777" w:rsidR="007D3AE7" w:rsidRPr="00B9238D" w:rsidRDefault="00ED6234">
            <w:pPr>
              <w:pStyle w:val="TableParagraph"/>
              <w:ind w:left="470" w:right="150"/>
              <w:rPr>
                <w:rFonts w:ascii="Arial" w:hAnsi="Arial" w:cs="Arial"/>
                <w:sz w:val="20"/>
                <w:szCs w:val="20"/>
              </w:rPr>
            </w:pPr>
            <w:r w:rsidRPr="00B9238D">
              <w:rPr>
                <w:rFonts w:ascii="Arial" w:hAnsi="Arial" w:cs="Arial"/>
                <w:sz w:val="20"/>
                <w:szCs w:val="20"/>
              </w:rPr>
              <w:t>Is</w:t>
            </w:r>
            <w:r w:rsidRPr="00B9238D">
              <w:rPr>
                <w:rFonts w:ascii="Arial" w:hAnsi="Arial" w:cs="Arial"/>
                <w:spacing w:val="-5"/>
                <w:sz w:val="20"/>
                <w:szCs w:val="20"/>
              </w:rPr>
              <w:t xml:space="preserve"> </w:t>
            </w:r>
            <w:r w:rsidRPr="00B9238D">
              <w:rPr>
                <w:rFonts w:ascii="Arial" w:hAnsi="Arial" w:cs="Arial"/>
                <w:sz w:val="20"/>
                <w:szCs w:val="20"/>
              </w:rPr>
              <w:t>the</w:t>
            </w:r>
            <w:r w:rsidRPr="00B9238D">
              <w:rPr>
                <w:rFonts w:ascii="Arial" w:hAnsi="Arial" w:cs="Arial"/>
                <w:spacing w:val="-9"/>
                <w:sz w:val="20"/>
                <w:szCs w:val="20"/>
              </w:rPr>
              <w:t xml:space="preserve"> </w:t>
            </w:r>
            <w:r w:rsidRPr="00B9238D">
              <w:rPr>
                <w:rFonts w:ascii="Arial" w:hAnsi="Arial" w:cs="Arial"/>
                <w:sz w:val="20"/>
                <w:szCs w:val="20"/>
              </w:rPr>
              <w:t>language/English</w:t>
            </w:r>
            <w:r w:rsidRPr="00B9238D">
              <w:rPr>
                <w:rFonts w:ascii="Arial" w:hAnsi="Arial" w:cs="Arial"/>
                <w:spacing w:val="-9"/>
                <w:sz w:val="20"/>
                <w:szCs w:val="20"/>
              </w:rPr>
              <w:t xml:space="preserve"> </w:t>
            </w:r>
            <w:r w:rsidRPr="00B9238D">
              <w:rPr>
                <w:rFonts w:ascii="Arial" w:hAnsi="Arial" w:cs="Arial"/>
                <w:sz w:val="20"/>
                <w:szCs w:val="20"/>
              </w:rPr>
              <w:t>quality</w:t>
            </w:r>
            <w:r w:rsidRPr="00B9238D">
              <w:rPr>
                <w:rFonts w:ascii="Arial" w:hAnsi="Arial" w:cs="Arial"/>
                <w:spacing w:val="-12"/>
                <w:sz w:val="20"/>
                <w:szCs w:val="20"/>
              </w:rPr>
              <w:t xml:space="preserve"> </w:t>
            </w:r>
            <w:r w:rsidRPr="00B9238D">
              <w:rPr>
                <w:rFonts w:ascii="Arial" w:hAnsi="Arial" w:cs="Arial"/>
                <w:sz w:val="20"/>
                <w:szCs w:val="20"/>
              </w:rPr>
              <w:t>of</w:t>
            </w:r>
            <w:r w:rsidRPr="00B9238D">
              <w:rPr>
                <w:rFonts w:ascii="Arial" w:hAnsi="Arial" w:cs="Arial"/>
                <w:spacing w:val="-7"/>
                <w:sz w:val="20"/>
                <w:szCs w:val="20"/>
              </w:rPr>
              <w:t xml:space="preserve"> </w:t>
            </w:r>
            <w:r w:rsidRPr="00B9238D">
              <w:rPr>
                <w:rFonts w:ascii="Arial" w:hAnsi="Arial" w:cs="Arial"/>
                <w:sz w:val="20"/>
                <w:szCs w:val="20"/>
              </w:rPr>
              <w:t>the article suitable for scholarly</w:t>
            </w:r>
          </w:p>
          <w:p w14:paraId="21262E68" w14:textId="77777777" w:rsidR="007D3AE7" w:rsidRPr="00B9238D" w:rsidRDefault="00ED6234">
            <w:pPr>
              <w:pStyle w:val="TableParagraph"/>
              <w:spacing w:line="190" w:lineRule="exact"/>
              <w:ind w:left="470"/>
              <w:rPr>
                <w:rFonts w:ascii="Arial" w:hAnsi="Arial" w:cs="Arial"/>
                <w:sz w:val="20"/>
                <w:szCs w:val="20"/>
              </w:rPr>
            </w:pPr>
            <w:r w:rsidRPr="00B9238D">
              <w:rPr>
                <w:rFonts w:ascii="Arial" w:hAnsi="Arial" w:cs="Arial"/>
                <w:spacing w:val="-2"/>
                <w:sz w:val="20"/>
                <w:szCs w:val="20"/>
              </w:rPr>
              <w:t>communications?</w:t>
            </w:r>
          </w:p>
        </w:tc>
        <w:tc>
          <w:tcPr>
            <w:tcW w:w="5829" w:type="dxa"/>
          </w:tcPr>
          <w:p w14:paraId="50CF21A6" w14:textId="77777777" w:rsidR="007D3AE7" w:rsidRPr="00B9238D" w:rsidRDefault="00ED6234">
            <w:pPr>
              <w:pStyle w:val="TableParagraph"/>
              <w:spacing w:line="202" w:lineRule="exact"/>
              <w:rPr>
                <w:rFonts w:ascii="Arial" w:hAnsi="Arial" w:cs="Arial"/>
                <w:sz w:val="20"/>
                <w:szCs w:val="20"/>
              </w:rPr>
            </w:pPr>
            <w:r w:rsidRPr="00B9238D">
              <w:rPr>
                <w:rFonts w:ascii="Arial" w:hAnsi="Arial" w:cs="Arial"/>
                <w:spacing w:val="-5"/>
                <w:sz w:val="20"/>
                <w:szCs w:val="20"/>
              </w:rPr>
              <w:t>Yes</w:t>
            </w:r>
          </w:p>
        </w:tc>
        <w:tc>
          <w:tcPr>
            <w:tcW w:w="4020" w:type="dxa"/>
          </w:tcPr>
          <w:p w14:paraId="0A3CDF9A" w14:textId="77777777" w:rsidR="00C97E7D" w:rsidRPr="00B9238D" w:rsidRDefault="00C97E7D" w:rsidP="00C97E7D">
            <w:pPr>
              <w:pStyle w:val="TableParagraph"/>
              <w:rPr>
                <w:rFonts w:ascii="Arial" w:hAnsi="Arial" w:cs="Arial"/>
                <w:sz w:val="20"/>
                <w:szCs w:val="20"/>
              </w:rPr>
            </w:pPr>
            <w:r w:rsidRPr="00B9238D">
              <w:rPr>
                <w:rFonts w:ascii="Arial" w:hAnsi="Arial" w:cs="Arial"/>
                <w:sz w:val="20"/>
                <w:szCs w:val="20"/>
              </w:rPr>
              <w:t>We appreciate this feedback and have conducted minor proofreading to ensure clarity (e.g., Section 2.1, 6.1, highlighted changes).</w:t>
            </w:r>
          </w:p>
          <w:p w14:paraId="354ABD4A" w14:textId="77777777" w:rsidR="007D3AE7" w:rsidRPr="00B9238D" w:rsidRDefault="007D3AE7">
            <w:pPr>
              <w:pStyle w:val="TableParagraph"/>
              <w:ind w:left="0"/>
              <w:rPr>
                <w:rFonts w:ascii="Arial" w:hAnsi="Arial" w:cs="Arial"/>
                <w:sz w:val="20"/>
                <w:szCs w:val="20"/>
              </w:rPr>
            </w:pPr>
          </w:p>
        </w:tc>
      </w:tr>
      <w:tr w:rsidR="007D3AE7" w:rsidRPr="00B9238D" w14:paraId="22EE1CAA" w14:textId="77777777">
        <w:trPr>
          <w:trHeight w:val="259"/>
        </w:trPr>
        <w:tc>
          <w:tcPr>
            <w:tcW w:w="3337" w:type="dxa"/>
          </w:tcPr>
          <w:p w14:paraId="06DD94F6" w14:textId="77777777" w:rsidR="007D3AE7" w:rsidRPr="00B9238D" w:rsidRDefault="00ED6234">
            <w:pPr>
              <w:pStyle w:val="TableParagraph"/>
              <w:spacing w:line="202" w:lineRule="exact"/>
              <w:rPr>
                <w:rFonts w:ascii="Arial" w:hAnsi="Arial" w:cs="Arial"/>
                <w:sz w:val="20"/>
                <w:szCs w:val="20"/>
              </w:rPr>
            </w:pPr>
            <w:r w:rsidRPr="00B9238D">
              <w:rPr>
                <w:rFonts w:ascii="Arial" w:hAnsi="Arial" w:cs="Arial"/>
                <w:sz w:val="20"/>
                <w:szCs w:val="20"/>
                <w:u w:val="single"/>
              </w:rPr>
              <w:t>Optional/General</w:t>
            </w:r>
            <w:r w:rsidRPr="00B9238D">
              <w:rPr>
                <w:rFonts w:ascii="Arial" w:hAnsi="Arial" w:cs="Arial"/>
                <w:spacing w:val="-5"/>
                <w:sz w:val="20"/>
                <w:szCs w:val="20"/>
              </w:rPr>
              <w:t xml:space="preserve"> </w:t>
            </w:r>
            <w:r w:rsidRPr="00B9238D">
              <w:rPr>
                <w:rFonts w:ascii="Arial" w:hAnsi="Arial" w:cs="Arial"/>
                <w:spacing w:val="-2"/>
                <w:sz w:val="20"/>
                <w:szCs w:val="20"/>
              </w:rPr>
              <w:t>comments</w:t>
            </w:r>
          </w:p>
        </w:tc>
        <w:tc>
          <w:tcPr>
            <w:tcW w:w="5829" w:type="dxa"/>
          </w:tcPr>
          <w:p w14:paraId="7DA867F2" w14:textId="77777777" w:rsidR="007D3AE7" w:rsidRPr="00B9238D" w:rsidRDefault="00ED6234">
            <w:pPr>
              <w:pStyle w:val="TableParagraph"/>
              <w:spacing w:line="202" w:lineRule="exact"/>
              <w:rPr>
                <w:rFonts w:ascii="Arial" w:hAnsi="Arial" w:cs="Arial"/>
                <w:sz w:val="20"/>
                <w:szCs w:val="20"/>
              </w:rPr>
            </w:pPr>
            <w:r w:rsidRPr="00B9238D">
              <w:rPr>
                <w:rFonts w:ascii="Arial" w:hAnsi="Arial" w:cs="Arial"/>
                <w:sz w:val="20"/>
                <w:szCs w:val="20"/>
              </w:rPr>
              <w:t>Manuscript</w:t>
            </w:r>
            <w:r w:rsidRPr="00B9238D">
              <w:rPr>
                <w:rFonts w:ascii="Arial" w:hAnsi="Arial" w:cs="Arial"/>
                <w:spacing w:val="-4"/>
                <w:sz w:val="20"/>
                <w:szCs w:val="20"/>
              </w:rPr>
              <w:t xml:space="preserve"> </w:t>
            </w:r>
            <w:r w:rsidRPr="00B9238D">
              <w:rPr>
                <w:rFonts w:ascii="Arial" w:hAnsi="Arial" w:cs="Arial"/>
                <w:sz w:val="20"/>
                <w:szCs w:val="20"/>
              </w:rPr>
              <w:t>is</w:t>
            </w:r>
            <w:r w:rsidRPr="00B9238D">
              <w:rPr>
                <w:rFonts w:ascii="Arial" w:hAnsi="Arial" w:cs="Arial"/>
                <w:spacing w:val="-3"/>
                <w:sz w:val="20"/>
                <w:szCs w:val="20"/>
              </w:rPr>
              <w:t xml:space="preserve"> </w:t>
            </w:r>
            <w:r w:rsidRPr="00B9238D">
              <w:rPr>
                <w:rFonts w:ascii="Arial" w:hAnsi="Arial" w:cs="Arial"/>
                <w:sz w:val="20"/>
                <w:szCs w:val="20"/>
              </w:rPr>
              <w:t>sound</w:t>
            </w:r>
            <w:r w:rsidRPr="00B9238D">
              <w:rPr>
                <w:rFonts w:ascii="Arial" w:hAnsi="Arial" w:cs="Arial"/>
                <w:spacing w:val="-4"/>
                <w:sz w:val="20"/>
                <w:szCs w:val="20"/>
              </w:rPr>
              <w:t xml:space="preserve"> </w:t>
            </w:r>
            <w:r w:rsidRPr="00B9238D">
              <w:rPr>
                <w:rFonts w:ascii="Arial" w:hAnsi="Arial" w:cs="Arial"/>
                <w:sz w:val="20"/>
                <w:szCs w:val="20"/>
              </w:rPr>
              <w:t>in</w:t>
            </w:r>
            <w:r w:rsidRPr="00B9238D">
              <w:rPr>
                <w:rFonts w:ascii="Arial" w:hAnsi="Arial" w:cs="Arial"/>
                <w:spacing w:val="-3"/>
                <w:sz w:val="20"/>
                <w:szCs w:val="20"/>
              </w:rPr>
              <w:t xml:space="preserve"> </w:t>
            </w:r>
            <w:r w:rsidRPr="00B9238D">
              <w:rPr>
                <w:rFonts w:ascii="Arial" w:hAnsi="Arial" w:cs="Arial"/>
                <w:sz w:val="20"/>
                <w:szCs w:val="20"/>
              </w:rPr>
              <w:t>structure</w:t>
            </w:r>
            <w:r w:rsidRPr="00B9238D">
              <w:rPr>
                <w:rFonts w:ascii="Arial" w:hAnsi="Arial" w:cs="Arial"/>
                <w:spacing w:val="-4"/>
                <w:sz w:val="20"/>
                <w:szCs w:val="20"/>
              </w:rPr>
              <w:t xml:space="preserve"> </w:t>
            </w:r>
            <w:r w:rsidRPr="00B9238D">
              <w:rPr>
                <w:rFonts w:ascii="Arial" w:hAnsi="Arial" w:cs="Arial"/>
                <w:sz w:val="20"/>
                <w:szCs w:val="20"/>
              </w:rPr>
              <w:t>and</w:t>
            </w:r>
            <w:r w:rsidRPr="00B9238D">
              <w:rPr>
                <w:rFonts w:ascii="Arial" w:hAnsi="Arial" w:cs="Arial"/>
                <w:spacing w:val="-3"/>
                <w:sz w:val="20"/>
                <w:szCs w:val="20"/>
              </w:rPr>
              <w:t xml:space="preserve"> </w:t>
            </w:r>
            <w:r w:rsidRPr="00B9238D">
              <w:rPr>
                <w:rFonts w:ascii="Arial" w:hAnsi="Arial" w:cs="Arial"/>
                <w:spacing w:val="-4"/>
                <w:sz w:val="20"/>
                <w:szCs w:val="20"/>
              </w:rPr>
              <w:t>goal.</w:t>
            </w:r>
          </w:p>
        </w:tc>
        <w:tc>
          <w:tcPr>
            <w:tcW w:w="4020" w:type="dxa"/>
          </w:tcPr>
          <w:p w14:paraId="625C6AA3" w14:textId="77777777" w:rsidR="00C97E7D" w:rsidRPr="00B9238D" w:rsidRDefault="00C97E7D" w:rsidP="00C97E7D">
            <w:pPr>
              <w:pStyle w:val="TableParagraph"/>
              <w:rPr>
                <w:rFonts w:ascii="Arial" w:hAnsi="Arial" w:cs="Arial"/>
                <w:sz w:val="20"/>
                <w:szCs w:val="20"/>
              </w:rPr>
            </w:pPr>
            <w:r w:rsidRPr="00B9238D">
              <w:rPr>
                <w:rFonts w:ascii="Arial" w:hAnsi="Arial" w:cs="Arial"/>
                <w:sz w:val="20"/>
                <w:szCs w:val="20"/>
              </w:rPr>
              <w:t>Thank you for the positive assessment. We’ve refined the manuscript to strengthen its scientific rigor while maintaining its original structure and objectives.</w:t>
            </w:r>
          </w:p>
          <w:p w14:paraId="40A8B32A" w14:textId="77777777" w:rsidR="007D3AE7" w:rsidRPr="00B9238D" w:rsidRDefault="007D3AE7">
            <w:pPr>
              <w:pStyle w:val="TableParagraph"/>
              <w:ind w:left="0"/>
              <w:rPr>
                <w:rFonts w:ascii="Arial" w:hAnsi="Arial" w:cs="Arial"/>
                <w:sz w:val="20"/>
                <w:szCs w:val="20"/>
              </w:rPr>
            </w:pPr>
          </w:p>
        </w:tc>
      </w:tr>
    </w:tbl>
    <w:p w14:paraId="40616C07" w14:textId="77777777" w:rsidR="007D3AE7" w:rsidRPr="00B9238D" w:rsidRDefault="007D3AE7">
      <w:pPr>
        <w:pStyle w:val="BodyText"/>
        <w:spacing w:before="32"/>
        <w:rPr>
          <w:rFonts w:ascii="Arial" w:hAnsi="Arial" w:cs="Arial"/>
          <w:sz w:val="20"/>
          <w:szCs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0"/>
        <w:gridCol w:w="4912"/>
        <w:gridCol w:w="3064"/>
      </w:tblGrid>
      <w:tr w:rsidR="007D3AE7" w:rsidRPr="00B9238D" w14:paraId="0AB71019" w14:textId="77777777">
        <w:trPr>
          <w:trHeight w:val="412"/>
        </w:trPr>
        <w:tc>
          <w:tcPr>
            <w:tcW w:w="13186" w:type="dxa"/>
            <w:gridSpan w:val="3"/>
            <w:tcBorders>
              <w:top w:val="nil"/>
              <w:left w:val="nil"/>
              <w:right w:val="nil"/>
            </w:tcBorders>
          </w:tcPr>
          <w:p w14:paraId="747A1651" w14:textId="77777777" w:rsidR="007D3AE7" w:rsidRPr="00B9238D" w:rsidRDefault="00ED6234">
            <w:pPr>
              <w:pStyle w:val="TableParagraph"/>
              <w:spacing w:line="201" w:lineRule="exact"/>
              <w:ind w:left="115"/>
              <w:rPr>
                <w:rFonts w:ascii="Arial" w:hAnsi="Arial" w:cs="Arial"/>
                <w:sz w:val="20"/>
                <w:szCs w:val="20"/>
              </w:rPr>
            </w:pPr>
            <w:r w:rsidRPr="00B9238D">
              <w:rPr>
                <w:rFonts w:ascii="Arial" w:hAnsi="Arial" w:cs="Arial"/>
                <w:color w:val="000000"/>
                <w:sz w:val="20"/>
                <w:szCs w:val="20"/>
                <w:highlight w:val="yellow"/>
                <w:u w:val="single"/>
              </w:rPr>
              <w:t>PART</w:t>
            </w:r>
            <w:r w:rsidRPr="00B9238D">
              <w:rPr>
                <w:rFonts w:ascii="Arial" w:hAnsi="Arial" w:cs="Arial"/>
                <w:color w:val="000000"/>
                <w:spacing w:val="43"/>
                <w:sz w:val="20"/>
                <w:szCs w:val="20"/>
                <w:highlight w:val="yellow"/>
                <w:u w:val="single"/>
              </w:rPr>
              <w:t xml:space="preserve"> </w:t>
            </w:r>
            <w:r w:rsidRPr="00B9238D">
              <w:rPr>
                <w:rFonts w:ascii="Arial" w:hAnsi="Arial" w:cs="Arial"/>
                <w:color w:val="000000"/>
                <w:spacing w:val="-5"/>
                <w:sz w:val="20"/>
                <w:szCs w:val="20"/>
                <w:highlight w:val="yellow"/>
                <w:u w:val="single"/>
              </w:rPr>
              <w:t>2:</w:t>
            </w:r>
          </w:p>
        </w:tc>
      </w:tr>
      <w:tr w:rsidR="007D3AE7" w:rsidRPr="00B9238D" w14:paraId="5B2E0251" w14:textId="77777777">
        <w:trPr>
          <w:trHeight w:val="1036"/>
        </w:trPr>
        <w:tc>
          <w:tcPr>
            <w:tcW w:w="5210" w:type="dxa"/>
          </w:tcPr>
          <w:p w14:paraId="2BF14D80" w14:textId="77777777" w:rsidR="007D3AE7" w:rsidRPr="00B9238D" w:rsidRDefault="007D3AE7">
            <w:pPr>
              <w:pStyle w:val="TableParagraph"/>
              <w:ind w:left="0"/>
              <w:rPr>
                <w:rFonts w:ascii="Arial" w:hAnsi="Arial" w:cs="Arial"/>
                <w:sz w:val="20"/>
                <w:szCs w:val="20"/>
              </w:rPr>
            </w:pPr>
          </w:p>
        </w:tc>
        <w:tc>
          <w:tcPr>
            <w:tcW w:w="4912" w:type="dxa"/>
          </w:tcPr>
          <w:p w14:paraId="6336E6BD" w14:textId="77777777" w:rsidR="007D3AE7" w:rsidRPr="00B9238D" w:rsidRDefault="00ED6234">
            <w:pPr>
              <w:pStyle w:val="TableParagraph"/>
              <w:spacing w:line="202" w:lineRule="exact"/>
              <w:ind w:left="104"/>
              <w:rPr>
                <w:rFonts w:ascii="Arial" w:hAnsi="Arial" w:cs="Arial"/>
                <w:sz w:val="20"/>
                <w:szCs w:val="20"/>
              </w:rPr>
            </w:pPr>
            <w:r w:rsidRPr="00B9238D">
              <w:rPr>
                <w:rFonts w:ascii="Arial" w:hAnsi="Arial" w:cs="Arial"/>
                <w:sz w:val="20"/>
                <w:szCs w:val="20"/>
              </w:rPr>
              <w:t>Reviewer’s</w:t>
            </w:r>
            <w:r w:rsidRPr="00B9238D">
              <w:rPr>
                <w:rFonts w:ascii="Arial" w:hAnsi="Arial" w:cs="Arial"/>
                <w:spacing w:val="-6"/>
                <w:sz w:val="20"/>
                <w:szCs w:val="20"/>
              </w:rPr>
              <w:t xml:space="preserve"> </w:t>
            </w:r>
            <w:r w:rsidRPr="00B9238D">
              <w:rPr>
                <w:rFonts w:ascii="Arial" w:hAnsi="Arial" w:cs="Arial"/>
                <w:spacing w:val="-2"/>
                <w:sz w:val="20"/>
                <w:szCs w:val="20"/>
              </w:rPr>
              <w:t>comment</w:t>
            </w:r>
          </w:p>
        </w:tc>
        <w:tc>
          <w:tcPr>
            <w:tcW w:w="3064" w:type="dxa"/>
          </w:tcPr>
          <w:p w14:paraId="4C3EC630" w14:textId="77777777" w:rsidR="007D3AE7" w:rsidRPr="00B9238D" w:rsidRDefault="00ED6234">
            <w:pPr>
              <w:pStyle w:val="TableParagraph"/>
              <w:ind w:left="3"/>
              <w:rPr>
                <w:rFonts w:ascii="Arial" w:hAnsi="Arial" w:cs="Arial"/>
                <w:i/>
                <w:sz w:val="20"/>
                <w:szCs w:val="20"/>
              </w:rPr>
            </w:pPr>
            <w:r w:rsidRPr="00B9238D">
              <w:rPr>
                <w:rFonts w:ascii="Arial" w:hAnsi="Arial" w:cs="Arial"/>
                <w:sz w:val="20"/>
                <w:szCs w:val="20"/>
              </w:rPr>
              <w:t xml:space="preserve">Author’s comment </w:t>
            </w:r>
            <w:r w:rsidRPr="00B9238D">
              <w:rPr>
                <w:rFonts w:ascii="Arial" w:hAnsi="Arial" w:cs="Arial"/>
                <w:i/>
                <w:sz w:val="20"/>
                <w:szCs w:val="20"/>
              </w:rPr>
              <w:t>(if agreed with the reviewer, correct the manuscript and highlight</w:t>
            </w:r>
            <w:r w:rsidRPr="00B9238D">
              <w:rPr>
                <w:rFonts w:ascii="Arial" w:hAnsi="Arial" w:cs="Arial"/>
                <w:i/>
                <w:spacing w:val="-4"/>
                <w:sz w:val="20"/>
                <w:szCs w:val="20"/>
              </w:rPr>
              <w:t xml:space="preserve"> </w:t>
            </w:r>
            <w:r w:rsidRPr="00B9238D">
              <w:rPr>
                <w:rFonts w:ascii="Arial" w:hAnsi="Arial" w:cs="Arial"/>
                <w:i/>
                <w:sz w:val="20"/>
                <w:szCs w:val="20"/>
              </w:rPr>
              <w:t>that</w:t>
            </w:r>
            <w:r w:rsidRPr="00B9238D">
              <w:rPr>
                <w:rFonts w:ascii="Arial" w:hAnsi="Arial" w:cs="Arial"/>
                <w:i/>
                <w:spacing w:val="-5"/>
                <w:sz w:val="20"/>
                <w:szCs w:val="20"/>
              </w:rPr>
              <w:t xml:space="preserve"> </w:t>
            </w:r>
            <w:r w:rsidRPr="00B9238D">
              <w:rPr>
                <w:rFonts w:ascii="Arial" w:hAnsi="Arial" w:cs="Arial"/>
                <w:i/>
                <w:sz w:val="20"/>
                <w:szCs w:val="20"/>
              </w:rPr>
              <w:t>part</w:t>
            </w:r>
            <w:r w:rsidRPr="00B9238D">
              <w:rPr>
                <w:rFonts w:ascii="Arial" w:hAnsi="Arial" w:cs="Arial"/>
                <w:i/>
                <w:spacing w:val="-4"/>
                <w:sz w:val="20"/>
                <w:szCs w:val="20"/>
              </w:rPr>
              <w:t xml:space="preserve"> </w:t>
            </w:r>
            <w:r w:rsidRPr="00B9238D">
              <w:rPr>
                <w:rFonts w:ascii="Arial" w:hAnsi="Arial" w:cs="Arial"/>
                <w:i/>
                <w:sz w:val="20"/>
                <w:szCs w:val="20"/>
              </w:rPr>
              <w:t>in</w:t>
            </w:r>
            <w:r w:rsidRPr="00B9238D">
              <w:rPr>
                <w:rFonts w:ascii="Arial" w:hAnsi="Arial" w:cs="Arial"/>
                <w:i/>
                <w:spacing w:val="-11"/>
                <w:sz w:val="20"/>
                <w:szCs w:val="20"/>
              </w:rPr>
              <w:t xml:space="preserve"> </w:t>
            </w:r>
            <w:r w:rsidRPr="00B9238D">
              <w:rPr>
                <w:rFonts w:ascii="Arial" w:hAnsi="Arial" w:cs="Arial"/>
                <w:i/>
                <w:sz w:val="20"/>
                <w:szCs w:val="20"/>
              </w:rPr>
              <w:t>the</w:t>
            </w:r>
            <w:r w:rsidRPr="00B9238D">
              <w:rPr>
                <w:rFonts w:ascii="Arial" w:hAnsi="Arial" w:cs="Arial"/>
                <w:i/>
                <w:spacing w:val="-6"/>
                <w:sz w:val="20"/>
                <w:szCs w:val="20"/>
              </w:rPr>
              <w:t xml:space="preserve"> </w:t>
            </w:r>
            <w:r w:rsidRPr="00B9238D">
              <w:rPr>
                <w:rFonts w:ascii="Arial" w:hAnsi="Arial" w:cs="Arial"/>
                <w:i/>
                <w:sz w:val="20"/>
                <w:szCs w:val="20"/>
              </w:rPr>
              <w:t>manuscript.</w:t>
            </w:r>
            <w:r w:rsidRPr="00B9238D">
              <w:rPr>
                <w:rFonts w:ascii="Arial" w:hAnsi="Arial" w:cs="Arial"/>
                <w:i/>
                <w:spacing w:val="-4"/>
                <w:sz w:val="20"/>
                <w:szCs w:val="20"/>
              </w:rPr>
              <w:t xml:space="preserve"> </w:t>
            </w:r>
            <w:r w:rsidRPr="00B9238D">
              <w:rPr>
                <w:rFonts w:ascii="Arial" w:hAnsi="Arial" w:cs="Arial"/>
                <w:i/>
                <w:sz w:val="20"/>
                <w:szCs w:val="20"/>
              </w:rPr>
              <w:t>It</w:t>
            </w:r>
            <w:r w:rsidRPr="00B9238D">
              <w:rPr>
                <w:rFonts w:ascii="Arial" w:hAnsi="Arial" w:cs="Arial"/>
                <w:i/>
                <w:spacing w:val="-5"/>
                <w:sz w:val="20"/>
                <w:szCs w:val="20"/>
              </w:rPr>
              <w:t xml:space="preserve"> </w:t>
            </w:r>
            <w:r w:rsidRPr="00B9238D">
              <w:rPr>
                <w:rFonts w:ascii="Arial" w:hAnsi="Arial" w:cs="Arial"/>
                <w:i/>
                <w:sz w:val="20"/>
                <w:szCs w:val="20"/>
              </w:rPr>
              <w:t>is mandatory that authors should write</w:t>
            </w:r>
          </w:p>
          <w:p w14:paraId="1F45FE00" w14:textId="77777777" w:rsidR="007D3AE7" w:rsidRPr="00B9238D" w:rsidRDefault="00ED6234">
            <w:pPr>
              <w:pStyle w:val="TableParagraph"/>
              <w:spacing w:line="191" w:lineRule="exact"/>
              <w:ind w:left="3"/>
              <w:rPr>
                <w:rFonts w:ascii="Arial" w:hAnsi="Arial" w:cs="Arial"/>
                <w:i/>
                <w:sz w:val="20"/>
                <w:szCs w:val="20"/>
              </w:rPr>
            </w:pPr>
            <w:r w:rsidRPr="00B9238D">
              <w:rPr>
                <w:rFonts w:ascii="Arial" w:hAnsi="Arial" w:cs="Arial"/>
                <w:i/>
                <w:sz w:val="20"/>
                <w:szCs w:val="20"/>
              </w:rPr>
              <w:t>his/her</w:t>
            </w:r>
            <w:r w:rsidRPr="00B9238D">
              <w:rPr>
                <w:rFonts w:ascii="Arial" w:hAnsi="Arial" w:cs="Arial"/>
                <w:i/>
                <w:spacing w:val="-4"/>
                <w:sz w:val="20"/>
                <w:szCs w:val="20"/>
              </w:rPr>
              <w:t xml:space="preserve"> </w:t>
            </w:r>
            <w:r w:rsidRPr="00B9238D">
              <w:rPr>
                <w:rFonts w:ascii="Arial" w:hAnsi="Arial" w:cs="Arial"/>
                <w:i/>
                <w:sz w:val="20"/>
                <w:szCs w:val="20"/>
              </w:rPr>
              <w:t>feedback</w:t>
            </w:r>
            <w:r w:rsidRPr="00B9238D">
              <w:rPr>
                <w:rFonts w:ascii="Arial" w:hAnsi="Arial" w:cs="Arial"/>
                <w:i/>
                <w:spacing w:val="-4"/>
                <w:sz w:val="20"/>
                <w:szCs w:val="20"/>
              </w:rPr>
              <w:t xml:space="preserve"> here)</w:t>
            </w:r>
          </w:p>
        </w:tc>
      </w:tr>
      <w:tr w:rsidR="007D3AE7" w:rsidRPr="00B9238D" w14:paraId="7DF61762" w14:textId="77777777">
        <w:trPr>
          <w:trHeight w:val="830"/>
        </w:trPr>
        <w:tc>
          <w:tcPr>
            <w:tcW w:w="5210" w:type="dxa"/>
          </w:tcPr>
          <w:p w14:paraId="0F1BBFBC" w14:textId="77777777" w:rsidR="007D3AE7" w:rsidRPr="00B9238D" w:rsidRDefault="007D3AE7">
            <w:pPr>
              <w:pStyle w:val="TableParagraph"/>
              <w:spacing w:before="100"/>
              <w:ind w:left="0"/>
              <w:rPr>
                <w:rFonts w:ascii="Arial" w:hAnsi="Arial" w:cs="Arial"/>
                <w:sz w:val="20"/>
                <w:szCs w:val="20"/>
              </w:rPr>
            </w:pPr>
          </w:p>
          <w:p w14:paraId="36974EC3" w14:textId="77777777" w:rsidR="007D3AE7" w:rsidRPr="00B9238D" w:rsidRDefault="00ED6234">
            <w:pPr>
              <w:pStyle w:val="TableParagraph"/>
              <w:rPr>
                <w:rFonts w:ascii="Arial" w:hAnsi="Arial" w:cs="Arial"/>
                <w:sz w:val="20"/>
                <w:szCs w:val="20"/>
              </w:rPr>
            </w:pPr>
            <w:r w:rsidRPr="00B9238D">
              <w:rPr>
                <w:rFonts w:ascii="Arial" w:hAnsi="Arial" w:cs="Arial"/>
                <w:sz w:val="20"/>
                <w:szCs w:val="20"/>
              </w:rPr>
              <w:t>Are there</w:t>
            </w:r>
            <w:r w:rsidRPr="00B9238D">
              <w:rPr>
                <w:rFonts w:ascii="Arial" w:hAnsi="Arial" w:cs="Arial"/>
                <w:spacing w:val="-5"/>
                <w:sz w:val="20"/>
                <w:szCs w:val="20"/>
              </w:rPr>
              <w:t xml:space="preserve"> </w:t>
            </w:r>
            <w:r w:rsidRPr="00B9238D">
              <w:rPr>
                <w:rFonts w:ascii="Arial" w:hAnsi="Arial" w:cs="Arial"/>
                <w:sz w:val="20"/>
                <w:szCs w:val="20"/>
              </w:rPr>
              <w:t>ethical</w:t>
            </w:r>
            <w:r w:rsidRPr="00B9238D">
              <w:rPr>
                <w:rFonts w:ascii="Arial" w:hAnsi="Arial" w:cs="Arial"/>
                <w:spacing w:val="-3"/>
                <w:sz w:val="20"/>
                <w:szCs w:val="20"/>
              </w:rPr>
              <w:t xml:space="preserve"> </w:t>
            </w:r>
            <w:r w:rsidRPr="00B9238D">
              <w:rPr>
                <w:rFonts w:ascii="Arial" w:hAnsi="Arial" w:cs="Arial"/>
                <w:sz w:val="20"/>
                <w:szCs w:val="20"/>
              </w:rPr>
              <w:t>issues</w:t>
            </w:r>
            <w:r w:rsidRPr="00B9238D">
              <w:rPr>
                <w:rFonts w:ascii="Arial" w:hAnsi="Arial" w:cs="Arial"/>
                <w:spacing w:val="-5"/>
                <w:sz w:val="20"/>
                <w:szCs w:val="20"/>
              </w:rPr>
              <w:t xml:space="preserve"> </w:t>
            </w:r>
            <w:r w:rsidRPr="00B9238D">
              <w:rPr>
                <w:rFonts w:ascii="Arial" w:hAnsi="Arial" w:cs="Arial"/>
                <w:sz w:val="20"/>
                <w:szCs w:val="20"/>
              </w:rPr>
              <w:t>in</w:t>
            </w:r>
            <w:r w:rsidRPr="00B9238D">
              <w:rPr>
                <w:rFonts w:ascii="Arial" w:hAnsi="Arial" w:cs="Arial"/>
                <w:spacing w:val="-4"/>
                <w:sz w:val="20"/>
                <w:szCs w:val="20"/>
              </w:rPr>
              <w:t xml:space="preserve"> </w:t>
            </w:r>
            <w:r w:rsidRPr="00B9238D">
              <w:rPr>
                <w:rFonts w:ascii="Arial" w:hAnsi="Arial" w:cs="Arial"/>
                <w:sz w:val="20"/>
                <w:szCs w:val="20"/>
              </w:rPr>
              <w:t>this</w:t>
            </w:r>
            <w:r w:rsidRPr="00B9238D">
              <w:rPr>
                <w:rFonts w:ascii="Arial" w:hAnsi="Arial" w:cs="Arial"/>
                <w:spacing w:val="-5"/>
                <w:sz w:val="20"/>
                <w:szCs w:val="20"/>
              </w:rPr>
              <w:t xml:space="preserve"> </w:t>
            </w:r>
            <w:r w:rsidRPr="00B9238D">
              <w:rPr>
                <w:rFonts w:ascii="Arial" w:hAnsi="Arial" w:cs="Arial"/>
                <w:spacing w:val="-2"/>
                <w:sz w:val="20"/>
                <w:szCs w:val="20"/>
              </w:rPr>
              <w:t>manuscript?</w:t>
            </w:r>
          </w:p>
        </w:tc>
        <w:tc>
          <w:tcPr>
            <w:tcW w:w="4912" w:type="dxa"/>
          </w:tcPr>
          <w:p w14:paraId="65B562E8" w14:textId="77777777" w:rsidR="007D3AE7" w:rsidRPr="00B9238D" w:rsidRDefault="007D3AE7">
            <w:pPr>
              <w:pStyle w:val="TableParagraph"/>
              <w:spacing w:before="100"/>
              <w:ind w:left="0"/>
              <w:rPr>
                <w:rFonts w:ascii="Arial" w:hAnsi="Arial" w:cs="Arial"/>
                <w:sz w:val="20"/>
                <w:szCs w:val="20"/>
              </w:rPr>
            </w:pPr>
          </w:p>
          <w:p w14:paraId="7AA056D6" w14:textId="605FC6F0" w:rsidR="007D3AE7" w:rsidRPr="00B9238D" w:rsidRDefault="007D3AE7" w:rsidP="0031600C">
            <w:pPr>
              <w:pStyle w:val="TableParagraph"/>
              <w:ind w:left="0"/>
              <w:rPr>
                <w:rFonts w:ascii="Arial" w:hAnsi="Arial" w:cs="Arial"/>
                <w:sz w:val="20"/>
                <w:szCs w:val="20"/>
              </w:rPr>
            </w:pPr>
          </w:p>
        </w:tc>
        <w:tc>
          <w:tcPr>
            <w:tcW w:w="3064" w:type="dxa"/>
          </w:tcPr>
          <w:p w14:paraId="743059E8" w14:textId="77777777" w:rsidR="007D3AE7" w:rsidRPr="00B9238D" w:rsidRDefault="007D3AE7">
            <w:pPr>
              <w:pStyle w:val="TableParagraph"/>
              <w:ind w:left="0"/>
              <w:rPr>
                <w:rFonts w:ascii="Arial" w:hAnsi="Arial" w:cs="Arial"/>
                <w:sz w:val="20"/>
                <w:szCs w:val="20"/>
              </w:rPr>
            </w:pPr>
          </w:p>
        </w:tc>
      </w:tr>
    </w:tbl>
    <w:p w14:paraId="7ADEF28C" w14:textId="77777777" w:rsidR="00ED6234" w:rsidRPr="00B9238D" w:rsidRDefault="00ED6234">
      <w:pPr>
        <w:rPr>
          <w:rFonts w:ascii="Arial" w:hAnsi="Arial" w:cs="Arial"/>
          <w:sz w:val="20"/>
          <w:szCs w:val="20"/>
        </w:rPr>
      </w:pPr>
    </w:p>
    <w:sectPr w:rsidR="00ED6234" w:rsidRPr="00B9238D">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F7DB7"/>
    <w:multiLevelType w:val="hybridMultilevel"/>
    <w:tmpl w:val="2CB0DA9E"/>
    <w:lvl w:ilvl="0" w:tplc="7320163A">
      <w:start w:val="1"/>
      <w:numFmt w:val="decimal"/>
      <w:lvlText w:val="%1."/>
      <w:lvlJc w:val="left"/>
      <w:pPr>
        <w:ind w:left="292" w:hanging="183"/>
        <w:jc w:val="left"/>
      </w:pPr>
      <w:rPr>
        <w:rFonts w:ascii="Times New Roman" w:eastAsia="Times New Roman" w:hAnsi="Times New Roman" w:cs="Times New Roman" w:hint="default"/>
        <w:b w:val="0"/>
        <w:bCs w:val="0"/>
        <w:i w:val="0"/>
        <w:iCs w:val="0"/>
        <w:spacing w:val="0"/>
        <w:w w:val="87"/>
        <w:sz w:val="18"/>
        <w:szCs w:val="18"/>
        <w:lang w:val="en-US" w:eastAsia="en-US" w:bidi="ar-SA"/>
      </w:rPr>
    </w:lvl>
    <w:lvl w:ilvl="1" w:tplc="F1FE1C52">
      <w:numFmt w:val="bullet"/>
      <w:lvlText w:val="•"/>
      <w:lvlJc w:val="left"/>
      <w:pPr>
        <w:ind w:left="851" w:hanging="183"/>
      </w:pPr>
      <w:rPr>
        <w:rFonts w:hint="default"/>
        <w:lang w:val="en-US" w:eastAsia="en-US" w:bidi="ar-SA"/>
      </w:rPr>
    </w:lvl>
    <w:lvl w:ilvl="2" w:tplc="E48C4F66">
      <w:numFmt w:val="bullet"/>
      <w:lvlText w:val="•"/>
      <w:lvlJc w:val="left"/>
      <w:pPr>
        <w:ind w:left="1403" w:hanging="183"/>
      </w:pPr>
      <w:rPr>
        <w:rFonts w:hint="default"/>
        <w:lang w:val="en-US" w:eastAsia="en-US" w:bidi="ar-SA"/>
      </w:rPr>
    </w:lvl>
    <w:lvl w:ilvl="3" w:tplc="6D3E8320">
      <w:numFmt w:val="bullet"/>
      <w:lvlText w:val="•"/>
      <w:lvlJc w:val="left"/>
      <w:pPr>
        <w:ind w:left="1955" w:hanging="183"/>
      </w:pPr>
      <w:rPr>
        <w:rFonts w:hint="default"/>
        <w:lang w:val="en-US" w:eastAsia="en-US" w:bidi="ar-SA"/>
      </w:rPr>
    </w:lvl>
    <w:lvl w:ilvl="4" w:tplc="E8465080">
      <w:numFmt w:val="bullet"/>
      <w:lvlText w:val="•"/>
      <w:lvlJc w:val="left"/>
      <w:pPr>
        <w:ind w:left="2507" w:hanging="183"/>
      </w:pPr>
      <w:rPr>
        <w:rFonts w:hint="default"/>
        <w:lang w:val="en-US" w:eastAsia="en-US" w:bidi="ar-SA"/>
      </w:rPr>
    </w:lvl>
    <w:lvl w:ilvl="5" w:tplc="B71E81D0">
      <w:numFmt w:val="bullet"/>
      <w:lvlText w:val="•"/>
      <w:lvlJc w:val="left"/>
      <w:pPr>
        <w:ind w:left="3059" w:hanging="183"/>
      </w:pPr>
      <w:rPr>
        <w:rFonts w:hint="default"/>
        <w:lang w:val="en-US" w:eastAsia="en-US" w:bidi="ar-SA"/>
      </w:rPr>
    </w:lvl>
    <w:lvl w:ilvl="6" w:tplc="70665536">
      <w:numFmt w:val="bullet"/>
      <w:lvlText w:val="•"/>
      <w:lvlJc w:val="left"/>
      <w:pPr>
        <w:ind w:left="3611" w:hanging="183"/>
      </w:pPr>
      <w:rPr>
        <w:rFonts w:hint="default"/>
        <w:lang w:val="en-US" w:eastAsia="en-US" w:bidi="ar-SA"/>
      </w:rPr>
    </w:lvl>
    <w:lvl w:ilvl="7" w:tplc="6DAAA8A4">
      <w:numFmt w:val="bullet"/>
      <w:lvlText w:val="•"/>
      <w:lvlJc w:val="left"/>
      <w:pPr>
        <w:ind w:left="4163" w:hanging="183"/>
      </w:pPr>
      <w:rPr>
        <w:rFonts w:hint="default"/>
        <w:lang w:val="en-US" w:eastAsia="en-US" w:bidi="ar-SA"/>
      </w:rPr>
    </w:lvl>
    <w:lvl w:ilvl="8" w:tplc="4D7C240E">
      <w:numFmt w:val="bullet"/>
      <w:lvlText w:val="•"/>
      <w:lvlJc w:val="left"/>
      <w:pPr>
        <w:ind w:left="4715" w:hanging="183"/>
      </w:pPr>
      <w:rPr>
        <w:rFonts w:hint="default"/>
        <w:lang w:val="en-US" w:eastAsia="en-US" w:bidi="ar-SA"/>
      </w:rPr>
    </w:lvl>
  </w:abstractNum>
  <w:num w:numId="1" w16cid:durableId="16273947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7D3AE7"/>
    <w:rsid w:val="0031600C"/>
    <w:rsid w:val="004A7003"/>
    <w:rsid w:val="00631770"/>
    <w:rsid w:val="007D3AE7"/>
    <w:rsid w:val="009136CD"/>
    <w:rsid w:val="00955E8A"/>
    <w:rsid w:val="00B9238D"/>
    <w:rsid w:val="00C97E7D"/>
    <w:rsid w:val="00EC7A49"/>
    <w:rsid w:val="00ED623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5A399"/>
  <w15:docId w15:val="{ED56E99C-0A48-486D-9BC2-8A7C9541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6317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058153">
      <w:bodyDiv w:val="1"/>
      <w:marLeft w:val="0"/>
      <w:marRight w:val="0"/>
      <w:marTop w:val="0"/>
      <w:marBottom w:val="0"/>
      <w:divBdr>
        <w:top w:val="none" w:sz="0" w:space="0" w:color="auto"/>
        <w:left w:val="none" w:sz="0" w:space="0" w:color="auto"/>
        <w:bottom w:val="none" w:sz="0" w:space="0" w:color="auto"/>
        <w:right w:val="none" w:sz="0" w:space="0" w:color="auto"/>
      </w:divBdr>
      <w:divsChild>
        <w:div w:id="1930848897">
          <w:marLeft w:val="0"/>
          <w:marRight w:val="0"/>
          <w:marTop w:val="0"/>
          <w:marBottom w:val="0"/>
          <w:divBdr>
            <w:top w:val="none" w:sz="0" w:space="0" w:color="auto"/>
            <w:left w:val="none" w:sz="0" w:space="0" w:color="auto"/>
            <w:bottom w:val="none" w:sz="0" w:space="0" w:color="auto"/>
            <w:right w:val="none" w:sz="0" w:space="0" w:color="auto"/>
          </w:divBdr>
        </w:div>
      </w:divsChild>
    </w:div>
    <w:div w:id="163204126">
      <w:bodyDiv w:val="1"/>
      <w:marLeft w:val="0"/>
      <w:marRight w:val="0"/>
      <w:marTop w:val="0"/>
      <w:marBottom w:val="0"/>
      <w:divBdr>
        <w:top w:val="none" w:sz="0" w:space="0" w:color="auto"/>
        <w:left w:val="none" w:sz="0" w:space="0" w:color="auto"/>
        <w:bottom w:val="none" w:sz="0" w:space="0" w:color="auto"/>
        <w:right w:val="none" w:sz="0" w:space="0" w:color="auto"/>
      </w:divBdr>
      <w:divsChild>
        <w:div w:id="44186885">
          <w:marLeft w:val="0"/>
          <w:marRight w:val="0"/>
          <w:marTop w:val="0"/>
          <w:marBottom w:val="0"/>
          <w:divBdr>
            <w:top w:val="none" w:sz="0" w:space="0" w:color="auto"/>
            <w:left w:val="none" w:sz="0" w:space="0" w:color="auto"/>
            <w:bottom w:val="none" w:sz="0" w:space="0" w:color="auto"/>
            <w:right w:val="none" w:sz="0" w:space="0" w:color="auto"/>
          </w:divBdr>
        </w:div>
      </w:divsChild>
    </w:div>
    <w:div w:id="354043336">
      <w:bodyDiv w:val="1"/>
      <w:marLeft w:val="0"/>
      <w:marRight w:val="0"/>
      <w:marTop w:val="0"/>
      <w:marBottom w:val="0"/>
      <w:divBdr>
        <w:top w:val="none" w:sz="0" w:space="0" w:color="auto"/>
        <w:left w:val="none" w:sz="0" w:space="0" w:color="auto"/>
        <w:bottom w:val="none" w:sz="0" w:space="0" w:color="auto"/>
        <w:right w:val="none" w:sz="0" w:space="0" w:color="auto"/>
      </w:divBdr>
      <w:divsChild>
        <w:div w:id="1714882307">
          <w:marLeft w:val="0"/>
          <w:marRight w:val="0"/>
          <w:marTop w:val="0"/>
          <w:marBottom w:val="0"/>
          <w:divBdr>
            <w:top w:val="none" w:sz="0" w:space="0" w:color="auto"/>
            <w:left w:val="none" w:sz="0" w:space="0" w:color="auto"/>
            <w:bottom w:val="none" w:sz="0" w:space="0" w:color="auto"/>
            <w:right w:val="none" w:sz="0" w:space="0" w:color="auto"/>
          </w:divBdr>
        </w:div>
      </w:divsChild>
    </w:div>
    <w:div w:id="497430378">
      <w:bodyDiv w:val="1"/>
      <w:marLeft w:val="0"/>
      <w:marRight w:val="0"/>
      <w:marTop w:val="0"/>
      <w:marBottom w:val="0"/>
      <w:divBdr>
        <w:top w:val="none" w:sz="0" w:space="0" w:color="auto"/>
        <w:left w:val="none" w:sz="0" w:space="0" w:color="auto"/>
        <w:bottom w:val="none" w:sz="0" w:space="0" w:color="auto"/>
        <w:right w:val="none" w:sz="0" w:space="0" w:color="auto"/>
      </w:divBdr>
      <w:divsChild>
        <w:div w:id="2127575115">
          <w:marLeft w:val="0"/>
          <w:marRight w:val="0"/>
          <w:marTop w:val="0"/>
          <w:marBottom w:val="0"/>
          <w:divBdr>
            <w:top w:val="none" w:sz="0" w:space="0" w:color="auto"/>
            <w:left w:val="none" w:sz="0" w:space="0" w:color="auto"/>
            <w:bottom w:val="none" w:sz="0" w:space="0" w:color="auto"/>
            <w:right w:val="none" w:sz="0" w:space="0" w:color="auto"/>
          </w:divBdr>
        </w:div>
      </w:divsChild>
    </w:div>
    <w:div w:id="504515828">
      <w:bodyDiv w:val="1"/>
      <w:marLeft w:val="0"/>
      <w:marRight w:val="0"/>
      <w:marTop w:val="0"/>
      <w:marBottom w:val="0"/>
      <w:divBdr>
        <w:top w:val="none" w:sz="0" w:space="0" w:color="auto"/>
        <w:left w:val="none" w:sz="0" w:space="0" w:color="auto"/>
        <w:bottom w:val="none" w:sz="0" w:space="0" w:color="auto"/>
        <w:right w:val="none" w:sz="0" w:space="0" w:color="auto"/>
      </w:divBdr>
      <w:divsChild>
        <w:div w:id="1498115671">
          <w:marLeft w:val="0"/>
          <w:marRight w:val="0"/>
          <w:marTop w:val="0"/>
          <w:marBottom w:val="0"/>
          <w:divBdr>
            <w:top w:val="none" w:sz="0" w:space="0" w:color="auto"/>
            <w:left w:val="none" w:sz="0" w:space="0" w:color="auto"/>
            <w:bottom w:val="none" w:sz="0" w:space="0" w:color="auto"/>
            <w:right w:val="none" w:sz="0" w:space="0" w:color="auto"/>
          </w:divBdr>
        </w:div>
      </w:divsChild>
    </w:div>
    <w:div w:id="510684104">
      <w:bodyDiv w:val="1"/>
      <w:marLeft w:val="0"/>
      <w:marRight w:val="0"/>
      <w:marTop w:val="0"/>
      <w:marBottom w:val="0"/>
      <w:divBdr>
        <w:top w:val="none" w:sz="0" w:space="0" w:color="auto"/>
        <w:left w:val="none" w:sz="0" w:space="0" w:color="auto"/>
        <w:bottom w:val="none" w:sz="0" w:space="0" w:color="auto"/>
        <w:right w:val="none" w:sz="0" w:space="0" w:color="auto"/>
      </w:divBdr>
      <w:divsChild>
        <w:div w:id="842360433">
          <w:marLeft w:val="0"/>
          <w:marRight w:val="0"/>
          <w:marTop w:val="0"/>
          <w:marBottom w:val="0"/>
          <w:divBdr>
            <w:top w:val="none" w:sz="0" w:space="0" w:color="auto"/>
            <w:left w:val="none" w:sz="0" w:space="0" w:color="auto"/>
            <w:bottom w:val="none" w:sz="0" w:space="0" w:color="auto"/>
            <w:right w:val="none" w:sz="0" w:space="0" w:color="auto"/>
          </w:divBdr>
        </w:div>
      </w:divsChild>
    </w:div>
    <w:div w:id="532814617">
      <w:bodyDiv w:val="1"/>
      <w:marLeft w:val="0"/>
      <w:marRight w:val="0"/>
      <w:marTop w:val="0"/>
      <w:marBottom w:val="0"/>
      <w:divBdr>
        <w:top w:val="none" w:sz="0" w:space="0" w:color="auto"/>
        <w:left w:val="none" w:sz="0" w:space="0" w:color="auto"/>
        <w:bottom w:val="none" w:sz="0" w:space="0" w:color="auto"/>
        <w:right w:val="none" w:sz="0" w:space="0" w:color="auto"/>
      </w:divBdr>
      <w:divsChild>
        <w:div w:id="650906495">
          <w:marLeft w:val="0"/>
          <w:marRight w:val="0"/>
          <w:marTop w:val="0"/>
          <w:marBottom w:val="0"/>
          <w:divBdr>
            <w:top w:val="none" w:sz="0" w:space="0" w:color="auto"/>
            <w:left w:val="none" w:sz="0" w:space="0" w:color="auto"/>
            <w:bottom w:val="none" w:sz="0" w:space="0" w:color="auto"/>
            <w:right w:val="none" w:sz="0" w:space="0" w:color="auto"/>
          </w:divBdr>
        </w:div>
      </w:divsChild>
    </w:div>
    <w:div w:id="597299576">
      <w:bodyDiv w:val="1"/>
      <w:marLeft w:val="0"/>
      <w:marRight w:val="0"/>
      <w:marTop w:val="0"/>
      <w:marBottom w:val="0"/>
      <w:divBdr>
        <w:top w:val="none" w:sz="0" w:space="0" w:color="auto"/>
        <w:left w:val="none" w:sz="0" w:space="0" w:color="auto"/>
        <w:bottom w:val="none" w:sz="0" w:space="0" w:color="auto"/>
        <w:right w:val="none" w:sz="0" w:space="0" w:color="auto"/>
      </w:divBdr>
      <w:divsChild>
        <w:div w:id="616448189">
          <w:marLeft w:val="0"/>
          <w:marRight w:val="0"/>
          <w:marTop w:val="0"/>
          <w:marBottom w:val="0"/>
          <w:divBdr>
            <w:top w:val="none" w:sz="0" w:space="0" w:color="auto"/>
            <w:left w:val="none" w:sz="0" w:space="0" w:color="auto"/>
            <w:bottom w:val="none" w:sz="0" w:space="0" w:color="auto"/>
            <w:right w:val="none" w:sz="0" w:space="0" w:color="auto"/>
          </w:divBdr>
        </w:div>
      </w:divsChild>
    </w:div>
    <w:div w:id="787316547">
      <w:bodyDiv w:val="1"/>
      <w:marLeft w:val="0"/>
      <w:marRight w:val="0"/>
      <w:marTop w:val="0"/>
      <w:marBottom w:val="0"/>
      <w:divBdr>
        <w:top w:val="none" w:sz="0" w:space="0" w:color="auto"/>
        <w:left w:val="none" w:sz="0" w:space="0" w:color="auto"/>
        <w:bottom w:val="none" w:sz="0" w:space="0" w:color="auto"/>
        <w:right w:val="none" w:sz="0" w:space="0" w:color="auto"/>
      </w:divBdr>
      <w:divsChild>
        <w:div w:id="2098554294">
          <w:marLeft w:val="0"/>
          <w:marRight w:val="0"/>
          <w:marTop w:val="0"/>
          <w:marBottom w:val="0"/>
          <w:divBdr>
            <w:top w:val="none" w:sz="0" w:space="0" w:color="auto"/>
            <w:left w:val="none" w:sz="0" w:space="0" w:color="auto"/>
            <w:bottom w:val="none" w:sz="0" w:space="0" w:color="auto"/>
            <w:right w:val="none" w:sz="0" w:space="0" w:color="auto"/>
          </w:divBdr>
        </w:div>
      </w:divsChild>
    </w:div>
    <w:div w:id="935987871">
      <w:bodyDiv w:val="1"/>
      <w:marLeft w:val="0"/>
      <w:marRight w:val="0"/>
      <w:marTop w:val="0"/>
      <w:marBottom w:val="0"/>
      <w:divBdr>
        <w:top w:val="none" w:sz="0" w:space="0" w:color="auto"/>
        <w:left w:val="none" w:sz="0" w:space="0" w:color="auto"/>
        <w:bottom w:val="none" w:sz="0" w:space="0" w:color="auto"/>
        <w:right w:val="none" w:sz="0" w:space="0" w:color="auto"/>
      </w:divBdr>
      <w:divsChild>
        <w:div w:id="409347546">
          <w:marLeft w:val="0"/>
          <w:marRight w:val="0"/>
          <w:marTop w:val="0"/>
          <w:marBottom w:val="0"/>
          <w:divBdr>
            <w:top w:val="none" w:sz="0" w:space="0" w:color="auto"/>
            <w:left w:val="none" w:sz="0" w:space="0" w:color="auto"/>
            <w:bottom w:val="none" w:sz="0" w:space="0" w:color="auto"/>
            <w:right w:val="none" w:sz="0" w:space="0" w:color="auto"/>
          </w:divBdr>
        </w:div>
      </w:divsChild>
    </w:div>
    <w:div w:id="1628320700">
      <w:bodyDiv w:val="1"/>
      <w:marLeft w:val="0"/>
      <w:marRight w:val="0"/>
      <w:marTop w:val="0"/>
      <w:marBottom w:val="0"/>
      <w:divBdr>
        <w:top w:val="none" w:sz="0" w:space="0" w:color="auto"/>
        <w:left w:val="none" w:sz="0" w:space="0" w:color="auto"/>
        <w:bottom w:val="none" w:sz="0" w:space="0" w:color="auto"/>
        <w:right w:val="none" w:sz="0" w:space="0" w:color="auto"/>
      </w:divBdr>
      <w:divsChild>
        <w:div w:id="1393236556">
          <w:marLeft w:val="0"/>
          <w:marRight w:val="0"/>
          <w:marTop w:val="0"/>
          <w:marBottom w:val="0"/>
          <w:divBdr>
            <w:top w:val="none" w:sz="0" w:space="0" w:color="auto"/>
            <w:left w:val="none" w:sz="0" w:space="0" w:color="auto"/>
            <w:bottom w:val="none" w:sz="0" w:space="0" w:color="auto"/>
            <w:right w:val="none" w:sz="0" w:space="0" w:color="auto"/>
          </w:divBdr>
        </w:div>
      </w:divsChild>
    </w:div>
    <w:div w:id="1649820033">
      <w:bodyDiv w:val="1"/>
      <w:marLeft w:val="0"/>
      <w:marRight w:val="0"/>
      <w:marTop w:val="0"/>
      <w:marBottom w:val="0"/>
      <w:divBdr>
        <w:top w:val="none" w:sz="0" w:space="0" w:color="auto"/>
        <w:left w:val="none" w:sz="0" w:space="0" w:color="auto"/>
        <w:bottom w:val="none" w:sz="0" w:space="0" w:color="auto"/>
        <w:right w:val="none" w:sz="0" w:space="0" w:color="auto"/>
      </w:divBdr>
      <w:divsChild>
        <w:div w:id="1164469561">
          <w:marLeft w:val="0"/>
          <w:marRight w:val="0"/>
          <w:marTop w:val="0"/>
          <w:marBottom w:val="0"/>
          <w:divBdr>
            <w:top w:val="none" w:sz="0" w:space="0" w:color="auto"/>
            <w:left w:val="none" w:sz="0" w:space="0" w:color="auto"/>
            <w:bottom w:val="none" w:sz="0" w:space="0" w:color="auto"/>
            <w:right w:val="none" w:sz="0" w:space="0" w:color="auto"/>
          </w:divBdr>
        </w:div>
      </w:divsChild>
    </w:div>
    <w:div w:id="1787501408">
      <w:bodyDiv w:val="1"/>
      <w:marLeft w:val="0"/>
      <w:marRight w:val="0"/>
      <w:marTop w:val="0"/>
      <w:marBottom w:val="0"/>
      <w:divBdr>
        <w:top w:val="none" w:sz="0" w:space="0" w:color="auto"/>
        <w:left w:val="none" w:sz="0" w:space="0" w:color="auto"/>
        <w:bottom w:val="none" w:sz="0" w:space="0" w:color="auto"/>
        <w:right w:val="none" w:sz="0" w:space="0" w:color="auto"/>
      </w:divBdr>
      <w:divsChild>
        <w:div w:id="188685560">
          <w:marLeft w:val="0"/>
          <w:marRight w:val="0"/>
          <w:marTop w:val="0"/>
          <w:marBottom w:val="0"/>
          <w:divBdr>
            <w:top w:val="none" w:sz="0" w:space="0" w:color="auto"/>
            <w:left w:val="none" w:sz="0" w:space="0" w:color="auto"/>
            <w:bottom w:val="none" w:sz="0" w:space="0" w:color="auto"/>
            <w:right w:val="none" w:sz="0" w:space="0" w:color="auto"/>
          </w:divBdr>
        </w:div>
      </w:divsChild>
    </w:div>
    <w:div w:id="2070230880">
      <w:bodyDiv w:val="1"/>
      <w:marLeft w:val="0"/>
      <w:marRight w:val="0"/>
      <w:marTop w:val="0"/>
      <w:marBottom w:val="0"/>
      <w:divBdr>
        <w:top w:val="none" w:sz="0" w:space="0" w:color="auto"/>
        <w:left w:val="none" w:sz="0" w:space="0" w:color="auto"/>
        <w:bottom w:val="none" w:sz="0" w:space="0" w:color="auto"/>
        <w:right w:val="none" w:sz="0" w:space="0" w:color="auto"/>
      </w:divBdr>
      <w:divsChild>
        <w:div w:id="28096184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ikprress.org/index.php/JAPS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759</Words>
  <Characters>4330</Characters>
  <Application>Microsoft Office Word</Application>
  <DocSecurity>0</DocSecurity>
  <Lines>36</Lines>
  <Paragraphs>10</Paragraphs>
  <ScaleCrop>false</ScaleCrop>
  <Company/>
  <LinksUpToDate>false</LinksUpToDate>
  <CharactersWithSpaces>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Editor-28</cp:lastModifiedBy>
  <cp:revision>6</cp:revision>
  <dcterms:created xsi:type="dcterms:W3CDTF">2025-04-07T05:41:00Z</dcterms:created>
  <dcterms:modified xsi:type="dcterms:W3CDTF">2025-04-09T11:33:00Z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2025-04-07T00:00:00Z</vt:filetime>
  </property>
  <property fmtid="{D5CDD505-2E9C-101B-9397-08002B2CF9AE}" pid="3" name="Creator">
    <vt:lpwstr>Microsoft® Word 2016</vt:lpwstr>
  </property>
  <property fmtid="{D5CDD505-2E9C-101B-9397-08002B2CF9AE}" pid="4" name="LastSaved">
    <vt:filetime>2025-04-07T00:00:00Z</vt:filetime>
  </property>
  <property fmtid="{D5CDD505-2E9C-101B-9397-08002B2CF9AE}" pid="5" name="Producer">
    <vt:lpwstr>www.ilovepdf.com</vt:lpwstr>
  </property>
</Properties>
</file>