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2"/>
        </w:rPr>
      </w:pPr>
      <w:r>
        <w:rPr>
          <w:sz w:val="22"/>
        </w:rPr>
        <mc:AlternateContent>
          <mc:Choice Requires="wps">
            <w:drawing>
              <wp:anchor distT="0" distB="0" distL="0" distR="0" allowOverlap="1" layoutInCell="1" locked="0" behindDoc="1" simplePos="0" relativeHeight="486916096">
                <wp:simplePos x="0" y="0"/>
                <wp:positionH relativeFrom="page">
                  <wp:posOffset>5577840</wp:posOffset>
                </wp:positionH>
                <wp:positionV relativeFrom="page">
                  <wp:posOffset>1018362</wp:posOffset>
                </wp:positionV>
                <wp:extent cx="2099310" cy="8030845"/>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400384" id="docshape1" filled="true" fillcolor="#f1f1f1" stroked="false">
                <v:fill type="solid"/>
                <w10:wrap type="none"/>
              </v:rect>
            </w:pict>
          </mc:Fallback>
        </mc:AlternateContent>
      </w:r>
    </w:p>
    <w:p>
      <w:pPr>
        <w:pStyle w:val="BodyText"/>
        <w:rPr>
          <w:sz w:val="22"/>
        </w:rPr>
      </w:pPr>
    </w:p>
    <w:p>
      <w:pPr>
        <w:pStyle w:val="BodyText"/>
        <w:rPr>
          <w:sz w:val="22"/>
        </w:rPr>
      </w:pPr>
    </w:p>
    <w:p>
      <w:pPr>
        <w:pStyle w:val="BodyText"/>
        <w:spacing w:before="221"/>
        <w:rPr>
          <w:sz w:val="22"/>
        </w:rPr>
      </w:pPr>
    </w:p>
    <w:p>
      <w:pPr>
        <w:pStyle w:val="Title"/>
        <w:spacing w:line="364" w:lineRule="auto"/>
        <w:rPr>
          <w:b w:val="0"/>
          <w:sz w:val="21"/>
        </w:rPr>
      </w:pPr>
      <w:r>
        <w:rPr>
          <w:b w:val="0"/>
          <w:sz w:val="21"/>
        </w:rPr>
        <w:drawing>
          <wp:anchor distT="0" distB="0" distL="0" distR="0" allowOverlap="1" layoutInCell="1" locked="0" behindDoc="1" simplePos="0" relativeHeight="486916608">
            <wp:simplePos x="0" y="0"/>
            <wp:positionH relativeFrom="page">
              <wp:posOffset>865022</wp:posOffset>
            </wp:positionH>
            <wp:positionV relativeFrom="paragraph">
              <wp:posOffset>1006656</wp:posOffset>
            </wp:positionV>
            <wp:extent cx="4312767" cy="4336161"/>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4312767" cy="4336161"/>
                    </a:xfrm>
                    <a:prstGeom prst="rect">
                      <a:avLst/>
                    </a:prstGeom>
                  </pic:spPr>
                </pic:pic>
              </a:graphicData>
            </a:graphic>
          </wp:anchor>
        </w:drawing>
      </w:r>
      <w:r>
        <w:rPr/>
        <w:t>Evaluation of turmeric-based Unani formulation for Respiratory tract infection: Physicochemical Analysis, HPTLC Fingerprint Screening and Microbiological studies</w:t>
      </w:r>
      <w:r>
        <w:rPr>
          <w:b w:val="0"/>
          <w:sz w:val="21"/>
        </w:rPr>
        <w:t>.</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1"/>
        <w:rPr>
          <w:sz w:val="22"/>
        </w:rPr>
      </w:pPr>
    </w:p>
    <w:p>
      <w:pPr>
        <w:spacing w:before="0"/>
        <w:ind w:left="446" w:right="0" w:firstLine="0"/>
        <w:jc w:val="left"/>
        <w:rPr>
          <w:b/>
          <w:sz w:val="19"/>
        </w:rPr>
      </w:pPr>
      <w:r>
        <w:rPr>
          <w:b/>
          <w:spacing w:val="-2"/>
          <w:sz w:val="19"/>
        </w:rPr>
        <w:t>Abstract:</w:t>
      </w:r>
    </w:p>
    <w:p>
      <w:pPr>
        <w:pStyle w:val="BodyText"/>
        <w:spacing w:before="49"/>
        <w:rPr>
          <w:b/>
        </w:rPr>
      </w:pPr>
    </w:p>
    <w:p>
      <w:pPr>
        <w:pStyle w:val="BodyText"/>
        <w:spacing w:line="362" w:lineRule="auto" w:before="1"/>
        <w:ind w:left="446" w:right="3597"/>
        <w:jc w:val="both"/>
      </w:pPr>
      <w:r>
        <w:rPr/>
        <w:t>Respiratory tract infection is a significant non-communicable disease (NCD) that outcomes to significant impairment and fatility on a global scale. The highest number of fatalities occurs in poor and middle-income nations, including Oceania, South and Southeast Asia, the Middle East, and Africa. The World Health Organization (WHO) recognizes and values the significance of medicinal plants in public healthcare in developing countries. The Unani classical literature has several formulas for treating respiratory diseases. Sufoof Dama Haldi Wala is a specific formulation in the unani system using turmeric-based material. However, the quality criteria of this formulation have not been assessed yet. Hence, this work aimed to establish a standardized turmeric-based unani formulation by evaluating its physicochemical properties and doing</w:t>
      </w:r>
      <w:r>
        <w:rPr>
          <w:spacing w:val="80"/>
        </w:rPr>
        <w:t> </w:t>
      </w:r>
      <w:r>
        <w:rPr/>
        <w:t>HPTLC fingerprint screening. The quality requirements have been established by thorough physico-chemical examination. The microbial load test, aflatoxin, and </w:t>
      </w:r>
      <w:r>
        <w:rPr>
          <w:i/>
        </w:rPr>
        <w:t>In-vitro </w:t>
      </w:r>
      <w:r>
        <w:rPr/>
        <w:t>antioxidant</w:t>
      </w:r>
      <w:r>
        <w:rPr>
          <w:spacing w:val="80"/>
        </w:rPr>
        <w:t> </w:t>
      </w:r>
      <w:r>
        <w:rPr/>
        <w:t>activity were all within acceptable limits, and no microbes were detected in the produced</w:t>
      </w:r>
      <w:r>
        <w:rPr>
          <w:spacing w:val="80"/>
        </w:rPr>
        <w:t> </w:t>
      </w:r>
      <w:r>
        <w:rPr/>
        <w:t>turmeric based Unani formulation. The elemental analysis has also shown intriguing findings. Standardization of herbal drugs is crucial for ensuring quality</w:t>
      </w:r>
      <w:r>
        <w:rPr>
          <w:spacing w:val="-1"/>
        </w:rPr>
        <w:t> </w:t>
      </w:r>
      <w:r>
        <w:rPr/>
        <w:t>control. It enhancing the safety and efficacy of drugs is crucial for delivering optimal treatment to the society. Obtained data for turmeric-based Unani formulation will serve as valuable benchmarks for ensuring the standards and quality control of formulation.</w:t>
      </w:r>
    </w:p>
    <w:p>
      <w:pPr>
        <w:pStyle w:val="BodyText"/>
        <w:spacing w:after="0" w:line="362" w:lineRule="auto"/>
        <w:jc w:val="both"/>
        <w:sectPr>
          <w:type w:val="continuous"/>
          <w:pgSz w:w="12240" w:h="15840"/>
          <w:pgMar w:top="1600" w:bottom="280" w:left="720" w:right="0"/>
        </w:sectPr>
      </w:pPr>
    </w:p>
    <w:p>
      <w:pPr>
        <w:pStyle w:val="BodyText"/>
      </w:pPr>
      <w:r>
        <w:rPr/>
        <mc:AlternateContent>
          <mc:Choice Requires="wps">
            <w:drawing>
              <wp:anchor distT="0" distB="0" distL="0" distR="0" allowOverlap="1" layoutInCell="1" locked="0" behindDoc="1" simplePos="0" relativeHeight="486917120">
                <wp:simplePos x="0" y="0"/>
                <wp:positionH relativeFrom="page">
                  <wp:posOffset>5577840</wp:posOffset>
                </wp:positionH>
                <wp:positionV relativeFrom="page">
                  <wp:posOffset>1018362</wp:posOffset>
                </wp:positionV>
                <wp:extent cx="2099310" cy="8030845"/>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99360" id="docshape2" filled="true" fillcolor="#f1f1f1" stroked="false">
                <v:fill type="solid"/>
                <w10:wrap type="none"/>
              </v:rect>
            </w:pict>
          </mc:Fallback>
        </mc:AlternateContent>
      </w:r>
    </w:p>
    <w:p>
      <w:pPr>
        <w:pStyle w:val="BodyText"/>
      </w:pPr>
    </w:p>
    <w:p>
      <w:pPr>
        <w:pStyle w:val="BodyText"/>
      </w:pPr>
    </w:p>
    <w:p>
      <w:pPr>
        <w:pStyle w:val="BodyText"/>
      </w:pPr>
    </w:p>
    <w:p>
      <w:pPr>
        <w:pStyle w:val="BodyText"/>
      </w:pPr>
    </w:p>
    <w:p>
      <w:pPr>
        <w:pStyle w:val="BodyText"/>
        <w:spacing w:before="172"/>
      </w:pPr>
    </w:p>
    <w:p>
      <w:pPr>
        <w:spacing w:before="1"/>
        <w:ind w:left="446" w:right="0" w:firstLine="0"/>
        <w:jc w:val="both"/>
        <w:rPr>
          <w:b/>
          <w:sz w:val="19"/>
        </w:rPr>
      </w:pPr>
      <w:r>
        <w:rPr>
          <w:b/>
          <w:sz w:val="19"/>
        </w:rPr>
        <w:t>Graphical </w:t>
      </w:r>
      <w:r>
        <w:rPr>
          <w:b/>
          <w:spacing w:val="-2"/>
          <w:sz w:val="19"/>
        </w:rPr>
        <w:t>Abstract:</w:t>
      </w:r>
    </w:p>
    <w:p>
      <w:pPr>
        <w:pStyle w:val="BodyText"/>
        <w:rPr>
          <w:b/>
        </w:rPr>
      </w:pPr>
    </w:p>
    <w:p>
      <w:pPr>
        <w:pStyle w:val="BodyText"/>
        <w:spacing w:before="1"/>
        <w:rPr>
          <w:b/>
        </w:rPr>
      </w:pPr>
    </w:p>
    <w:p>
      <w:pPr>
        <w:pStyle w:val="BodyText"/>
        <w:spacing w:line="364" w:lineRule="auto"/>
        <w:ind w:left="446" w:right="3597"/>
        <w:jc w:val="both"/>
      </w:pPr>
      <w:r>
        <w:rPr/>
        <w:drawing>
          <wp:anchor distT="0" distB="0" distL="0" distR="0" allowOverlap="1" layoutInCell="1" locked="0" behindDoc="1" simplePos="0" relativeHeight="486917632">
            <wp:simplePos x="0" y="0"/>
            <wp:positionH relativeFrom="page">
              <wp:posOffset>865022</wp:posOffset>
            </wp:positionH>
            <wp:positionV relativeFrom="paragraph">
              <wp:posOffset>430445</wp:posOffset>
            </wp:positionV>
            <wp:extent cx="4312767" cy="4336161"/>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5" cstate="print"/>
                    <a:stretch>
                      <a:fillRect/>
                    </a:stretch>
                  </pic:blipFill>
                  <pic:spPr>
                    <a:xfrm>
                      <a:off x="0" y="0"/>
                      <a:ext cx="4312767" cy="4336161"/>
                    </a:xfrm>
                    <a:prstGeom prst="rect">
                      <a:avLst/>
                    </a:prstGeom>
                  </pic:spPr>
                </pic:pic>
              </a:graphicData>
            </a:graphic>
          </wp:anchor>
        </w:drawing>
      </w:r>
      <w:r>
        <w:rPr>
          <w:b/>
        </w:rPr>
        <w:t>Key words: </w:t>
      </w:r>
      <w:r>
        <w:rPr/>
        <w:t>Sufoof Dama Haldi Wala, Dama (Asthma), turmeric-based Unani formulation, Respiratory tract infection</w:t>
      </w:r>
    </w:p>
    <w:p>
      <w:pPr>
        <w:pStyle w:val="BodyText"/>
      </w:pPr>
    </w:p>
    <w:p>
      <w:pPr>
        <w:pStyle w:val="BodyText"/>
      </w:pPr>
    </w:p>
    <w:p>
      <w:pPr>
        <w:pStyle w:val="BodyText"/>
        <w:spacing w:before="7"/>
      </w:pPr>
    </w:p>
    <w:p>
      <w:pPr>
        <w:pStyle w:val="ListParagraph"/>
        <w:numPr>
          <w:ilvl w:val="0"/>
          <w:numId w:val="1"/>
        </w:numPr>
        <w:tabs>
          <w:tab w:pos="1020" w:val="left" w:leader="none"/>
        </w:tabs>
        <w:spacing w:line="240" w:lineRule="auto" w:before="0" w:after="0"/>
        <w:ind w:left="1020" w:right="0" w:hanging="574"/>
        <w:jc w:val="both"/>
        <w:rPr>
          <w:b/>
          <w:sz w:val="19"/>
        </w:rPr>
      </w:pPr>
      <w:r>
        <w:rPr>
          <w:b/>
          <w:spacing w:val="-2"/>
          <w:sz w:val="19"/>
        </w:rPr>
        <w:t>Introduction:</w:t>
      </w:r>
    </w:p>
    <w:p>
      <w:pPr>
        <w:pStyle w:val="BodyText"/>
        <w:spacing w:line="362" w:lineRule="auto" w:before="109"/>
        <w:ind w:left="446" w:right="3593"/>
        <w:jc w:val="both"/>
      </w:pPr>
      <w:r>
        <w:rPr/>
        <w:t>Respiratory tract infections (RTIs) are the most prevalent and potentially grave infections managed by healthcare professionals. Lower respiratory tract infections, including influenza, are the leading cause of infectious deaths in the United States. Factors that increase the likelihood of developing pneumonia and other respiratory tract infections include being in the very young or</w:t>
      </w:r>
      <w:r>
        <w:rPr>
          <w:spacing w:val="40"/>
        </w:rPr>
        <w:t> </w:t>
      </w:r>
      <w:r>
        <w:rPr/>
        <w:t>old age groups, smoking, drinking, weakened immune system, and having other medical</w:t>
      </w:r>
      <w:r>
        <w:rPr>
          <w:spacing w:val="80"/>
        </w:rPr>
        <w:t> </w:t>
      </w:r>
      <w:r>
        <w:rPr/>
        <w:t>disorders at the same time. The microbiological etiology of respiratory tract infections (RTIs) differs according on the kind of infection, such as acute bacterial sinusitis, acquired in the community infections, nosocomial infections, and other contributing variables. [1] They were responsible</w:t>
      </w:r>
      <w:r>
        <w:rPr>
          <w:spacing w:val="20"/>
        </w:rPr>
        <w:t> </w:t>
      </w:r>
      <w:r>
        <w:rPr/>
        <w:t>for</w:t>
      </w:r>
      <w:r>
        <w:rPr>
          <w:spacing w:val="21"/>
        </w:rPr>
        <w:t> </w:t>
      </w:r>
      <w:r>
        <w:rPr/>
        <w:t>19%</w:t>
      </w:r>
      <w:r>
        <w:rPr>
          <w:spacing w:val="22"/>
        </w:rPr>
        <w:t> </w:t>
      </w:r>
      <w:r>
        <w:rPr/>
        <w:t>of</w:t>
      </w:r>
      <w:r>
        <w:rPr>
          <w:spacing w:val="21"/>
        </w:rPr>
        <w:t> </w:t>
      </w:r>
      <w:r>
        <w:rPr/>
        <w:t>all</w:t>
      </w:r>
      <w:r>
        <w:rPr>
          <w:spacing w:val="21"/>
        </w:rPr>
        <w:t> </w:t>
      </w:r>
      <w:r>
        <w:rPr/>
        <w:t>deaths</w:t>
      </w:r>
      <w:r>
        <w:rPr>
          <w:spacing w:val="20"/>
        </w:rPr>
        <w:t> </w:t>
      </w:r>
      <w:r>
        <w:rPr/>
        <w:t>in</w:t>
      </w:r>
      <w:r>
        <w:rPr>
          <w:spacing w:val="21"/>
        </w:rPr>
        <w:t> </w:t>
      </w:r>
      <w:r>
        <w:rPr/>
        <w:t>children</w:t>
      </w:r>
      <w:r>
        <w:rPr>
          <w:spacing w:val="20"/>
        </w:rPr>
        <w:t> </w:t>
      </w:r>
      <w:r>
        <w:rPr/>
        <w:t>younger</w:t>
      </w:r>
      <w:r>
        <w:rPr>
          <w:spacing w:val="21"/>
        </w:rPr>
        <w:t> </w:t>
      </w:r>
      <w:r>
        <w:rPr/>
        <w:t>than</w:t>
      </w:r>
      <w:r>
        <w:rPr>
          <w:spacing w:val="20"/>
        </w:rPr>
        <w:t> </w:t>
      </w:r>
      <w:r>
        <w:rPr/>
        <w:t>five</w:t>
      </w:r>
      <w:r>
        <w:rPr>
          <w:spacing w:val="21"/>
        </w:rPr>
        <w:t> </w:t>
      </w:r>
      <w:r>
        <w:rPr/>
        <w:t>years</w:t>
      </w:r>
      <w:r>
        <w:rPr>
          <w:spacing w:val="20"/>
        </w:rPr>
        <w:t> </w:t>
      </w:r>
      <w:r>
        <w:rPr/>
        <w:t>old,</w:t>
      </w:r>
      <w:r>
        <w:rPr>
          <w:spacing w:val="20"/>
        </w:rPr>
        <w:t> </w:t>
      </w:r>
      <w:r>
        <w:rPr/>
        <w:t>8.2%</w:t>
      </w:r>
      <w:r>
        <w:rPr>
          <w:spacing w:val="21"/>
        </w:rPr>
        <w:t> </w:t>
      </w:r>
      <w:r>
        <w:rPr/>
        <w:t>of</w:t>
      </w:r>
      <w:r>
        <w:rPr>
          <w:spacing w:val="21"/>
        </w:rPr>
        <w:t> </w:t>
      </w:r>
      <w:r>
        <w:rPr/>
        <w:t>all</w:t>
      </w:r>
      <w:r>
        <w:rPr>
          <w:spacing w:val="21"/>
        </w:rPr>
        <w:t> </w:t>
      </w:r>
      <w:r>
        <w:rPr/>
        <w:t>injuries, and early deaths. RTIs killed 1.9 million children around the world in 2000, with 70% of those deaths happening in Africa and Southeast Asia (95% CI: 1.6 to 2.2 million) [2]. The disease’s prevalence has been reported to vary from 3% to 38% in children and from 2% to 12% in adults, making it the most frequent chronic disease among children [3]. The highest number of fatalities occurs in poor and middle-income nations, including Oceania, South and Southeast Asia, the Middle East, and Africa. [4]</w:t>
      </w:r>
    </w:p>
    <w:p>
      <w:pPr>
        <w:pStyle w:val="BodyText"/>
        <w:spacing w:line="362" w:lineRule="auto" w:before="9"/>
        <w:ind w:left="446" w:right="3590"/>
        <w:jc w:val="both"/>
      </w:pPr>
      <w:r>
        <w:rPr/>
        <w:t>Evaluating the quality of herbal formulations is crucial to determine their suitability in modern medicine.[5] An inherent challenge in the herbal sector is the lack of stringent quality control methods for herbal medications and their formulations. The World Health Organization (WHO) recognizes and values the significance of medicinal plants in public healthcare in developing countries. Indian traditional medicine, particularly the Unani system of medicine (USM), has a significant role and wide range of opportunities for developing standardized and therapeutically effective formulations. It is necessary</w:t>
      </w:r>
      <w:r>
        <w:rPr>
          <w:spacing w:val="-1"/>
        </w:rPr>
        <w:t> </w:t>
      </w:r>
      <w:r>
        <w:rPr/>
        <w:t>to investigate the plants that have therapeutic value and the ways in which they might be used. [6-14]</w:t>
      </w:r>
    </w:p>
    <w:p>
      <w:pPr>
        <w:pStyle w:val="BodyText"/>
        <w:spacing w:after="0" w:line="362" w:lineRule="auto"/>
        <w:jc w:val="both"/>
        <w:sectPr>
          <w:pgSz w:w="12240" w:h="15840"/>
          <w:pgMar w:top="1600" w:bottom="280" w:left="720" w:right="0"/>
        </w:sectPr>
      </w:pPr>
    </w:p>
    <w:p>
      <w:pPr>
        <w:pStyle w:val="BodyText"/>
      </w:pPr>
      <w:r>
        <w:rPr/>
        <mc:AlternateContent>
          <mc:Choice Requires="wps">
            <w:drawing>
              <wp:anchor distT="0" distB="0" distL="0" distR="0" allowOverlap="1" layoutInCell="1" locked="0" behindDoc="1" simplePos="0" relativeHeight="486918144">
                <wp:simplePos x="0" y="0"/>
                <wp:positionH relativeFrom="page">
                  <wp:posOffset>5577840</wp:posOffset>
                </wp:positionH>
                <wp:positionV relativeFrom="page">
                  <wp:posOffset>1018362</wp:posOffset>
                </wp:positionV>
                <wp:extent cx="2099310" cy="8030845"/>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98336" id="docshape3" filled="true" fillcolor="#f1f1f1" stroked="false">
                <v:fill type="solid"/>
                <w10:wrap type="none"/>
              </v:rect>
            </w:pict>
          </mc:Fallback>
        </mc:AlternateContent>
      </w:r>
    </w:p>
    <w:p>
      <w:pPr>
        <w:pStyle w:val="BodyText"/>
      </w:pPr>
    </w:p>
    <w:p>
      <w:pPr>
        <w:pStyle w:val="BodyText"/>
      </w:pPr>
    </w:p>
    <w:p>
      <w:pPr>
        <w:pStyle w:val="BodyText"/>
      </w:pPr>
    </w:p>
    <w:p>
      <w:pPr>
        <w:pStyle w:val="BodyText"/>
        <w:spacing w:before="57"/>
      </w:pPr>
    </w:p>
    <w:p>
      <w:pPr>
        <w:pStyle w:val="BodyText"/>
        <w:spacing w:line="362" w:lineRule="auto" w:before="1"/>
        <w:ind w:left="446" w:right="3595"/>
        <w:jc w:val="both"/>
      </w:pPr>
      <w:r>
        <w:rPr/>
        <mc:AlternateContent>
          <mc:Choice Requires="wps">
            <w:drawing>
              <wp:anchor distT="0" distB="0" distL="0" distR="0" allowOverlap="1" layoutInCell="1" locked="0" behindDoc="0" simplePos="0" relativeHeight="15731712">
                <wp:simplePos x="0" y="0"/>
                <wp:positionH relativeFrom="page">
                  <wp:posOffset>741426</wp:posOffset>
                </wp:positionH>
                <wp:positionV relativeFrom="paragraph">
                  <wp:posOffset>3170</wp:posOffset>
                </wp:positionV>
                <wp:extent cx="2540" cy="14033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2540" cy="140335"/>
                        </a:xfrm>
                        <a:custGeom>
                          <a:avLst/>
                          <a:gdLst/>
                          <a:ahLst/>
                          <a:cxnLst/>
                          <a:rect l="l" t="t" r="r" b="b"/>
                          <a:pathLst>
                            <a:path w="2540" h="140335">
                              <a:moveTo>
                                <a:pt x="2438" y="139953"/>
                              </a:moveTo>
                              <a:lnTo>
                                <a:pt x="1219" y="137540"/>
                              </a:lnTo>
                            </a:path>
                            <a:path w="2540" h="140335">
                              <a:moveTo>
                                <a:pt x="0" y="137540"/>
                              </a:moveTo>
                              <a:lnTo>
                                <a:pt x="0" y="2539"/>
                              </a:lnTo>
                            </a:path>
                            <a:path w="2540" h="140335">
                              <a:moveTo>
                                <a:pt x="0" y="1270"/>
                              </a:moveTo>
                              <a:lnTo>
                                <a:pt x="1219" y="0"/>
                              </a:lnTo>
                            </a:path>
                          </a:pathLst>
                        </a:custGeom>
                        <a:ln w="1778">
                          <a:solidFill>
                            <a:srgbClr val="FF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8.380001pt;margin-top:.249639pt;width:.2pt;height:11.05pt;mso-position-horizontal-relative:page;mso-position-vertical-relative:paragraph;z-index:15731712" id="docshape4" coordorigin="1168,5" coordsize="4,221" path="m1171,225l1170,222m1168,222l1168,9m1168,7l1170,5e" filled="false" stroked="true" strokeweight=".140pt" strokecolor="#ff0000">
                <v:path arrowok="t"/>
                <v:stroke dashstyle="solid"/>
                <w10:wrap type="none"/>
              </v:shape>
            </w:pict>
          </mc:Fallback>
        </mc:AlternateContent>
      </w:r>
      <w:r>
        <w:rPr/>
        <mc:AlternateContent>
          <mc:Choice Requires="wps">
            <w:drawing>
              <wp:anchor distT="0" distB="0" distL="0" distR="0" allowOverlap="1" layoutInCell="1" locked="0" behindDoc="1" simplePos="0" relativeHeight="486919680">
                <wp:simplePos x="0" y="0"/>
                <wp:positionH relativeFrom="page">
                  <wp:posOffset>1549780</wp:posOffset>
                </wp:positionH>
                <wp:positionV relativeFrom="paragraph">
                  <wp:posOffset>418529</wp:posOffset>
                </wp:positionV>
                <wp:extent cx="6085205" cy="25209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6085205" cy="252095"/>
                          <a:chExt cx="6085205" cy="252095"/>
                        </a:xfrm>
                      </wpg:grpSpPr>
                      <wps:wsp>
                        <wps:cNvPr id="8" name="Graphic 8"/>
                        <wps:cNvSpPr/>
                        <wps:spPr>
                          <a:xfrm>
                            <a:off x="889" y="3233"/>
                            <a:ext cx="2540" cy="141605"/>
                          </a:xfrm>
                          <a:custGeom>
                            <a:avLst/>
                            <a:gdLst/>
                            <a:ahLst/>
                            <a:cxnLst/>
                            <a:rect l="l" t="t" r="r" b="b"/>
                            <a:pathLst>
                              <a:path w="2540" h="141605">
                                <a:moveTo>
                                  <a:pt x="0" y="141097"/>
                                </a:moveTo>
                                <a:lnTo>
                                  <a:pt x="1270" y="138684"/>
                                </a:lnTo>
                              </a:path>
                              <a:path w="2540" h="141605">
                                <a:moveTo>
                                  <a:pt x="2413" y="138684"/>
                                </a:moveTo>
                                <a:lnTo>
                                  <a:pt x="2413" y="2413"/>
                                </a:lnTo>
                              </a:path>
                              <a:path w="2540" h="141605">
                                <a:moveTo>
                                  <a:pt x="2413" y="2413"/>
                                </a:moveTo>
                                <a:lnTo>
                                  <a:pt x="1270" y="0"/>
                                </a:lnTo>
                              </a:path>
                            </a:pathLst>
                          </a:custGeom>
                          <a:ln w="1778">
                            <a:solidFill>
                              <a:srgbClr val="FF0000"/>
                            </a:solidFill>
                            <a:prstDash val="solid"/>
                          </a:ln>
                        </wps:spPr>
                        <wps:bodyPr wrap="square" lIns="0" tIns="0" rIns="0" bIns="0" rtlCol="0">
                          <a:prstTxWarp prst="textNoShape">
                            <a:avLst/>
                          </a:prstTxWarp>
                          <a:noAutofit/>
                        </wps:bodyPr>
                      </wps:wsp>
                      <wps:wsp>
                        <wps:cNvPr id="9" name="Graphic 9"/>
                        <wps:cNvSpPr/>
                        <wps:spPr>
                          <a:xfrm>
                            <a:off x="3810" y="64574"/>
                            <a:ext cx="4253230" cy="79375"/>
                          </a:xfrm>
                          <a:custGeom>
                            <a:avLst/>
                            <a:gdLst/>
                            <a:ahLst/>
                            <a:cxnLst/>
                            <a:rect l="l" t="t" r="r" b="b"/>
                            <a:pathLst>
                              <a:path w="4253230" h="79375">
                                <a:moveTo>
                                  <a:pt x="4253103" y="0"/>
                                </a:moveTo>
                                <a:lnTo>
                                  <a:pt x="3979418" y="78994"/>
                                </a:lnTo>
                              </a:path>
                              <a:path w="4253230" h="79375">
                                <a:moveTo>
                                  <a:pt x="3979418" y="78994"/>
                                </a:moveTo>
                                <a:lnTo>
                                  <a:pt x="0" y="78994"/>
                                </a:lnTo>
                              </a:path>
                            </a:pathLst>
                          </a:custGeom>
                          <a:ln w="1778">
                            <a:solidFill>
                              <a:srgbClr val="FF0000"/>
                            </a:solidFill>
                            <a:prstDash val="sysDot"/>
                          </a:ln>
                        </wps:spPr>
                        <wps:bodyPr wrap="square" lIns="0" tIns="0" rIns="0" bIns="0" rtlCol="0">
                          <a:prstTxWarp prst="textNoShape">
                            <a:avLst/>
                          </a:prstTxWarp>
                          <a:noAutofit/>
                        </wps:bodyPr>
                      </wps:wsp>
                      <wps:wsp>
                        <wps:cNvPr id="10" name="Graphic 10"/>
                        <wps:cNvSpPr/>
                        <wps:spPr>
                          <a:xfrm>
                            <a:off x="4256913" y="3614"/>
                            <a:ext cx="1824355" cy="245110"/>
                          </a:xfrm>
                          <a:custGeom>
                            <a:avLst/>
                            <a:gdLst/>
                            <a:ahLst/>
                            <a:cxnLst/>
                            <a:rect l="l" t="t" r="r" b="b"/>
                            <a:pathLst>
                              <a:path w="1824355" h="245110">
                                <a:moveTo>
                                  <a:pt x="1793748" y="0"/>
                                </a:moveTo>
                                <a:lnTo>
                                  <a:pt x="30479" y="0"/>
                                </a:lnTo>
                                <a:lnTo>
                                  <a:pt x="18538" y="2369"/>
                                </a:lnTo>
                                <a:lnTo>
                                  <a:pt x="8858" y="8858"/>
                                </a:lnTo>
                                <a:lnTo>
                                  <a:pt x="2369" y="18538"/>
                                </a:lnTo>
                                <a:lnTo>
                                  <a:pt x="0" y="30479"/>
                                </a:lnTo>
                                <a:lnTo>
                                  <a:pt x="0" y="214249"/>
                                </a:lnTo>
                                <a:lnTo>
                                  <a:pt x="2369" y="226244"/>
                                </a:lnTo>
                                <a:lnTo>
                                  <a:pt x="8858" y="235918"/>
                                </a:lnTo>
                                <a:lnTo>
                                  <a:pt x="18538" y="242377"/>
                                </a:lnTo>
                                <a:lnTo>
                                  <a:pt x="30479" y="244728"/>
                                </a:lnTo>
                                <a:lnTo>
                                  <a:pt x="1793748" y="244728"/>
                                </a:lnTo>
                                <a:lnTo>
                                  <a:pt x="1805743" y="242377"/>
                                </a:lnTo>
                                <a:lnTo>
                                  <a:pt x="1815417" y="235918"/>
                                </a:lnTo>
                                <a:lnTo>
                                  <a:pt x="1821876" y="226244"/>
                                </a:lnTo>
                                <a:lnTo>
                                  <a:pt x="1824227" y="214249"/>
                                </a:lnTo>
                                <a:lnTo>
                                  <a:pt x="1824227" y="30479"/>
                                </a:lnTo>
                                <a:lnTo>
                                  <a:pt x="1821876" y="18538"/>
                                </a:lnTo>
                                <a:lnTo>
                                  <a:pt x="1815417" y="8858"/>
                                </a:lnTo>
                                <a:lnTo>
                                  <a:pt x="1805743" y="2369"/>
                                </a:lnTo>
                                <a:lnTo>
                                  <a:pt x="1793748" y="0"/>
                                </a:lnTo>
                                <a:close/>
                              </a:path>
                            </a:pathLst>
                          </a:custGeom>
                          <a:solidFill>
                            <a:srgbClr val="FFD4D4"/>
                          </a:solidFill>
                        </wps:spPr>
                        <wps:bodyPr wrap="square" lIns="0" tIns="0" rIns="0" bIns="0" rtlCol="0">
                          <a:prstTxWarp prst="textNoShape">
                            <a:avLst/>
                          </a:prstTxWarp>
                          <a:noAutofit/>
                        </wps:bodyPr>
                      </wps:wsp>
                      <wps:wsp>
                        <wps:cNvPr id="11" name="Textbox 11"/>
                        <wps:cNvSpPr txBox="1"/>
                        <wps:spPr>
                          <a:xfrm>
                            <a:off x="4256913" y="3614"/>
                            <a:ext cx="1824355" cy="245110"/>
                          </a:xfrm>
                          <a:prstGeom prst="rect">
                            <a:avLst/>
                          </a:prstGeom>
                          <a:ln w="7228">
                            <a:solidFill>
                              <a:srgbClr val="FF0000"/>
                            </a:solidFill>
                            <a:prstDash val="solid"/>
                          </a:ln>
                        </wps:spPr>
                        <wps:txbx>
                          <w:txbxContent>
                            <w:p>
                              <w:pPr>
                                <w:spacing w:line="235" w:lineRule="auto" w:before="32"/>
                                <w:ind w:left="65" w:right="145" w:firstLine="0"/>
                                <w:jc w:val="left"/>
                                <w:rPr>
                                  <w:rFonts w:ascii="Calibri"/>
                                  <w:sz w:val="13"/>
                                </w:rPr>
                              </w:pPr>
                              <w:r>
                                <w:rPr>
                                  <w:rFonts w:ascii="Tahoma"/>
                                  <w:b/>
                                  <w:spacing w:val="-2"/>
                                  <w:sz w:val="13"/>
                                </w:rPr>
                                <w:t>Comment [h1]: </w:t>
                              </w:r>
                              <w:r>
                                <w:rPr>
                                  <w:rFonts w:ascii="Calibri"/>
                                  <w:spacing w:val="-2"/>
                                  <w:sz w:val="13"/>
                                </w:rPr>
                                <w:t>Sufoof containing sometimes</w:t>
                              </w:r>
                              <w:r>
                                <w:rPr>
                                  <w:rFonts w:ascii="Calibri"/>
                                  <w:spacing w:val="40"/>
                                  <w:sz w:val="13"/>
                                </w:rPr>
                                <w:t> </w:t>
                              </w:r>
                              <w:r>
                                <w:rPr>
                                  <w:rFonts w:ascii="Calibri"/>
                                  <w:sz w:val="13"/>
                                </w:rPr>
                                <w:t>allergen which causes allergic rhinitis .</w:t>
                              </w:r>
                            </w:p>
                          </w:txbxContent>
                        </wps:txbx>
                        <wps:bodyPr wrap="square" lIns="0" tIns="0" rIns="0" bIns="0" rtlCol="0">
                          <a:noAutofit/>
                        </wps:bodyPr>
                      </wps:wsp>
                      <wps:wsp>
                        <wps:cNvPr id="12" name="Textbox 12"/>
                        <wps:cNvSpPr txBox="1"/>
                        <wps:spPr>
                          <a:xfrm>
                            <a:off x="0" y="2344"/>
                            <a:ext cx="6081395" cy="246379"/>
                          </a:xfrm>
                          <a:prstGeom prst="rect">
                            <a:avLst/>
                          </a:prstGeom>
                        </wps:spPr>
                        <wps:txbx>
                          <w:txbxContent>
                            <w:p>
                              <w:pPr>
                                <w:spacing w:line="217" w:lineRule="exact" w:before="0"/>
                                <w:ind w:left="4" w:right="0" w:firstLine="0"/>
                                <w:jc w:val="left"/>
                                <w:rPr>
                                  <w:sz w:val="19"/>
                                </w:rPr>
                              </w:pPr>
                              <w:r>
                                <w:rPr>
                                  <w:sz w:val="19"/>
                                </w:rPr>
                                <w:t>This</w:t>
                              </w:r>
                              <w:r>
                                <w:rPr>
                                  <w:spacing w:val="16"/>
                                  <w:sz w:val="19"/>
                                </w:rPr>
                                <w:t> </w:t>
                              </w:r>
                              <w:r>
                                <w:rPr>
                                  <w:sz w:val="19"/>
                                </w:rPr>
                                <w:t>formulation</w:t>
                              </w:r>
                              <w:r>
                                <w:rPr>
                                  <w:spacing w:val="19"/>
                                  <w:sz w:val="19"/>
                                </w:rPr>
                                <w:t> </w:t>
                              </w:r>
                              <w:r>
                                <w:rPr>
                                  <w:sz w:val="19"/>
                                </w:rPr>
                                <w:t>is</w:t>
                              </w:r>
                              <w:r>
                                <w:rPr>
                                  <w:spacing w:val="19"/>
                                  <w:sz w:val="19"/>
                                </w:rPr>
                                <w:t> </w:t>
                              </w:r>
                              <w:r>
                                <w:rPr>
                                  <w:sz w:val="19"/>
                                </w:rPr>
                                <w:t>documented</w:t>
                              </w:r>
                              <w:r>
                                <w:rPr>
                                  <w:spacing w:val="19"/>
                                  <w:sz w:val="19"/>
                                </w:rPr>
                                <w:t> </w:t>
                              </w:r>
                              <w:r>
                                <w:rPr>
                                  <w:sz w:val="19"/>
                                </w:rPr>
                                <w:t>in</w:t>
                              </w:r>
                              <w:r>
                                <w:rPr>
                                  <w:spacing w:val="20"/>
                                  <w:sz w:val="19"/>
                                </w:rPr>
                                <w:t> </w:t>
                              </w:r>
                              <w:r>
                                <w:rPr>
                                  <w:sz w:val="19"/>
                                </w:rPr>
                                <w:t>the</w:t>
                              </w:r>
                              <w:r>
                                <w:rPr>
                                  <w:spacing w:val="19"/>
                                  <w:sz w:val="19"/>
                                </w:rPr>
                                <w:t> </w:t>
                              </w:r>
                              <w:r>
                                <w:rPr>
                                  <w:sz w:val="19"/>
                                </w:rPr>
                                <w:t>National</w:t>
                              </w:r>
                              <w:r>
                                <w:rPr>
                                  <w:spacing w:val="20"/>
                                  <w:sz w:val="19"/>
                                </w:rPr>
                                <w:t> </w:t>
                              </w:r>
                              <w:r>
                                <w:rPr>
                                  <w:sz w:val="19"/>
                                </w:rPr>
                                <w:t>Formulary</w:t>
                              </w:r>
                              <w:r>
                                <w:rPr>
                                  <w:spacing w:val="18"/>
                                  <w:sz w:val="19"/>
                                </w:rPr>
                                <w:t> </w:t>
                              </w:r>
                              <w:r>
                                <w:rPr>
                                  <w:sz w:val="19"/>
                                </w:rPr>
                                <w:t>of</w:t>
                              </w:r>
                              <w:r>
                                <w:rPr>
                                  <w:spacing w:val="20"/>
                                  <w:sz w:val="19"/>
                                </w:rPr>
                                <w:t> </w:t>
                              </w:r>
                              <w:r>
                                <w:rPr>
                                  <w:sz w:val="19"/>
                                </w:rPr>
                                <w:t>Unani</w:t>
                              </w:r>
                              <w:r>
                                <w:rPr>
                                  <w:spacing w:val="20"/>
                                  <w:sz w:val="19"/>
                                </w:rPr>
                                <w:t> </w:t>
                              </w:r>
                              <w:r>
                                <w:rPr>
                                  <w:spacing w:val="-2"/>
                                  <w:sz w:val="19"/>
                                </w:rPr>
                                <w:t>Medicine</w:t>
                              </w:r>
                            </w:p>
                          </w:txbxContent>
                        </wps:txbx>
                        <wps:bodyPr wrap="square" lIns="0" tIns="0" rIns="0" bIns="0" rtlCol="0">
                          <a:noAutofit/>
                        </wps:bodyPr>
                      </wps:wsp>
                    </wpg:wgp>
                  </a:graphicData>
                </a:graphic>
              </wp:anchor>
            </w:drawing>
          </mc:Choice>
          <mc:Fallback>
            <w:pict>
              <v:group style="position:absolute;margin-left:122.029999pt;margin-top:32.955059pt;width:479.15pt;height:19.850pt;mso-position-horizontal-relative:page;mso-position-vertical-relative:paragraph;z-index:-16396800" id="docshapegroup5" coordorigin="2441,659" coordsize="9583,397">
                <v:shape style="position:absolute;left:2442;top:664;width:4;height:223" id="docshape6" coordorigin="2442,664" coordsize="4,223" path="m2442,886l2444,883m2446,883l2446,668m2446,668l2444,664e" filled="false" stroked="true" strokeweight=".140pt" strokecolor="#ff0000">
                  <v:path arrowok="t"/>
                  <v:stroke dashstyle="solid"/>
                </v:shape>
                <v:shape style="position:absolute;left:2446;top:760;width:6698;height:125" id="docshape7" coordorigin="2447,761" coordsize="6698,125" path="m9144,761l8713,885m8713,885l2447,885e" filled="false" stroked="true" strokeweight=".140pt" strokecolor="#ff0000">
                  <v:path arrowok="t"/>
                  <v:stroke dashstyle="shortdot"/>
                </v:shape>
                <v:shape style="position:absolute;left:9144;top:664;width:2873;height:386" id="docshape8" coordorigin="9144,665" coordsize="2873,386" path="m11969,665l9192,665,9174,669,9158,679,9148,694,9144,713,9144,1002,9148,1021,9158,1036,9174,1046,9192,1050,11969,1050,11988,1046,12003,1036,12013,1021,12017,1002,12017,713,12013,694,12003,679,11988,669,11969,665xe" filled="true" fillcolor="#ffd4d4" stroked="false">
                  <v:path arrowok="t"/>
                  <v:fill type="solid"/>
                </v:shape>
                <v:shapetype id="_x0000_t202" o:spt="202" coordsize="21600,21600" path="m,l,21600r21600,l21600,xe">
                  <v:stroke joinstyle="miter"/>
                  <v:path gradientshapeok="t" o:connecttype="rect"/>
                </v:shapetype>
                <v:shape style="position:absolute;left:9144;top:664;width:2873;height:386" type="#_x0000_t202" id="docshape9" filled="false" stroked="true" strokeweight=".569156pt" strokecolor="#ff0000">
                  <v:textbox inset="0,0,0,0">
                    <w:txbxContent>
                      <w:p>
                        <w:pPr>
                          <w:spacing w:line="235" w:lineRule="auto" w:before="32"/>
                          <w:ind w:left="65" w:right="145" w:firstLine="0"/>
                          <w:jc w:val="left"/>
                          <w:rPr>
                            <w:rFonts w:ascii="Calibri"/>
                            <w:sz w:val="13"/>
                          </w:rPr>
                        </w:pPr>
                        <w:r>
                          <w:rPr>
                            <w:rFonts w:ascii="Tahoma"/>
                            <w:b/>
                            <w:spacing w:val="-2"/>
                            <w:sz w:val="13"/>
                          </w:rPr>
                          <w:t>Comment [h1]: </w:t>
                        </w:r>
                        <w:r>
                          <w:rPr>
                            <w:rFonts w:ascii="Calibri"/>
                            <w:spacing w:val="-2"/>
                            <w:sz w:val="13"/>
                          </w:rPr>
                          <w:t>Sufoof containing sometimes</w:t>
                        </w:r>
                        <w:r>
                          <w:rPr>
                            <w:rFonts w:ascii="Calibri"/>
                            <w:spacing w:val="40"/>
                            <w:sz w:val="13"/>
                          </w:rPr>
                          <w:t> </w:t>
                        </w:r>
                        <w:r>
                          <w:rPr>
                            <w:rFonts w:ascii="Calibri"/>
                            <w:sz w:val="13"/>
                          </w:rPr>
                          <w:t>allergen which causes allergic rhinitis .</w:t>
                        </w:r>
                      </w:p>
                    </w:txbxContent>
                  </v:textbox>
                  <v:stroke dashstyle="solid"/>
                  <w10:wrap type="none"/>
                </v:shape>
                <v:shape style="position:absolute;left:2440;top:662;width:9577;height:388" type="#_x0000_t202" id="docshape10" filled="false" stroked="false">
                  <v:textbox inset="0,0,0,0">
                    <w:txbxContent>
                      <w:p>
                        <w:pPr>
                          <w:spacing w:line="217" w:lineRule="exact" w:before="0"/>
                          <w:ind w:left="4" w:right="0" w:firstLine="0"/>
                          <w:jc w:val="left"/>
                          <w:rPr>
                            <w:sz w:val="19"/>
                          </w:rPr>
                        </w:pPr>
                        <w:r>
                          <w:rPr>
                            <w:sz w:val="19"/>
                          </w:rPr>
                          <w:t>This</w:t>
                        </w:r>
                        <w:r>
                          <w:rPr>
                            <w:spacing w:val="16"/>
                            <w:sz w:val="19"/>
                          </w:rPr>
                          <w:t> </w:t>
                        </w:r>
                        <w:r>
                          <w:rPr>
                            <w:sz w:val="19"/>
                          </w:rPr>
                          <w:t>formulation</w:t>
                        </w:r>
                        <w:r>
                          <w:rPr>
                            <w:spacing w:val="19"/>
                            <w:sz w:val="19"/>
                          </w:rPr>
                          <w:t> </w:t>
                        </w:r>
                        <w:r>
                          <w:rPr>
                            <w:sz w:val="19"/>
                          </w:rPr>
                          <w:t>is</w:t>
                        </w:r>
                        <w:r>
                          <w:rPr>
                            <w:spacing w:val="19"/>
                            <w:sz w:val="19"/>
                          </w:rPr>
                          <w:t> </w:t>
                        </w:r>
                        <w:r>
                          <w:rPr>
                            <w:sz w:val="19"/>
                          </w:rPr>
                          <w:t>documented</w:t>
                        </w:r>
                        <w:r>
                          <w:rPr>
                            <w:spacing w:val="19"/>
                            <w:sz w:val="19"/>
                          </w:rPr>
                          <w:t> </w:t>
                        </w:r>
                        <w:r>
                          <w:rPr>
                            <w:sz w:val="19"/>
                          </w:rPr>
                          <w:t>in</w:t>
                        </w:r>
                        <w:r>
                          <w:rPr>
                            <w:spacing w:val="20"/>
                            <w:sz w:val="19"/>
                          </w:rPr>
                          <w:t> </w:t>
                        </w:r>
                        <w:r>
                          <w:rPr>
                            <w:sz w:val="19"/>
                          </w:rPr>
                          <w:t>the</w:t>
                        </w:r>
                        <w:r>
                          <w:rPr>
                            <w:spacing w:val="19"/>
                            <w:sz w:val="19"/>
                          </w:rPr>
                          <w:t> </w:t>
                        </w:r>
                        <w:r>
                          <w:rPr>
                            <w:sz w:val="19"/>
                          </w:rPr>
                          <w:t>National</w:t>
                        </w:r>
                        <w:r>
                          <w:rPr>
                            <w:spacing w:val="20"/>
                            <w:sz w:val="19"/>
                          </w:rPr>
                          <w:t> </w:t>
                        </w:r>
                        <w:r>
                          <w:rPr>
                            <w:sz w:val="19"/>
                          </w:rPr>
                          <w:t>Formulary</w:t>
                        </w:r>
                        <w:r>
                          <w:rPr>
                            <w:spacing w:val="18"/>
                            <w:sz w:val="19"/>
                          </w:rPr>
                          <w:t> </w:t>
                        </w:r>
                        <w:r>
                          <w:rPr>
                            <w:sz w:val="19"/>
                          </w:rPr>
                          <w:t>of</w:t>
                        </w:r>
                        <w:r>
                          <w:rPr>
                            <w:spacing w:val="20"/>
                            <w:sz w:val="19"/>
                          </w:rPr>
                          <w:t> </w:t>
                        </w:r>
                        <w:r>
                          <w:rPr>
                            <w:sz w:val="19"/>
                          </w:rPr>
                          <w:t>Unani</w:t>
                        </w:r>
                        <w:r>
                          <w:rPr>
                            <w:spacing w:val="20"/>
                            <w:sz w:val="19"/>
                          </w:rPr>
                          <w:t> </w:t>
                        </w:r>
                        <w:r>
                          <w:rPr>
                            <w:spacing w:val="-2"/>
                            <w:sz w:val="19"/>
                          </w:rPr>
                          <w:t>Medicine</w:t>
                        </w:r>
                      </w:p>
                    </w:txbxContent>
                  </v:textbox>
                  <w10:wrap type="none"/>
                </v:shape>
                <w10:wrap type="none"/>
              </v:group>
            </w:pict>
          </mc:Fallback>
        </mc:AlternateContent>
      </w:r>
      <w:r>
        <w:rPr>
          <w:color w:val="000000"/>
          <w:shd w:fill="FFD4D4" w:color="auto" w:val="clear"/>
        </w:rPr>
        <w:t>Safoof Dama Haldi Wala is a one of the type of turmeric-based polyherbal powder formulation</w:t>
      </w:r>
      <w:r>
        <w:rPr>
          <w:color w:val="000000"/>
        </w:rPr>
        <w:t> </w:t>
      </w:r>
      <w:r>
        <w:rPr>
          <w:color w:val="000000"/>
          <w:shd w:fill="FFD4D4" w:color="auto" w:val="clear"/>
        </w:rPr>
        <w:t>that has been utilized in the Unani System of Medicine for centuries for dealing with respiratory</w:t>
      </w:r>
      <w:r>
        <w:rPr>
          <w:color w:val="000000"/>
        </w:rPr>
        <w:t> </w:t>
      </w:r>
      <w:r>
        <w:rPr>
          <w:color w:val="000000"/>
          <w:shd w:fill="FFD4D4" w:color="auto" w:val="clear"/>
        </w:rPr>
        <w:t>tract infections.</w:t>
      </w:r>
      <w:r>
        <w:rPr>
          <w:color w:val="000000"/>
          <w:spacing w:val="40"/>
          <w:shd w:fill="FFD4D4" w:color="auto" w:val="clear"/>
        </w:rPr>
        <w:t> </w:t>
      </w:r>
    </w:p>
    <w:p>
      <w:pPr>
        <w:pStyle w:val="BodyText"/>
        <w:spacing w:line="362" w:lineRule="auto"/>
        <w:ind w:left="446" w:right="3595"/>
        <w:jc w:val="both"/>
      </w:pPr>
      <w:r>
        <w:rPr/>
        <w:drawing>
          <wp:anchor distT="0" distB="0" distL="0" distR="0" allowOverlap="1" layoutInCell="1" locked="0" behindDoc="1" simplePos="0" relativeHeight="486918656">
            <wp:simplePos x="0" y="0"/>
            <wp:positionH relativeFrom="page">
              <wp:posOffset>865022</wp:posOffset>
            </wp:positionH>
            <wp:positionV relativeFrom="paragraph">
              <wp:posOffset>430575</wp:posOffset>
            </wp:positionV>
            <wp:extent cx="4312767" cy="4336161"/>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5" cstate="print"/>
                    <a:stretch>
                      <a:fillRect/>
                    </a:stretch>
                  </pic:blipFill>
                  <pic:spPr>
                    <a:xfrm>
                      <a:off x="0" y="0"/>
                      <a:ext cx="4312767" cy="4336161"/>
                    </a:xfrm>
                    <a:prstGeom prst="rect">
                      <a:avLst/>
                    </a:prstGeom>
                  </pic:spPr>
                </pic:pic>
              </a:graphicData>
            </a:graphic>
          </wp:anchor>
        </w:drawing>
      </w:r>
      <w:r>
        <w:rPr/>
        <w:t>[15] the physicochemical, phytochemical standardization, HPTLC, heavy metals, and microbiological activities of this formulation have not been investigated yet, as shown by the literature review. With the aim of establishing quality control criteria for turmeric-based Unani formulation, this study was conducted using scientific analytical techniques.</w:t>
      </w:r>
    </w:p>
    <w:p>
      <w:pPr>
        <w:pStyle w:val="ListParagraph"/>
        <w:numPr>
          <w:ilvl w:val="0"/>
          <w:numId w:val="1"/>
        </w:numPr>
        <w:tabs>
          <w:tab w:pos="1020" w:val="left" w:leader="none"/>
        </w:tabs>
        <w:spacing w:line="240" w:lineRule="auto" w:before="7" w:after="0"/>
        <w:ind w:left="1020" w:right="0" w:hanging="574"/>
        <w:jc w:val="both"/>
        <w:rPr>
          <w:b/>
          <w:sz w:val="19"/>
        </w:rPr>
      </w:pPr>
      <w:r>
        <w:rPr>
          <w:b/>
          <w:sz w:val="19"/>
        </w:rPr>
        <w:t>Materials</w:t>
      </w:r>
      <w:r>
        <w:rPr>
          <w:b/>
          <w:spacing w:val="1"/>
          <w:sz w:val="19"/>
        </w:rPr>
        <w:t> </w:t>
      </w:r>
      <w:r>
        <w:rPr>
          <w:b/>
          <w:sz w:val="19"/>
        </w:rPr>
        <w:t>and</w:t>
      </w:r>
      <w:r>
        <w:rPr>
          <w:b/>
          <w:spacing w:val="-1"/>
          <w:sz w:val="19"/>
        </w:rPr>
        <w:t> </w:t>
      </w:r>
      <w:r>
        <w:rPr>
          <w:b/>
          <w:spacing w:val="-2"/>
          <w:sz w:val="19"/>
        </w:rPr>
        <w:t>Methods:</w:t>
      </w:r>
    </w:p>
    <w:p>
      <w:pPr>
        <w:pStyle w:val="BodyText"/>
        <w:spacing w:line="362" w:lineRule="auto" w:before="109"/>
        <w:ind w:left="446" w:right="3593"/>
        <w:jc w:val="both"/>
      </w:pPr>
      <w:r>
        <w:rPr/>
        <w:t>The constituents of Sufoof Dama Haldi Wala include Triticum aestivum L. (common wheat) and Curcuma longa L. (turmeric/haldi). The formulation was created in accordance with the</w:t>
      </w:r>
      <w:r>
        <w:rPr>
          <w:spacing w:val="40"/>
        </w:rPr>
        <w:t> </w:t>
      </w:r>
      <w:r>
        <w:rPr/>
        <w:t>guidelines outlined in Bayaze Kabir Vol. II.The user's text is enclosed in tags. The prepared formulation underwent analysis based on organoleptic parameters, as well as several physico- chemical parameters including powder characterization, pH, loss on drying, ash values, and extractive values. The total microbial count (TMC) was determined using the plate method to assess</w:t>
      </w:r>
      <w:r>
        <w:rPr>
          <w:spacing w:val="10"/>
        </w:rPr>
        <w:t> </w:t>
      </w:r>
      <w:r>
        <w:rPr/>
        <w:t>microbial</w:t>
      </w:r>
      <w:r>
        <w:rPr>
          <w:spacing w:val="11"/>
        </w:rPr>
        <w:t> </w:t>
      </w:r>
      <w:r>
        <w:rPr/>
        <w:t>load</w:t>
      </w:r>
      <w:r>
        <w:rPr>
          <w:spacing w:val="8"/>
        </w:rPr>
        <w:t> </w:t>
      </w:r>
      <w:r>
        <w:rPr/>
        <w:t>and</w:t>
      </w:r>
      <w:r>
        <w:rPr>
          <w:spacing w:val="11"/>
        </w:rPr>
        <w:t> </w:t>
      </w:r>
      <w:r>
        <w:rPr/>
        <w:t>to</w:t>
      </w:r>
      <w:r>
        <w:rPr>
          <w:spacing w:val="8"/>
        </w:rPr>
        <w:t> </w:t>
      </w:r>
      <w:r>
        <w:rPr/>
        <w:t>detect</w:t>
      </w:r>
      <w:r>
        <w:rPr>
          <w:spacing w:val="9"/>
        </w:rPr>
        <w:t> </w:t>
      </w:r>
      <w:r>
        <w:rPr/>
        <w:t>the</w:t>
      </w:r>
      <w:r>
        <w:rPr>
          <w:spacing w:val="10"/>
        </w:rPr>
        <w:t> </w:t>
      </w:r>
      <w:r>
        <w:rPr/>
        <w:t>presence</w:t>
      </w:r>
      <w:r>
        <w:rPr>
          <w:spacing w:val="8"/>
        </w:rPr>
        <w:t> </w:t>
      </w:r>
      <w:r>
        <w:rPr/>
        <w:t>or</w:t>
      </w:r>
      <w:r>
        <w:rPr>
          <w:spacing w:val="12"/>
        </w:rPr>
        <w:t> </w:t>
      </w:r>
      <w:r>
        <w:rPr/>
        <w:t>absence</w:t>
      </w:r>
      <w:r>
        <w:rPr>
          <w:spacing w:val="10"/>
        </w:rPr>
        <w:t> </w:t>
      </w:r>
      <w:r>
        <w:rPr/>
        <w:t>of</w:t>
      </w:r>
      <w:r>
        <w:rPr>
          <w:spacing w:val="12"/>
        </w:rPr>
        <w:t> </w:t>
      </w:r>
      <w:r>
        <w:rPr/>
        <w:t>specific</w:t>
      </w:r>
      <w:r>
        <w:rPr>
          <w:spacing w:val="11"/>
        </w:rPr>
        <w:t> </w:t>
      </w:r>
      <w:r>
        <w:rPr/>
        <w:t>micro-organisms</w:t>
      </w:r>
      <w:r>
        <w:rPr>
          <w:spacing w:val="11"/>
        </w:rPr>
        <w:t> </w:t>
      </w:r>
      <w:r>
        <w:rPr/>
        <w:t>such</w:t>
      </w:r>
      <w:r>
        <w:rPr>
          <w:spacing w:val="11"/>
        </w:rPr>
        <w:t> </w:t>
      </w:r>
      <w:r>
        <w:rPr>
          <w:spacing w:val="-5"/>
        </w:rPr>
        <w:t>as</w:t>
      </w:r>
    </w:p>
    <w:p>
      <w:pPr>
        <w:pStyle w:val="BodyText"/>
        <w:spacing w:line="362" w:lineRule="auto" w:before="4"/>
        <w:ind w:left="446" w:right="3590"/>
        <w:jc w:val="both"/>
      </w:pPr>
      <w:r>
        <w:rPr/>
        <w:t>S. aureus, P. aeruginosa, Salmonella sp, and, E. coli. Aflatoxin levels were also measured. Furthermore, the in-vitro antioxidant activity was assessed by measuring its ability to scavenge radicals. In addition, qualitative analysis of numerous phytochemical constituents and HPTLC</w:t>
      </w:r>
      <w:r>
        <w:rPr>
          <w:spacing w:val="40"/>
        </w:rPr>
        <w:t> </w:t>
      </w:r>
      <w:r>
        <w:rPr/>
        <w:t>was conducted. The fingerprint analysis was conducted on the ethanol extract and chloroform extract, and the quantitative measurement of various components was performed using Atomic Absorption Spectrophotometry (AAS).</w:t>
      </w:r>
    </w:p>
    <w:p>
      <w:pPr>
        <w:pStyle w:val="BodyText"/>
        <w:spacing w:before="120"/>
      </w:pPr>
    </w:p>
    <w:p>
      <w:pPr>
        <w:pStyle w:val="ListParagraph"/>
        <w:numPr>
          <w:ilvl w:val="1"/>
          <w:numId w:val="1"/>
        </w:numPr>
        <w:tabs>
          <w:tab w:pos="776" w:val="left" w:leader="none"/>
        </w:tabs>
        <w:spacing w:line="362" w:lineRule="auto" w:before="1" w:after="0"/>
        <w:ind w:left="446" w:right="3599" w:firstLine="0"/>
        <w:jc w:val="left"/>
        <w:rPr>
          <w:b/>
          <w:sz w:val="19"/>
        </w:rPr>
      </w:pPr>
      <w:r>
        <w:rPr>
          <w:b/>
          <w:sz w:val="19"/>
        </w:rPr>
        <w:t>Ingredients</w:t>
      </w:r>
      <w:r>
        <w:rPr>
          <w:b/>
          <w:spacing w:val="40"/>
          <w:sz w:val="19"/>
        </w:rPr>
        <w:t> </w:t>
      </w:r>
      <w:r>
        <w:rPr>
          <w:b/>
          <w:sz w:val="19"/>
        </w:rPr>
        <w:t>of</w:t>
      </w:r>
      <w:r>
        <w:rPr>
          <w:b/>
          <w:spacing w:val="40"/>
          <w:sz w:val="19"/>
        </w:rPr>
        <w:t> </w:t>
      </w:r>
      <w:r>
        <w:rPr>
          <w:b/>
          <w:sz w:val="19"/>
        </w:rPr>
        <w:t>the</w:t>
      </w:r>
      <w:r>
        <w:rPr>
          <w:b/>
          <w:spacing w:val="40"/>
          <w:sz w:val="19"/>
        </w:rPr>
        <w:t> </w:t>
      </w:r>
      <w:r>
        <w:rPr>
          <w:b/>
          <w:sz w:val="19"/>
        </w:rPr>
        <w:t>formulation</w:t>
      </w:r>
      <w:r>
        <w:rPr>
          <w:b/>
          <w:spacing w:val="40"/>
          <w:sz w:val="19"/>
        </w:rPr>
        <w:t> </w:t>
      </w:r>
      <w:r>
        <w:rPr>
          <w:b/>
          <w:sz w:val="19"/>
        </w:rPr>
        <w:t>of</w:t>
      </w:r>
      <w:r>
        <w:rPr>
          <w:b/>
          <w:spacing w:val="40"/>
          <w:sz w:val="19"/>
        </w:rPr>
        <w:t> </w:t>
      </w:r>
      <w:r>
        <w:rPr>
          <w:b/>
          <w:sz w:val="19"/>
        </w:rPr>
        <w:t>turmeric-based</w:t>
      </w:r>
      <w:r>
        <w:rPr>
          <w:b/>
          <w:spacing w:val="40"/>
          <w:sz w:val="19"/>
        </w:rPr>
        <w:t> </w:t>
      </w:r>
      <w:r>
        <w:rPr>
          <w:b/>
          <w:sz w:val="19"/>
        </w:rPr>
        <w:t>Unani</w:t>
      </w:r>
      <w:r>
        <w:rPr>
          <w:b/>
          <w:spacing w:val="40"/>
          <w:sz w:val="19"/>
        </w:rPr>
        <w:t> </w:t>
      </w:r>
      <w:r>
        <w:rPr>
          <w:b/>
          <w:sz w:val="19"/>
        </w:rPr>
        <w:t>formulation</w:t>
      </w:r>
      <w:r>
        <w:rPr>
          <w:b/>
          <w:spacing w:val="40"/>
          <w:sz w:val="19"/>
        </w:rPr>
        <w:t> </w:t>
      </w:r>
      <w:r>
        <w:rPr>
          <w:b/>
          <w:sz w:val="19"/>
        </w:rPr>
        <w:t>(Sufoof</w:t>
      </w:r>
      <w:r>
        <w:rPr>
          <w:b/>
          <w:spacing w:val="40"/>
          <w:sz w:val="19"/>
        </w:rPr>
        <w:t> </w:t>
      </w:r>
      <w:r>
        <w:rPr>
          <w:b/>
          <w:sz w:val="19"/>
        </w:rPr>
        <w:t>Dama Haldi Wala):</w:t>
      </w:r>
    </w:p>
    <w:p>
      <w:pPr>
        <w:pStyle w:val="BodyText"/>
        <w:spacing w:line="242" w:lineRule="auto"/>
        <w:ind w:left="446" w:right="3530"/>
      </w:pPr>
      <w:r>
        <w:rPr/>
        <w:t>The</w:t>
      </w:r>
      <w:r>
        <w:rPr>
          <w:spacing w:val="30"/>
        </w:rPr>
        <w:t> </w:t>
      </w:r>
      <w:r>
        <w:rPr/>
        <w:t>Sufoof</w:t>
      </w:r>
      <w:r>
        <w:rPr>
          <w:spacing w:val="30"/>
        </w:rPr>
        <w:t> </w:t>
      </w:r>
      <w:r>
        <w:rPr/>
        <w:t>Dama</w:t>
      </w:r>
      <w:r>
        <w:rPr>
          <w:spacing w:val="30"/>
        </w:rPr>
        <w:t> </w:t>
      </w:r>
      <w:r>
        <w:rPr/>
        <w:t>Haldi</w:t>
      </w:r>
      <w:r>
        <w:rPr>
          <w:spacing w:val="28"/>
        </w:rPr>
        <w:t> </w:t>
      </w:r>
      <w:r>
        <w:rPr/>
        <w:t>Wala</w:t>
      </w:r>
      <w:r>
        <w:rPr>
          <w:spacing w:val="29"/>
        </w:rPr>
        <w:t> </w:t>
      </w:r>
      <w:r>
        <w:rPr/>
        <w:t>formulation</w:t>
      </w:r>
      <w:r>
        <w:rPr>
          <w:spacing w:val="29"/>
        </w:rPr>
        <w:t> </w:t>
      </w:r>
      <w:r>
        <w:rPr/>
        <w:t>consists</w:t>
      </w:r>
      <w:r>
        <w:rPr>
          <w:spacing w:val="30"/>
        </w:rPr>
        <w:t> </w:t>
      </w:r>
      <w:r>
        <w:rPr/>
        <w:t>of</w:t>
      </w:r>
      <w:r>
        <w:rPr>
          <w:spacing w:val="30"/>
        </w:rPr>
        <w:t> </w:t>
      </w:r>
      <w:r>
        <w:rPr/>
        <w:t>two</w:t>
      </w:r>
      <w:r>
        <w:rPr>
          <w:spacing w:val="27"/>
        </w:rPr>
        <w:t> </w:t>
      </w:r>
      <w:r>
        <w:rPr/>
        <w:t>components,</w:t>
      </w:r>
      <w:r>
        <w:rPr>
          <w:spacing w:val="30"/>
        </w:rPr>
        <w:t> </w:t>
      </w:r>
      <w:r>
        <w:rPr/>
        <w:t>as</w:t>
      </w:r>
      <w:r>
        <w:rPr>
          <w:spacing w:val="30"/>
        </w:rPr>
        <w:t> </w:t>
      </w:r>
      <w:r>
        <w:rPr/>
        <w:t>indicated</w:t>
      </w:r>
      <w:r>
        <w:rPr>
          <w:spacing w:val="29"/>
        </w:rPr>
        <w:t> </w:t>
      </w:r>
      <w:r>
        <w:rPr/>
        <w:t>in</w:t>
      </w:r>
      <w:r>
        <w:rPr>
          <w:spacing w:val="25"/>
        </w:rPr>
        <w:t> </w:t>
      </w:r>
      <w:r>
        <w:rPr/>
        <w:t>Table </w:t>
      </w:r>
      <w:r>
        <w:rPr>
          <w:spacing w:val="-2"/>
        </w:rPr>
        <w:t>no.1.</w:t>
      </w:r>
    </w:p>
    <w:p>
      <w:pPr>
        <w:pStyle w:val="BodyText"/>
        <w:ind w:left="446"/>
      </w:pPr>
      <w:r>
        <w:rPr>
          <w:b/>
        </w:rPr>
        <w:t>Table</w:t>
      </w:r>
      <w:r>
        <w:rPr>
          <w:b/>
          <w:spacing w:val="-1"/>
        </w:rPr>
        <w:t> </w:t>
      </w:r>
      <w:r>
        <w:rPr>
          <w:b/>
        </w:rPr>
        <w:t>No. 1</w:t>
      </w:r>
      <w:r>
        <w:rPr/>
        <w:t>:</w:t>
      </w:r>
      <w:r>
        <w:rPr>
          <w:spacing w:val="-1"/>
        </w:rPr>
        <w:t> </w:t>
      </w:r>
      <w:r>
        <w:rPr/>
        <w:t>Ingredients</w:t>
      </w:r>
      <w:r>
        <w:rPr>
          <w:spacing w:val="-2"/>
        </w:rPr>
        <w:t> </w:t>
      </w:r>
      <w:r>
        <w:rPr/>
        <w:t>of</w:t>
      </w:r>
      <w:r>
        <w:rPr>
          <w:spacing w:val="-1"/>
        </w:rPr>
        <w:t> </w:t>
      </w:r>
      <w:r>
        <w:rPr/>
        <w:t>turmeric-based</w:t>
      </w:r>
      <w:r>
        <w:rPr>
          <w:spacing w:val="-2"/>
        </w:rPr>
        <w:t> </w:t>
      </w:r>
      <w:r>
        <w:rPr/>
        <w:t>Unani</w:t>
      </w:r>
      <w:r>
        <w:rPr>
          <w:spacing w:val="-2"/>
        </w:rPr>
        <w:t> </w:t>
      </w:r>
      <w:r>
        <w:rPr/>
        <w:t>formulation</w:t>
      </w:r>
      <w:r>
        <w:rPr>
          <w:spacing w:val="-1"/>
        </w:rPr>
        <w:t> </w:t>
      </w:r>
      <w:r>
        <w:rPr/>
        <w:t>(Sufoof Dama Haldi</w:t>
      </w:r>
      <w:r>
        <w:rPr>
          <w:spacing w:val="-1"/>
        </w:rPr>
        <w:t> </w:t>
      </w:r>
      <w:r>
        <w:rPr>
          <w:spacing w:val="-2"/>
        </w:rPr>
        <w:t>Wala).</w:t>
      </w:r>
    </w:p>
    <w:p>
      <w:pPr>
        <w:pStyle w:val="BodyText"/>
        <w:spacing w:before="7"/>
        <w:rPr>
          <w:sz w:val="9"/>
        </w:rPr>
      </w:pPr>
    </w:p>
    <w:tbl>
      <w:tblPr>
        <w:tblW w:w="0" w:type="auto"/>
        <w:jc w:val="left"/>
        <w:tblInd w:w="1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1"/>
        <w:gridCol w:w="3472"/>
        <w:gridCol w:w="1249"/>
      </w:tblGrid>
      <w:tr>
        <w:trPr>
          <w:trHeight w:val="328" w:hRule="atLeast"/>
        </w:trPr>
        <w:tc>
          <w:tcPr>
            <w:tcW w:w="721" w:type="dxa"/>
            <w:tcBorders>
              <w:bottom w:val="single" w:sz="6" w:space="0" w:color="000000"/>
            </w:tcBorders>
          </w:tcPr>
          <w:p>
            <w:pPr>
              <w:pStyle w:val="TableParagraph"/>
              <w:spacing w:line="218" w:lineRule="exact"/>
              <w:ind w:left="89"/>
              <w:rPr>
                <w:b/>
                <w:sz w:val="19"/>
              </w:rPr>
            </w:pPr>
            <w:r>
              <w:rPr>
                <w:b/>
                <w:sz w:val="19"/>
              </w:rPr>
              <w:t>S.</w:t>
            </w:r>
            <w:r>
              <w:rPr>
                <w:b/>
                <w:spacing w:val="-1"/>
                <w:sz w:val="19"/>
              </w:rPr>
              <w:t> </w:t>
            </w:r>
            <w:r>
              <w:rPr>
                <w:b/>
                <w:spacing w:val="-5"/>
                <w:sz w:val="19"/>
              </w:rPr>
              <w:t>No.</w:t>
            </w:r>
          </w:p>
        </w:tc>
        <w:tc>
          <w:tcPr>
            <w:tcW w:w="3472" w:type="dxa"/>
            <w:tcBorders>
              <w:bottom w:val="single" w:sz="6" w:space="0" w:color="000000"/>
            </w:tcBorders>
          </w:tcPr>
          <w:p>
            <w:pPr>
              <w:pStyle w:val="TableParagraph"/>
              <w:spacing w:line="218" w:lineRule="exact"/>
              <w:ind w:left="86"/>
              <w:rPr>
                <w:b/>
                <w:sz w:val="19"/>
              </w:rPr>
            </w:pPr>
            <w:r>
              <w:rPr>
                <w:b/>
                <w:sz w:val="19"/>
              </w:rPr>
              <w:t>Name</w:t>
            </w:r>
            <w:r>
              <w:rPr>
                <w:b/>
                <w:spacing w:val="-4"/>
                <w:sz w:val="19"/>
              </w:rPr>
              <w:t> </w:t>
            </w:r>
            <w:r>
              <w:rPr>
                <w:b/>
                <w:sz w:val="19"/>
              </w:rPr>
              <w:t>of </w:t>
            </w:r>
            <w:r>
              <w:rPr>
                <w:b/>
                <w:spacing w:val="-4"/>
                <w:sz w:val="19"/>
              </w:rPr>
              <w:t>drugs</w:t>
            </w:r>
          </w:p>
        </w:tc>
        <w:tc>
          <w:tcPr>
            <w:tcW w:w="1249" w:type="dxa"/>
            <w:tcBorders>
              <w:bottom w:val="single" w:sz="6" w:space="0" w:color="000000"/>
            </w:tcBorders>
          </w:tcPr>
          <w:p>
            <w:pPr>
              <w:pStyle w:val="TableParagraph"/>
              <w:spacing w:line="218" w:lineRule="exact"/>
              <w:ind w:left="87"/>
              <w:rPr>
                <w:b/>
                <w:sz w:val="19"/>
              </w:rPr>
            </w:pPr>
            <w:r>
              <w:rPr>
                <w:b/>
                <w:sz w:val="19"/>
              </w:rPr>
              <w:t>Parts</w:t>
            </w:r>
            <w:r>
              <w:rPr>
                <w:b/>
                <w:spacing w:val="-2"/>
                <w:sz w:val="19"/>
              </w:rPr>
              <w:t> </w:t>
            </w:r>
            <w:r>
              <w:rPr>
                <w:b/>
                <w:spacing w:val="-4"/>
                <w:sz w:val="19"/>
              </w:rPr>
              <w:t>Used</w:t>
            </w:r>
          </w:p>
        </w:tc>
      </w:tr>
      <w:tr>
        <w:trPr>
          <w:trHeight w:val="328" w:hRule="atLeast"/>
        </w:trPr>
        <w:tc>
          <w:tcPr>
            <w:tcW w:w="721" w:type="dxa"/>
            <w:tcBorders>
              <w:top w:val="single" w:sz="6" w:space="0" w:color="000000"/>
            </w:tcBorders>
          </w:tcPr>
          <w:p>
            <w:pPr>
              <w:pStyle w:val="TableParagraph"/>
              <w:ind w:left="89"/>
              <w:rPr>
                <w:sz w:val="19"/>
              </w:rPr>
            </w:pPr>
            <w:r>
              <w:rPr>
                <w:spacing w:val="-5"/>
                <w:sz w:val="19"/>
              </w:rPr>
              <w:t>1.</w:t>
            </w:r>
          </w:p>
        </w:tc>
        <w:tc>
          <w:tcPr>
            <w:tcW w:w="3472" w:type="dxa"/>
            <w:tcBorders>
              <w:top w:val="single" w:sz="6" w:space="0" w:color="000000"/>
            </w:tcBorders>
          </w:tcPr>
          <w:p>
            <w:pPr>
              <w:pStyle w:val="TableParagraph"/>
              <w:ind w:left="86"/>
              <w:rPr>
                <w:sz w:val="19"/>
              </w:rPr>
            </w:pPr>
            <w:r>
              <w:rPr>
                <w:sz w:val="19"/>
              </w:rPr>
              <w:t>Gundum</w:t>
            </w:r>
            <w:r>
              <w:rPr>
                <w:spacing w:val="-3"/>
                <w:sz w:val="19"/>
              </w:rPr>
              <w:t> </w:t>
            </w:r>
            <w:r>
              <w:rPr>
                <w:sz w:val="19"/>
              </w:rPr>
              <w:t>sokhta</w:t>
            </w:r>
            <w:r>
              <w:rPr>
                <w:sz w:val="19"/>
                <w:vertAlign w:val="superscript"/>
              </w:rPr>
              <w:t>*</w:t>
            </w:r>
            <w:r>
              <w:rPr>
                <w:spacing w:val="-1"/>
                <w:sz w:val="19"/>
                <w:vertAlign w:val="baseline"/>
              </w:rPr>
              <w:t> </w:t>
            </w:r>
            <w:r>
              <w:rPr>
                <w:sz w:val="19"/>
                <w:vertAlign w:val="baseline"/>
              </w:rPr>
              <w:t>(</w:t>
            </w:r>
            <w:r>
              <w:rPr>
                <w:i/>
                <w:sz w:val="19"/>
                <w:vertAlign w:val="baseline"/>
              </w:rPr>
              <w:t>Triticum</w:t>
            </w:r>
            <w:r>
              <w:rPr>
                <w:i/>
                <w:spacing w:val="-1"/>
                <w:sz w:val="19"/>
                <w:vertAlign w:val="baseline"/>
              </w:rPr>
              <w:t> </w:t>
            </w:r>
            <w:r>
              <w:rPr>
                <w:i/>
                <w:sz w:val="19"/>
                <w:vertAlign w:val="baseline"/>
              </w:rPr>
              <w:t>aestivum </w:t>
            </w:r>
            <w:r>
              <w:rPr>
                <w:spacing w:val="-2"/>
                <w:sz w:val="19"/>
                <w:vertAlign w:val="baseline"/>
              </w:rPr>
              <w:t>Linn.)</w:t>
            </w:r>
          </w:p>
        </w:tc>
        <w:tc>
          <w:tcPr>
            <w:tcW w:w="1249" w:type="dxa"/>
            <w:tcBorders>
              <w:top w:val="single" w:sz="6" w:space="0" w:color="000000"/>
            </w:tcBorders>
          </w:tcPr>
          <w:p>
            <w:pPr>
              <w:pStyle w:val="TableParagraph"/>
              <w:ind w:left="87"/>
              <w:rPr>
                <w:sz w:val="19"/>
              </w:rPr>
            </w:pPr>
            <w:r>
              <w:rPr>
                <w:spacing w:val="-2"/>
                <w:sz w:val="19"/>
              </w:rPr>
              <w:t>Seeds</w:t>
            </w:r>
          </w:p>
        </w:tc>
      </w:tr>
      <w:tr>
        <w:trPr>
          <w:trHeight w:val="327" w:hRule="atLeast"/>
        </w:trPr>
        <w:tc>
          <w:tcPr>
            <w:tcW w:w="721" w:type="dxa"/>
          </w:tcPr>
          <w:p>
            <w:pPr>
              <w:pStyle w:val="TableParagraph"/>
              <w:ind w:left="89"/>
              <w:rPr>
                <w:sz w:val="19"/>
              </w:rPr>
            </w:pPr>
            <w:r>
              <w:rPr>
                <w:spacing w:val="-5"/>
                <w:sz w:val="19"/>
              </w:rPr>
              <w:t>2.</w:t>
            </w:r>
          </w:p>
        </w:tc>
        <w:tc>
          <w:tcPr>
            <w:tcW w:w="3472" w:type="dxa"/>
          </w:tcPr>
          <w:p>
            <w:pPr>
              <w:pStyle w:val="TableParagraph"/>
              <w:ind w:left="86"/>
              <w:rPr>
                <w:sz w:val="19"/>
              </w:rPr>
            </w:pPr>
            <w:r>
              <w:rPr>
                <w:sz w:val="19"/>
              </w:rPr>
              <w:t>Haldi</w:t>
            </w:r>
            <w:r>
              <w:rPr>
                <w:spacing w:val="-1"/>
                <w:sz w:val="19"/>
              </w:rPr>
              <w:t> </w:t>
            </w:r>
            <w:r>
              <w:rPr>
                <w:sz w:val="19"/>
              </w:rPr>
              <w:t>or Turmeric (</w:t>
            </w:r>
            <w:r>
              <w:rPr>
                <w:i/>
                <w:sz w:val="19"/>
              </w:rPr>
              <w:t>Curcuma longa </w:t>
            </w:r>
            <w:r>
              <w:rPr>
                <w:spacing w:val="-2"/>
                <w:sz w:val="19"/>
              </w:rPr>
              <w:t>Linn.)</w:t>
            </w:r>
          </w:p>
        </w:tc>
        <w:tc>
          <w:tcPr>
            <w:tcW w:w="1249" w:type="dxa"/>
          </w:tcPr>
          <w:p>
            <w:pPr>
              <w:pStyle w:val="TableParagraph"/>
              <w:ind w:left="87"/>
              <w:rPr>
                <w:sz w:val="19"/>
              </w:rPr>
            </w:pPr>
            <w:r>
              <w:rPr>
                <w:spacing w:val="-2"/>
                <w:sz w:val="19"/>
              </w:rPr>
              <w:t>Rhizome</w:t>
            </w:r>
          </w:p>
        </w:tc>
      </w:tr>
    </w:tbl>
    <w:p>
      <w:pPr>
        <w:pStyle w:val="BodyText"/>
        <w:ind w:left="1021"/>
      </w:pPr>
      <w:r>
        <w:rPr>
          <w:vertAlign w:val="superscript"/>
        </w:rPr>
        <w:t>*</w:t>
      </w:r>
      <w:r>
        <w:rPr>
          <w:vertAlign w:val="baseline"/>
        </w:rPr>
        <w:t>sokhta means burnt</w:t>
      </w:r>
      <w:r>
        <w:rPr>
          <w:spacing w:val="-3"/>
          <w:vertAlign w:val="baseline"/>
        </w:rPr>
        <w:t> </w:t>
      </w:r>
      <w:r>
        <w:rPr>
          <w:vertAlign w:val="baseline"/>
        </w:rPr>
        <w:t>or</w:t>
      </w:r>
      <w:r>
        <w:rPr>
          <w:spacing w:val="-1"/>
          <w:vertAlign w:val="baseline"/>
        </w:rPr>
        <w:t> </w:t>
      </w:r>
      <w:r>
        <w:rPr>
          <w:spacing w:val="-2"/>
          <w:vertAlign w:val="baseline"/>
        </w:rPr>
        <w:t>charred</w:t>
      </w:r>
    </w:p>
    <w:p>
      <w:pPr>
        <w:pStyle w:val="BodyText"/>
        <w:spacing w:after="0"/>
        <w:sectPr>
          <w:pgSz w:w="12240" w:h="15840"/>
          <w:pgMar w:top="1600" w:bottom="280" w:left="720" w:right="0"/>
        </w:sectPr>
      </w:pPr>
    </w:p>
    <w:p>
      <w:pPr>
        <w:pStyle w:val="BodyText"/>
      </w:pPr>
      <w:r>
        <w:rPr/>
        <mc:AlternateContent>
          <mc:Choice Requires="wps">
            <w:drawing>
              <wp:anchor distT="0" distB="0" distL="0" distR="0" allowOverlap="1" layoutInCell="1" locked="0" behindDoc="1" simplePos="0" relativeHeight="486921216">
                <wp:simplePos x="0" y="0"/>
                <wp:positionH relativeFrom="page">
                  <wp:posOffset>5577840</wp:posOffset>
                </wp:positionH>
                <wp:positionV relativeFrom="page">
                  <wp:posOffset>1018362</wp:posOffset>
                </wp:positionV>
                <wp:extent cx="2099310" cy="8030845"/>
                <wp:effectExtent l="0" t="0" r="0" b="0"/>
                <wp:wrapNone/>
                <wp:docPr id="14" name="Graphic 14"/>
                <wp:cNvGraphicFramePr>
                  <a:graphicFrameLocks/>
                </wp:cNvGraphicFramePr>
                <a:graphic>
                  <a:graphicData uri="http://schemas.microsoft.com/office/word/2010/wordprocessingShape">
                    <wps:wsp>
                      <wps:cNvPr id="14" name="Graphic 14"/>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95264" id="docshape11" filled="true" fillcolor="#f1f1f1" stroked="false">
                <v:fill type="solid"/>
                <w10:wrap type="none"/>
              </v:rect>
            </w:pict>
          </mc:Fallback>
        </mc:AlternateContent>
      </w:r>
    </w:p>
    <w:p>
      <w:pPr>
        <w:pStyle w:val="BodyText"/>
      </w:pPr>
    </w:p>
    <w:p>
      <w:pPr>
        <w:pStyle w:val="BodyText"/>
      </w:pPr>
    </w:p>
    <w:p>
      <w:pPr>
        <w:pStyle w:val="BodyText"/>
      </w:pPr>
    </w:p>
    <w:p>
      <w:pPr>
        <w:pStyle w:val="BodyText"/>
        <w:spacing w:before="61"/>
      </w:pPr>
    </w:p>
    <w:p>
      <w:pPr>
        <w:pStyle w:val="ListParagraph"/>
        <w:numPr>
          <w:ilvl w:val="1"/>
          <w:numId w:val="1"/>
        </w:numPr>
        <w:tabs>
          <w:tab w:pos="732" w:val="left" w:leader="none"/>
        </w:tabs>
        <w:spacing w:line="240" w:lineRule="auto" w:before="0" w:after="0"/>
        <w:ind w:left="732" w:right="0" w:hanging="286"/>
        <w:jc w:val="left"/>
        <w:rPr>
          <w:b/>
          <w:sz w:val="19"/>
        </w:rPr>
      </w:pPr>
      <w:r>
        <w:rPr>
          <w:b/>
          <w:sz w:val="19"/>
        </w:rPr>
        <mc:AlternateContent>
          <mc:Choice Requires="wps">
            <w:drawing>
              <wp:anchor distT="0" distB="0" distL="0" distR="0" allowOverlap="1" layoutInCell="1" locked="0" behindDoc="1" simplePos="0" relativeHeight="486921728">
                <wp:simplePos x="0" y="0"/>
                <wp:positionH relativeFrom="page">
                  <wp:posOffset>5214111</wp:posOffset>
                </wp:positionH>
                <wp:positionV relativeFrom="paragraph">
                  <wp:posOffset>835978</wp:posOffset>
                </wp:positionV>
                <wp:extent cx="2420620" cy="35179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2420620" cy="351790"/>
                          <a:chExt cx="2420620" cy="351790"/>
                        </a:xfrm>
                      </wpg:grpSpPr>
                      <wps:wsp>
                        <wps:cNvPr id="16" name="Graphic 16"/>
                        <wps:cNvSpPr/>
                        <wps:spPr>
                          <a:xfrm>
                            <a:off x="889" y="4376"/>
                            <a:ext cx="2540" cy="140335"/>
                          </a:xfrm>
                          <a:custGeom>
                            <a:avLst/>
                            <a:gdLst/>
                            <a:ahLst/>
                            <a:cxnLst/>
                            <a:rect l="l" t="t" r="r" b="b"/>
                            <a:pathLst>
                              <a:path w="2540" h="140335">
                                <a:moveTo>
                                  <a:pt x="0" y="139953"/>
                                </a:moveTo>
                                <a:lnTo>
                                  <a:pt x="1143" y="138683"/>
                                </a:lnTo>
                              </a:path>
                              <a:path w="2540" h="140335">
                                <a:moveTo>
                                  <a:pt x="2412" y="137540"/>
                                </a:moveTo>
                                <a:lnTo>
                                  <a:pt x="2412" y="2539"/>
                                </a:lnTo>
                              </a:path>
                              <a:path w="2540" h="140335">
                                <a:moveTo>
                                  <a:pt x="2412" y="1270"/>
                                </a:moveTo>
                                <a:lnTo>
                                  <a:pt x="1143" y="0"/>
                                </a:lnTo>
                              </a:path>
                            </a:pathLst>
                          </a:custGeom>
                          <a:ln w="1778">
                            <a:solidFill>
                              <a:srgbClr val="FF0000"/>
                            </a:solidFill>
                            <a:prstDash val="solid"/>
                          </a:ln>
                        </wps:spPr>
                        <wps:bodyPr wrap="square" lIns="0" tIns="0" rIns="0" bIns="0" rtlCol="0">
                          <a:prstTxWarp prst="textNoShape">
                            <a:avLst/>
                          </a:prstTxWarp>
                          <a:noAutofit/>
                        </wps:bodyPr>
                      </wps:wsp>
                      <wps:wsp>
                        <wps:cNvPr id="17" name="Graphic 17"/>
                        <wps:cNvSpPr/>
                        <wps:spPr>
                          <a:xfrm>
                            <a:off x="1270" y="64320"/>
                            <a:ext cx="591820" cy="79375"/>
                          </a:xfrm>
                          <a:custGeom>
                            <a:avLst/>
                            <a:gdLst/>
                            <a:ahLst/>
                            <a:cxnLst/>
                            <a:rect l="l" t="t" r="r" b="b"/>
                            <a:pathLst>
                              <a:path w="591820" h="79375">
                                <a:moveTo>
                                  <a:pt x="591312" y="0"/>
                                </a:moveTo>
                                <a:lnTo>
                                  <a:pt x="317626" y="79248"/>
                                </a:lnTo>
                              </a:path>
                              <a:path w="591820" h="79375">
                                <a:moveTo>
                                  <a:pt x="317626" y="79248"/>
                                </a:moveTo>
                                <a:lnTo>
                                  <a:pt x="0" y="79248"/>
                                </a:lnTo>
                              </a:path>
                            </a:pathLst>
                          </a:custGeom>
                          <a:ln w="1778">
                            <a:solidFill>
                              <a:srgbClr val="FF0000"/>
                            </a:solidFill>
                            <a:prstDash val="sysDot"/>
                          </a:ln>
                        </wps:spPr>
                        <wps:bodyPr wrap="square" lIns="0" tIns="0" rIns="0" bIns="0" rtlCol="0">
                          <a:prstTxWarp prst="textNoShape">
                            <a:avLst/>
                          </a:prstTxWarp>
                          <a:noAutofit/>
                        </wps:bodyPr>
                      </wps:wsp>
                      <wps:wsp>
                        <wps:cNvPr id="18" name="Graphic 18"/>
                        <wps:cNvSpPr/>
                        <wps:spPr>
                          <a:xfrm>
                            <a:off x="592581" y="3614"/>
                            <a:ext cx="1824355" cy="344170"/>
                          </a:xfrm>
                          <a:custGeom>
                            <a:avLst/>
                            <a:gdLst/>
                            <a:ahLst/>
                            <a:cxnLst/>
                            <a:rect l="l" t="t" r="r" b="b"/>
                            <a:pathLst>
                              <a:path w="1824355" h="344170">
                                <a:moveTo>
                                  <a:pt x="1793748" y="0"/>
                                </a:moveTo>
                                <a:lnTo>
                                  <a:pt x="30479" y="0"/>
                                </a:lnTo>
                                <a:lnTo>
                                  <a:pt x="18538" y="2329"/>
                                </a:lnTo>
                                <a:lnTo>
                                  <a:pt x="8858" y="8731"/>
                                </a:lnTo>
                                <a:lnTo>
                                  <a:pt x="2369" y="18323"/>
                                </a:lnTo>
                                <a:lnTo>
                                  <a:pt x="0" y="30225"/>
                                </a:lnTo>
                                <a:lnTo>
                                  <a:pt x="0" y="313944"/>
                                </a:lnTo>
                                <a:lnTo>
                                  <a:pt x="2369" y="325739"/>
                                </a:lnTo>
                                <a:lnTo>
                                  <a:pt x="8858" y="335343"/>
                                </a:lnTo>
                                <a:lnTo>
                                  <a:pt x="18538" y="341804"/>
                                </a:lnTo>
                                <a:lnTo>
                                  <a:pt x="30479" y="344170"/>
                                </a:lnTo>
                                <a:lnTo>
                                  <a:pt x="1793748" y="344170"/>
                                </a:lnTo>
                                <a:lnTo>
                                  <a:pt x="1805743" y="341804"/>
                                </a:lnTo>
                                <a:lnTo>
                                  <a:pt x="1815417" y="335343"/>
                                </a:lnTo>
                                <a:lnTo>
                                  <a:pt x="1821876" y="325739"/>
                                </a:lnTo>
                                <a:lnTo>
                                  <a:pt x="1824227" y="313944"/>
                                </a:lnTo>
                                <a:lnTo>
                                  <a:pt x="1824227" y="30225"/>
                                </a:lnTo>
                                <a:lnTo>
                                  <a:pt x="1821876" y="18323"/>
                                </a:lnTo>
                                <a:lnTo>
                                  <a:pt x="1815417" y="8731"/>
                                </a:lnTo>
                                <a:lnTo>
                                  <a:pt x="1805743" y="2329"/>
                                </a:lnTo>
                                <a:lnTo>
                                  <a:pt x="1793748" y="0"/>
                                </a:lnTo>
                                <a:close/>
                              </a:path>
                            </a:pathLst>
                          </a:custGeom>
                          <a:solidFill>
                            <a:srgbClr val="FFD4D4"/>
                          </a:solidFill>
                        </wps:spPr>
                        <wps:bodyPr wrap="square" lIns="0" tIns="0" rIns="0" bIns="0" rtlCol="0">
                          <a:prstTxWarp prst="textNoShape">
                            <a:avLst/>
                          </a:prstTxWarp>
                          <a:noAutofit/>
                        </wps:bodyPr>
                      </wps:wsp>
                      <wps:wsp>
                        <wps:cNvPr id="19" name="Textbox 19"/>
                        <wps:cNvSpPr txBox="1"/>
                        <wps:spPr>
                          <a:xfrm>
                            <a:off x="592581" y="3614"/>
                            <a:ext cx="1824355" cy="344170"/>
                          </a:xfrm>
                          <a:prstGeom prst="rect">
                            <a:avLst/>
                          </a:prstGeom>
                          <a:ln w="7228">
                            <a:solidFill>
                              <a:srgbClr val="FF0000"/>
                            </a:solidFill>
                            <a:prstDash val="solid"/>
                          </a:ln>
                        </wps:spPr>
                        <wps:txbx>
                          <w:txbxContent>
                            <w:p>
                              <w:pPr>
                                <w:spacing w:line="235" w:lineRule="auto" w:before="31"/>
                                <w:ind w:left="65" w:right="145" w:firstLine="0"/>
                                <w:jc w:val="left"/>
                                <w:rPr>
                                  <w:rFonts w:ascii="Calibri"/>
                                  <w:sz w:val="13"/>
                                </w:rPr>
                              </w:pPr>
                              <w:r>
                                <w:rPr>
                                  <w:rFonts w:ascii="Tahoma"/>
                                  <w:b/>
                                  <w:spacing w:val="-2"/>
                                  <w:sz w:val="13"/>
                                </w:rPr>
                                <w:t>Comment</w:t>
                              </w:r>
                              <w:r>
                                <w:rPr>
                                  <w:rFonts w:ascii="Tahoma"/>
                                  <w:b/>
                                  <w:spacing w:val="-3"/>
                                  <w:sz w:val="13"/>
                                </w:rPr>
                                <w:t> </w:t>
                              </w:r>
                              <w:r>
                                <w:rPr>
                                  <w:rFonts w:ascii="Tahoma"/>
                                  <w:b/>
                                  <w:spacing w:val="-2"/>
                                  <w:sz w:val="13"/>
                                </w:rPr>
                                <w:t>[h2]:</w:t>
                              </w:r>
                              <w:r>
                                <w:rPr>
                                  <w:rFonts w:ascii="Tahoma"/>
                                  <w:b/>
                                  <w:spacing w:val="-3"/>
                                  <w:sz w:val="13"/>
                                </w:rPr>
                                <w:t> </w:t>
                              </w:r>
                              <w:r>
                                <w:rPr>
                                  <w:rFonts w:ascii="Calibri"/>
                                  <w:spacing w:val="-2"/>
                                  <w:sz w:val="13"/>
                                </w:rPr>
                                <w:t>The voucher specimen number</w:t>
                              </w:r>
                              <w:r>
                                <w:rPr>
                                  <w:rFonts w:ascii="Calibri"/>
                                  <w:spacing w:val="40"/>
                                  <w:sz w:val="13"/>
                                </w:rPr>
                                <w:t> </w:t>
                              </w:r>
                              <w:r>
                                <w:rPr>
                                  <w:rFonts w:ascii="Calibri"/>
                                  <w:sz w:val="13"/>
                                </w:rPr>
                                <w:t>is</w:t>
                              </w:r>
                              <w:r>
                                <w:rPr>
                                  <w:rFonts w:ascii="Calibri"/>
                                  <w:spacing w:val="-2"/>
                                  <w:sz w:val="13"/>
                                </w:rPr>
                                <w:t> </w:t>
                              </w:r>
                              <w:r>
                                <w:rPr>
                                  <w:rFonts w:ascii="Calibri"/>
                                  <w:sz w:val="13"/>
                                </w:rPr>
                                <w:t>missing</w:t>
                              </w:r>
                              <w:r>
                                <w:rPr>
                                  <w:rFonts w:ascii="Calibri"/>
                                  <w:spacing w:val="-3"/>
                                  <w:sz w:val="13"/>
                                </w:rPr>
                                <w:t> </w:t>
                              </w:r>
                              <w:r>
                                <w:rPr>
                                  <w:rFonts w:ascii="Calibri"/>
                                  <w:sz w:val="13"/>
                                </w:rPr>
                                <w:t>in favor</w:t>
                              </w:r>
                              <w:r>
                                <w:rPr>
                                  <w:rFonts w:ascii="Calibri"/>
                                  <w:spacing w:val="-1"/>
                                  <w:sz w:val="13"/>
                                </w:rPr>
                                <w:t> </w:t>
                              </w:r>
                              <w:r>
                                <w:rPr>
                                  <w:rFonts w:ascii="Calibri"/>
                                  <w:sz w:val="13"/>
                                </w:rPr>
                                <w:t>of</w:t>
                              </w:r>
                              <w:r>
                                <w:rPr>
                                  <w:rFonts w:ascii="Calibri"/>
                                  <w:spacing w:val="-3"/>
                                  <w:sz w:val="13"/>
                                </w:rPr>
                                <w:t> </w:t>
                              </w:r>
                              <w:r>
                                <w:rPr>
                                  <w:rFonts w:ascii="Calibri"/>
                                  <w:sz w:val="13"/>
                                </w:rPr>
                                <w:t>respective</w:t>
                              </w:r>
                              <w:r>
                                <w:rPr>
                                  <w:rFonts w:ascii="Calibri"/>
                                  <w:spacing w:val="-1"/>
                                  <w:sz w:val="13"/>
                                </w:rPr>
                                <w:t> </w:t>
                              </w:r>
                              <w:r>
                                <w:rPr>
                                  <w:rFonts w:ascii="Calibri"/>
                                  <w:sz w:val="13"/>
                                </w:rPr>
                                <w:t>ingredients</w:t>
                              </w:r>
                              <w:r>
                                <w:rPr>
                                  <w:rFonts w:ascii="Calibri"/>
                                  <w:spacing w:val="-2"/>
                                  <w:sz w:val="13"/>
                                </w:rPr>
                                <w:t> </w:t>
                              </w:r>
                              <w:r>
                                <w:rPr>
                                  <w:rFonts w:ascii="Calibri"/>
                                  <w:sz w:val="13"/>
                                </w:rPr>
                                <w:t>in</w:t>
                              </w:r>
                              <w:r>
                                <w:rPr>
                                  <w:rFonts w:ascii="Calibri"/>
                                  <w:spacing w:val="-2"/>
                                  <w:sz w:val="13"/>
                                </w:rPr>
                                <w:t> </w:t>
                              </w:r>
                              <w:r>
                                <w:rPr>
                                  <w:rFonts w:ascii="Calibri"/>
                                  <w:sz w:val="13"/>
                                </w:rPr>
                                <w:t>the</w:t>
                              </w:r>
                              <w:r>
                                <w:rPr>
                                  <w:rFonts w:ascii="Calibri"/>
                                  <w:spacing w:val="40"/>
                                  <w:sz w:val="13"/>
                                </w:rPr>
                                <w:t> </w:t>
                              </w:r>
                              <w:r>
                                <w:rPr>
                                  <w:rFonts w:ascii="Calibri"/>
                                  <w:sz w:val="13"/>
                                </w:rPr>
                                <w:t>survey of medicinal plant unit, Chennai.</w:t>
                              </w:r>
                            </w:p>
                          </w:txbxContent>
                        </wps:txbx>
                        <wps:bodyPr wrap="square" lIns="0" tIns="0" rIns="0" bIns="0" rtlCol="0">
                          <a:noAutofit/>
                        </wps:bodyPr>
                      </wps:wsp>
                    </wpg:wgp>
                  </a:graphicData>
                </a:graphic>
              </wp:anchor>
            </w:drawing>
          </mc:Choice>
          <mc:Fallback>
            <w:pict>
              <v:group style="position:absolute;margin-left:410.559998pt;margin-top:65.825058pt;width:190.6pt;height:27.7pt;mso-position-horizontal-relative:page;mso-position-vertical-relative:paragraph;z-index:-16394752" id="docshapegroup12" coordorigin="8211,1317" coordsize="3812,554">
                <v:shape style="position:absolute;left:8212;top:1323;width:4;height:221" id="docshape13" coordorigin="8213,1323" coordsize="4,221" path="m8213,1544l8214,1542m8216,1540l8216,1327m8216,1325l8214,1323e" filled="false" stroked="true" strokeweight=".140pt" strokecolor="#ff0000">
                  <v:path arrowok="t"/>
                  <v:stroke dashstyle="solid"/>
                </v:shape>
                <v:shape style="position:absolute;left:8213;top:1417;width:932;height:125" id="docshape14" coordorigin="8213,1418" coordsize="932,125" path="m9144,1418l8713,1543m8713,1543l8213,1543e" filled="false" stroked="true" strokeweight=".140pt" strokecolor="#ff0000">
                  <v:path arrowok="t"/>
                  <v:stroke dashstyle="shortdot"/>
                </v:shape>
                <v:shape style="position:absolute;left:9144;top:1322;width:2873;height:542" id="docshape15" coordorigin="9144,1322" coordsize="2873,542" path="m11969,1322l9192,1322,9174,1326,9158,1336,9148,1351,9144,1370,9144,1817,9148,1835,9158,1850,9174,1860,9192,1864,11969,1864,11988,1860,12003,1850,12013,1835,12017,1817,12017,1370,12013,1351,12003,1336,11988,1326,11969,1322xe" filled="true" fillcolor="#ffd4d4" stroked="false">
                  <v:path arrowok="t"/>
                  <v:fill type="solid"/>
                </v:shape>
                <v:shape style="position:absolute;left:9144;top:1322;width:2873;height:542" type="#_x0000_t202" id="docshape16" filled="false" stroked="true" strokeweight=".569156pt" strokecolor="#ff0000">
                  <v:textbox inset="0,0,0,0">
                    <w:txbxContent>
                      <w:p>
                        <w:pPr>
                          <w:spacing w:line="235" w:lineRule="auto" w:before="31"/>
                          <w:ind w:left="65" w:right="145" w:firstLine="0"/>
                          <w:jc w:val="left"/>
                          <w:rPr>
                            <w:rFonts w:ascii="Calibri"/>
                            <w:sz w:val="13"/>
                          </w:rPr>
                        </w:pPr>
                        <w:r>
                          <w:rPr>
                            <w:rFonts w:ascii="Tahoma"/>
                            <w:b/>
                            <w:spacing w:val="-2"/>
                            <w:sz w:val="13"/>
                          </w:rPr>
                          <w:t>Comment</w:t>
                        </w:r>
                        <w:r>
                          <w:rPr>
                            <w:rFonts w:ascii="Tahoma"/>
                            <w:b/>
                            <w:spacing w:val="-3"/>
                            <w:sz w:val="13"/>
                          </w:rPr>
                          <w:t> </w:t>
                        </w:r>
                        <w:r>
                          <w:rPr>
                            <w:rFonts w:ascii="Tahoma"/>
                            <w:b/>
                            <w:spacing w:val="-2"/>
                            <w:sz w:val="13"/>
                          </w:rPr>
                          <w:t>[h2]:</w:t>
                        </w:r>
                        <w:r>
                          <w:rPr>
                            <w:rFonts w:ascii="Tahoma"/>
                            <w:b/>
                            <w:spacing w:val="-3"/>
                            <w:sz w:val="13"/>
                          </w:rPr>
                          <w:t> </w:t>
                        </w:r>
                        <w:r>
                          <w:rPr>
                            <w:rFonts w:ascii="Calibri"/>
                            <w:spacing w:val="-2"/>
                            <w:sz w:val="13"/>
                          </w:rPr>
                          <w:t>The voucher specimen number</w:t>
                        </w:r>
                        <w:r>
                          <w:rPr>
                            <w:rFonts w:ascii="Calibri"/>
                            <w:spacing w:val="40"/>
                            <w:sz w:val="13"/>
                          </w:rPr>
                          <w:t> </w:t>
                        </w:r>
                        <w:r>
                          <w:rPr>
                            <w:rFonts w:ascii="Calibri"/>
                            <w:sz w:val="13"/>
                          </w:rPr>
                          <w:t>is</w:t>
                        </w:r>
                        <w:r>
                          <w:rPr>
                            <w:rFonts w:ascii="Calibri"/>
                            <w:spacing w:val="-2"/>
                            <w:sz w:val="13"/>
                          </w:rPr>
                          <w:t> </w:t>
                        </w:r>
                        <w:r>
                          <w:rPr>
                            <w:rFonts w:ascii="Calibri"/>
                            <w:sz w:val="13"/>
                          </w:rPr>
                          <w:t>missing</w:t>
                        </w:r>
                        <w:r>
                          <w:rPr>
                            <w:rFonts w:ascii="Calibri"/>
                            <w:spacing w:val="-3"/>
                            <w:sz w:val="13"/>
                          </w:rPr>
                          <w:t> </w:t>
                        </w:r>
                        <w:r>
                          <w:rPr>
                            <w:rFonts w:ascii="Calibri"/>
                            <w:sz w:val="13"/>
                          </w:rPr>
                          <w:t>in favor</w:t>
                        </w:r>
                        <w:r>
                          <w:rPr>
                            <w:rFonts w:ascii="Calibri"/>
                            <w:spacing w:val="-1"/>
                            <w:sz w:val="13"/>
                          </w:rPr>
                          <w:t> </w:t>
                        </w:r>
                        <w:r>
                          <w:rPr>
                            <w:rFonts w:ascii="Calibri"/>
                            <w:sz w:val="13"/>
                          </w:rPr>
                          <w:t>of</w:t>
                        </w:r>
                        <w:r>
                          <w:rPr>
                            <w:rFonts w:ascii="Calibri"/>
                            <w:spacing w:val="-3"/>
                            <w:sz w:val="13"/>
                          </w:rPr>
                          <w:t> </w:t>
                        </w:r>
                        <w:r>
                          <w:rPr>
                            <w:rFonts w:ascii="Calibri"/>
                            <w:sz w:val="13"/>
                          </w:rPr>
                          <w:t>respective</w:t>
                        </w:r>
                        <w:r>
                          <w:rPr>
                            <w:rFonts w:ascii="Calibri"/>
                            <w:spacing w:val="-1"/>
                            <w:sz w:val="13"/>
                          </w:rPr>
                          <w:t> </w:t>
                        </w:r>
                        <w:r>
                          <w:rPr>
                            <w:rFonts w:ascii="Calibri"/>
                            <w:sz w:val="13"/>
                          </w:rPr>
                          <w:t>ingredients</w:t>
                        </w:r>
                        <w:r>
                          <w:rPr>
                            <w:rFonts w:ascii="Calibri"/>
                            <w:spacing w:val="-2"/>
                            <w:sz w:val="13"/>
                          </w:rPr>
                          <w:t> </w:t>
                        </w:r>
                        <w:r>
                          <w:rPr>
                            <w:rFonts w:ascii="Calibri"/>
                            <w:sz w:val="13"/>
                          </w:rPr>
                          <w:t>in</w:t>
                        </w:r>
                        <w:r>
                          <w:rPr>
                            <w:rFonts w:ascii="Calibri"/>
                            <w:spacing w:val="-2"/>
                            <w:sz w:val="13"/>
                          </w:rPr>
                          <w:t> </w:t>
                        </w:r>
                        <w:r>
                          <w:rPr>
                            <w:rFonts w:ascii="Calibri"/>
                            <w:sz w:val="13"/>
                          </w:rPr>
                          <w:t>the</w:t>
                        </w:r>
                        <w:r>
                          <w:rPr>
                            <w:rFonts w:ascii="Calibri"/>
                            <w:spacing w:val="40"/>
                            <w:sz w:val="13"/>
                          </w:rPr>
                          <w:t> </w:t>
                        </w:r>
                        <w:r>
                          <w:rPr>
                            <w:rFonts w:ascii="Calibri"/>
                            <w:sz w:val="13"/>
                          </w:rPr>
                          <w:t>survey of medicinal plant unit, Chennai.</w:t>
                        </w:r>
                      </w:p>
                    </w:txbxContent>
                  </v:textbox>
                  <v:stroke dashstyle="solid"/>
                  <w10:wrap type="none"/>
                </v:shape>
                <w10:wrap type="none"/>
              </v:group>
            </w:pict>
          </mc:Fallback>
        </mc:AlternateContent>
      </w:r>
      <w:r>
        <w:rPr>
          <w:b/>
          <w:sz w:val="19"/>
        </w:rPr>
        <w:t>Drugs</w:t>
      </w:r>
      <w:r>
        <w:rPr>
          <w:b/>
          <w:spacing w:val="1"/>
          <w:sz w:val="19"/>
        </w:rPr>
        <w:t> </w:t>
      </w:r>
      <w:r>
        <w:rPr>
          <w:b/>
          <w:spacing w:val="-2"/>
          <w:sz w:val="19"/>
        </w:rPr>
        <w:t>collection:</w:t>
      </w:r>
    </w:p>
    <w:p>
      <w:pPr>
        <w:pStyle w:val="BodyText"/>
        <w:spacing w:before="5"/>
        <w:rPr>
          <w:b/>
          <w:sz w:val="7"/>
        </w:rPr>
      </w:pPr>
      <w:r>
        <w:rPr>
          <w:b/>
          <w:sz w:val="7"/>
        </w:rPr>
        <mc:AlternateContent>
          <mc:Choice Requires="wps">
            <w:drawing>
              <wp:anchor distT="0" distB="0" distL="0" distR="0" allowOverlap="1" layoutInCell="1" locked="0" behindDoc="1" simplePos="0" relativeHeight="487591936">
                <wp:simplePos x="0" y="0"/>
                <wp:positionH relativeFrom="page">
                  <wp:posOffset>740537</wp:posOffset>
                </wp:positionH>
                <wp:positionV relativeFrom="paragraph">
                  <wp:posOffset>70428</wp:posOffset>
                </wp:positionV>
                <wp:extent cx="4746625" cy="142240"/>
                <wp:effectExtent l="0" t="0" r="0" b="0"/>
                <wp:wrapTopAndBottom/>
                <wp:docPr id="20" name="Group 20"/>
                <wp:cNvGraphicFramePr>
                  <a:graphicFrameLocks/>
                </wp:cNvGraphicFramePr>
                <a:graphic>
                  <a:graphicData uri="http://schemas.microsoft.com/office/word/2010/wordprocessingGroup">
                    <wpg:wgp>
                      <wpg:cNvPr id="20" name="Group 20"/>
                      <wpg:cNvGrpSpPr/>
                      <wpg:grpSpPr>
                        <a:xfrm>
                          <a:off x="0" y="0"/>
                          <a:ext cx="4746625" cy="142240"/>
                          <a:chExt cx="4746625" cy="142240"/>
                        </a:xfrm>
                      </wpg:grpSpPr>
                      <wps:wsp>
                        <wps:cNvPr id="21" name="Graphic 21"/>
                        <wps:cNvSpPr/>
                        <wps:spPr>
                          <a:xfrm>
                            <a:off x="126" y="101"/>
                            <a:ext cx="4745990" cy="141605"/>
                          </a:xfrm>
                          <a:custGeom>
                            <a:avLst/>
                            <a:gdLst/>
                            <a:ahLst/>
                            <a:cxnLst/>
                            <a:rect l="l" t="t" r="r" b="b"/>
                            <a:pathLst>
                              <a:path w="4745990" h="141605">
                                <a:moveTo>
                                  <a:pt x="4745990" y="0"/>
                                </a:moveTo>
                                <a:lnTo>
                                  <a:pt x="0" y="0"/>
                                </a:lnTo>
                                <a:lnTo>
                                  <a:pt x="0" y="141122"/>
                                </a:lnTo>
                                <a:lnTo>
                                  <a:pt x="4745990" y="141122"/>
                                </a:lnTo>
                                <a:lnTo>
                                  <a:pt x="4745990" y="0"/>
                                </a:lnTo>
                                <a:close/>
                              </a:path>
                            </a:pathLst>
                          </a:custGeom>
                          <a:solidFill>
                            <a:srgbClr val="FFD4D4"/>
                          </a:solidFill>
                        </wps:spPr>
                        <wps:bodyPr wrap="square" lIns="0" tIns="0" rIns="0" bIns="0" rtlCol="0">
                          <a:prstTxWarp prst="textNoShape">
                            <a:avLst/>
                          </a:prstTxWarp>
                          <a:noAutofit/>
                        </wps:bodyPr>
                      </wps:wsp>
                      <wps:wsp>
                        <wps:cNvPr id="22" name="Graphic 22"/>
                        <wps:cNvSpPr/>
                        <wps:spPr>
                          <a:xfrm>
                            <a:off x="889" y="889"/>
                            <a:ext cx="2540" cy="140335"/>
                          </a:xfrm>
                          <a:custGeom>
                            <a:avLst/>
                            <a:gdLst/>
                            <a:ahLst/>
                            <a:cxnLst/>
                            <a:rect l="l" t="t" r="r" b="b"/>
                            <a:pathLst>
                              <a:path w="2540" h="140335">
                                <a:moveTo>
                                  <a:pt x="2438" y="139953"/>
                                </a:moveTo>
                                <a:lnTo>
                                  <a:pt x="1219" y="138683"/>
                                </a:lnTo>
                              </a:path>
                              <a:path w="2540" h="140335">
                                <a:moveTo>
                                  <a:pt x="0" y="137540"/>
                                </a:moveTo>
                                <a:lnTo>
                                  <a:pt x="0" y="2412"/>
                                </a:lnTo>
                              </a:path>
                              <a:path w="2540" h="140335">
                                <a:moveTo>
                                  <a:pt x="0" y="1269"/>
                                </a:moveTo>
                                <a:lnTo>
                                  <a:pt x="1219" y="0"/>
                                </a:lnTo>
                              </a:path>
                            </a:pathLst>
                          </a:custGeom>
                          <a:ln w="1778">
                            <a:solidFill>
                              <a:srgbClr val="FF0000"/>
                            </a:solidFill>
                            <a:prstDash val="solid"/>
                          </a:ln>
                        </wps:spPr>
                        <wps:bodyPr wrap="square" lIns="0" tIns="0" rIns="0" bIns="0" rtlCol="0">
                          <a:prstTxWarp prst="textNoShape">
                            <a:avLst/>
                          </a:prstTxWarp>
                          <a:noAutofit/>
                        </wps:bodyPr>
                      </wps:wsp>
                      <wps:wsp>
                        <wps:cNvPr id="23" name="Textbox 23"/>
                        <wps:cNvSpPr txBox="1"/>
                        <wps:spPr>
                          <a:xfrm>
                            <a:off x="1778" y="101"/>
                            <a:ext cx="4744720" cy="141605"/>
                          </a:xfrm>
                          <a:prstGeom prst="rect">
                            <a:avLst/>
                          </a:prstGeom>
                        </wps:spPr>
                        <wps:txbx>
                          <w:txbxContent>
                            <w:p>
                              <w:pPr>
                                <w:spacing w:line="215" w:lineRule="exact" w:before="0"/>
                                <w:ind w:left="-3" w:right="-15" w:firstLine="0"/>
                                <w:jc w:val="left"/>
                                <w:rPr>
                                  <w:sz w:val="19"/>
                                </w:rPr>
                              </w:pPr>
                              <w:r>
                                <w:rPr>
                                  <w:sz w:val="19"/>
                                </w:rPr>
                                <w:t>The</w:t>
                              </w:r>
                              <w:r>
                                <w:rPr>
                                  <w:spacing w:val="50"/>
                                  <w:sz w:val="19"/>
                                </w:rPr>
                                <w:t> </w:t>
                              </w:r>
                              <w:r>
                                <w:rPr>
                                  <w:sz w:val="19"/>
                                </w:rPr>
                                <w:t>ingredients</w:t>
                              </w:r>
                              <w:r>
                                <w:rPr>
                                  <w:spacing w:val="49"/>
                                  <w:sz w:val="19"/>
                                </w:rPr>
                                <w:t> </w:t>
                              </w:r>
                              <w:r>
                                <w:rPr>
                                  <w:sz w:val="19"/>
                                </w:rPr>
                                <w:t>of</w:t>
                              </w:r>
                              <w:r>
                                <w:rPr>
                                  <w:spacing w:val="50"/>
                                  <w:sz w:val="19"/>
                                </w:rPr>
                                <w:t> </w:t>
                              </w:r>
                              <w:r>
                                <w:rPr>
                                  <w:sz w:val="19"/>
                                </w:rPr>
                                <w:t>turmeric-based</w:t>
                              </w:r>
                              <w:r>
                                <w:rPr>
                                  <w:spacing w:val="48"/>
                                  <w:sz w:val="19"/>
                                </w:rPr>
                                <w:t> </w:t>
                              </w:r>
                              <w:r>
                                <w:rPr>
                                  <w:sz w:val="19"/>
                                </w:rPr>
                                <w:t>Unani</w:t>
                              </w:r>
                              <w:r>
                                <w:rPr>
                                  <w:spacing w:val="48"/>
                                  <w:sz w:val="19"/>
                                </w:rPr>
                                <w:t> </w:t>
                              </w:r>
                              <w:r>
                                <w:rPr>
                                  <w:sz w:val="19"/>
                                </w:rPr>
                                <w:t>formulation</w:t>
                              </w:r>
                              <w:r>
                                <w:rPr>
                                  <w:spacing w:val="51"/>
                                  <w:sz w:val="19"/>
                                </w:rPr>
                                <w:t> </w:t>
                              </w:r>
                              <w:r>
                                <w:rPr>
                                  <w:sz w:val="19"/>
                                </w:rPr>
                                <w:t>are</w:t>
                              </w:r>
                              <w:r>
                                <w:rPr>
                                  <w:spacing w:val="50"/>
                                  <w:sz w:val="19"/>
                                </w:rPr>
                                <w:t> </w:t>
                              </w:r>
                              <w:r>
                                <w:rPr>
                                  <w:i/>
                                  <w:sz w:val="19"/>
                                </w:rPr>
                                <w:t>Triticum</w:t>
                              </w:r>
                              <w:r>
                                <w:rPr>
                                  <w:i/>
                                  <w:spacing w:val="48"/>
                                  <w:sz w:val="19"/>
                                </w:rPr>
                                <w:t> </w:t>
                              </w:r>
                              <w:r>
                                <w:rPr>
                                  <w:i/>
                                  <w:sz w:val="19"/>
                                </w:rPr>
                                <w:t>aestivum</w:t>
                              </w:r>
                              <w:r>
                                <w:rPr>
                                  <w:i/>
                                  <w:spacing w:val="50"/>
                                  <w:sz w:val="19"/>
                                </w:rPr>
                                <w:t> </w:t>
                              </w:r>
                              <w:r>
                                <w:rPr>
                                  <w:sz w:val="19"/>
                                </w:rPr>
                                <w:t>(Gundum)</w:t>
                              </w:r>
                              <w:r>
                                <w:rPr>
                                  <w:spacing w:val="51"/>
                                  <w:sz w:val="19"/>
                                </w:rPr>
                                <w:t> </w:t>
                              </w:r>
                              <w:r>
                                <w:rPr>
                                  <w:spacing w:val="-5"/>
                                  <w:sz w:val="19"/>
                                </w:rPr>
                                <w:t>and</w:t>
                              </w:r>
                            </w:p>
                          </w:txbxContent>
                        </wps:txbx>
                        <wps:bodyPr wrap="square" lIns="0" tIns="0" rIns="0" bIns="0" rtlCol="0">
                          <a:noAutofit/>
                        </wps:bodyPr>
                      </wps:wsp>
                    </wpg:wgp>
                  </a:graphicData>
                </a:graphic>
              </wp:anchor>
            </w:drawing>
          </mc:Choice>
          <mc:Fallback>
            <w:pict>
              <v:group style="position:absolute;margin-left:58.310001pt;margin-top:5.545567pt;width:373.75pt;height:11.2pt;mso-position-horizontal-relative:page;mso-position-vertical-relative:paragraph;z-index:-15724544;mso-wrap-distance-left:0;mso-wrap-distance-right:0" id="docshapegroup17" coordorigin="1166,111" coordsize="7475,224">
                <v:rect style="position:absolute;left:1166;top:111;width:7474;height:223" id="docshape18" filled="true" fillcolor="#ffd4d4" stroked="false">
                  <v:fill type="solid"/>
                </v:rect>
                <v:shape style="position:absolute;left:1167;top:112;width:4;height:221" id="docshape19" coordorigin="1168,112" coordsize="4,221" path="m1171,333l1170,331m1168,329l1168,116m1168,114l1170,112e" filled="false" stroked="true" strokeweight=".140pt" strokecolor="#ff0000">
                  <v:path arrowok="t"/>
                  <v:stroke dashstyle="solid"/>
                </v:shape>
                <v:shape style="position:absolute;left:1169;top:111;width:7472;height:223" type="#_x0000_t202" id="docshape20" filled="false" stroked="false">
                  <v:textbox inset="0,0,0,0">
                    <w:txbxContent>
                      <w:p>
                        <w:pPr>
                          <w:spacing w:line="215" w:lineRule="exact" w:before="0"/>
                          <w:ind w:left="-3" w:right="-15" w:firstLine="0"/>
                          <w:jc w:val="left"/>
                          <w:rPr>
                            <w:sz w:val="19"/>
                          </w:rPr>
                        </w:pPr>
                        <w:r>
                          <w:rPr>
                            <w:sz w:val="19"/>
                          </w:rPr>
                          <w:t>The</w:t>
                        </w:r>
                        <w:r>
                          <w:rPr>
                            <w:spacing w:val="50"/>
                            <w:sz w:val="19"/>
                          </w:rPr>
                          <w:t> </w:t>
                        </w:r>
                        <w:r>
                          <w:rPr>
                            <w:sz w:val="19"/>
                          </w:rPr>
                          <w:t>ingredients</w:t>
                        </w:r>
                        <w:r>
                          <w:rPr>
                            <w:spacing w:val="49"/>
                            <w:sz w:val="19"/>
                          </w:rPr>
                          <w:t> </w:t>
                        </w:r>
                        <w:r>
                          <w:rPr>
                            <w:sz w:val="19"/>
                          </w:rPr>
                          <w:t>of</w:t>
                        </w:r>
                        <w:r>
                          <w:rPr>
                            <w:spacing w:val="50"/>
                            <w:sz w:val="19"/>
                          </w:rPr>
                          <w:t> </w:t>
                        </w:r>
                        <w:r>
                          <w:rPr>
                            <w:sz w:val="19"/>
                          </w:rPr>
                          <w:t>turmeric-based</w:t>
                        </w:r>
                        <w:r>
                          <w:rPr>
                            <w:spacing w:val="48"/>
                            <w:sz w:val="19"/>
                          </w:rPr>
                          <w:t> </w:t>
                        </w:r>
                        <w:r>
                          <w:rPr>
                            <w:sz w:val="19"/>
                          </w:rPr>
                          <w:t>Unani</w:t>
                        </w:r>
                        <w:r>
                          <w:rPr>
                            <w:spacing w:val="48"/>
                            <w:sz w:val="19"/>
                          </w:rPr>
                          <w:t> </w:t>
                        </w:r>
                        <w:r>
                          <w:rPr>
                            <w:sz w:val="19"/>
                          </w:rPr>
                          <w:t>formulation</w:t>
                        </w:r>
                        <w:r>
                          <w:rPr>
                            <w:spacing w:val="51"/>
                            <w:sz w:val="19"/>
                          </w:rPr>
                          <w:t> </w:t>
                        </w:r>
                        <w:r>
                          <w:rPr>
                            <w:sz w:val="19"/>
                          </w:rPr>
                          <w:t>are</w:t>
                        </w:r>
                        <w:r>
                          <w:rPr>
                            <w:spacing w:val="50"/>
                            <w:sz w:val="19"/>
                          </w:rPr>
                          <w:t> </w:t>
                        </w:r>
                        <w:r>
                          <w:rPr>
                            <w:i/>
                            <w:sz w:val="19"/>
                          </w:rPr>
                          <w:t>Triticum</w:t>
                        </w:r>
                        <w:r>
                          <w:rPr>
                            <w:i/>
                            <w:spacing w:val="48"/>
                            <w:sz w:val="19"/>
                          </w:rPr>
                          <w:t> </w:t>
                        </w:r>
                        <w:r>
                          <w:rPr>
                            <w:i/>
                            <w:sz w:val="19"/>
                          </w:rPr>
                          <w:t>aestivum</w:t>
                        </w:r>
                        <w:r>
                          <w:rPr>
                            <w:i/>
                            <w:spacing w:val="50"/>
                            <w:sz w:val="19"/>
                          </w:rPr>
                          <w:t> </w:t>
                        </w:r>
                        <w:r>
                          <w:rPr>
                            <w:sz w:val="19"/>
                          </w:rPr>
                          <w:t>(Gundum)</w:t>
                        </w:r>
                        <w:r>
                          <w:rPr>
                            <w:spacing w:val="51"/>
                            <w:sz w:val="19"/>
                          </w:rPr>
                          <w:t> </w:t>
                        </w:r>
                        <w:r>
                          <w:rPr>
                            <w:spacing w:val="-5"/>
                            <w:sz w:val="19"/>
                          </w:rPr>
                          <w:t>and</w:t>
                        </w:r>
                      </w:p>
                    </w:txbxContent>
                  </v:textbox>
                  <w10:wrap type="none"/>
                </v:shape>
                <w10:wrap type="topAndBottom"/>
              </v:group>
            </w:pict>
          </mc:Fallback>
        </mc:AlternateContent>
      </w:r>
    </w:p>
    <w:p>
      <w:pPr>
        <w:pStyle w:val="BodyText"/>
        <w:spacing w:line="362" w:lineRule="auto" w:before="105" w:after="17"/>
        <w:ind w:left="446" w:right="3595"/>
        <w:jc w:val="both"/>
      </w:pPr>
      <w:r>
        <w:rPr>
          <w:i/>
          <w:color w:val="000000"/>
          <w:shd w:fill="FFD4D4" w:color="auto" w:val="clear"/>
        </w:rPr>
        <w:t>Curcuma longa </w:t>
      </w:r>
      <w:r>
        <w:rPr>
          <w:color w:val="000000"/>
          <w:shd w:fill="FFD4D4" w:color="auto" w:val="clear"/>
        </w:rPr>
        <w:t>(Haldi) which were obtained from R.B.Sabari &amp; Co, a market in Chennai. These</w:t>
      </w:r>
      <w:r>
        <w:rPr>
          <w:color w:val="000000"/>
        </w:rPr>
        <w:t> </w:t>
      </w:r>
      <w:r>
        <w:rPr>
          <w:color w:val="000000"/>
          <w:shd w:fill="FFD4D4" w:color="auto" w:val="clear"/>
        </w:rPr>
        <w:t>ingredients were authenticated by Dr. Venkatesan. K, Assistant Research Officer (Botany) at the</w:t>
      </w:r>
      <w:r>
        <w:rPr>
          <w:color w:val="000000"/>
        </w:rPr>
        <w:t> </w:t>
      </w:r>
      <w:r>
        <w:rPr>
          <w:color w:val="000000"/>
          <w:shd w:fill="FFD4D4" w:color="auto" w:val="clear"/>
        </w:rPr>
        <w:t>Survey of Medicinal Plants Unit, Chennai. The specimen samples are displayed in Figure 1.</w:t>
      </w:r>
    </w:p>
    <w:p>
      <w:pPr>
        <w:pStyle w:val="BodyText"/>
        <w:ind w:left="445"/>
        <w:rPr>
          <w:sz w:val="20"/>
        </w:rPr>
      </w:pPr>
      <w:r>
        <w:rPr>
          <w:sz w:val="20"/>
        </w:rPr>
        <mc:AlternateContent>
          <mc:Choice Requires="wps">
            <w:drawing>
              <wp:inline distT="0" distB="0" distL="0" distR="0">
                <wp:extent cx="6894195" cy="4361180"/>
                <wp:effectExtent l="9525" t="0" r="0" b="1270"/>
                <wp:docPr id="24" name="Group 24"/>
                <wp:cNvGraphicFramePr>
                  <a:graphicFrameLocks/>
                </wp:cNvGraphicFramePr>
                <a:graphic>
                  <a:graphicData uri="http://schemas.microsoft.com/office/word/2010/wordprocessingGroup">
                    <wpg:wgp>
                      <wpg:cNvPr id="24" name="Group 24"/>
                      <wpg:cNvGrpSpPr/>
                      <wpg:grpSpPr>
                        <a:xfrm>
                          <a:off x="0" y="0"/>
                          <a:ext cx="6894195" cy="4361180"/>
                          <a:chExt cx="6894195" cy="4361180"/>
                        </a:xfrm>
                      </wpg:grpSpPr>
                      <pic:pic>
                        <pic:nvPicPr>
                          <pic:cNvPr id="25" name="Image 25"/>
                          <pic:cNvPicPr/>
                        </pic:nvPicPr>
                        <pic:blipFill>
                          <a:blip r:embed="rId5" cstate="print"/>
                          <a:stretch>
                            <a:fillRect/>
                          </a:stretch>
                        </pic:blipFill>
                        <pic:spPr>
                          <a:xfrm>
                            <a:off x="124485" y="0"/>
                            <a:ext cx="4312767" cy="4336161"/>
                          </a:xfrm>
                          <a:prstGeom prst="rect">
                            <a:avLst/>
                          </a:prstGeom>
                        </pic:spPr>
                      </pic:pic>
                      <pic:pic>
                        <pic:nvPicPr>
                          <pic:cNvPr id="26" name="Image 26"/>
                          <pic:cNvPicPr/>
                        </pic:nvPicPr>
                        <pic:blipFill>
                          <a:blip r:embed="rId6" cstate="print"/>
                          <a:stretch>
                            <a:fillRect/>
                          </a:stretch>
                        </pic:blipFill>
                        <pic:spPr>
                          <a:xfrm>
                            <a:off x="671830" y="326897"/>
                            <a:ext cx="3401567" cy="1466088"/>
                          </a:xfrm>
                          <a:prstGeom prst="rect">
                            <a:avLst/>
                          </a:prstGeom>
                        </pic:spPr>
                      </pic:pic>
                      <wps:wsp>
                        <wps:cNvPr id="27" name="Graphic 27"/>
                        <wps:cNvSpPr/>
                        <wps:spPr>
                          <a:xfrm>
                            <a:off x="889" y="2651125"/>
                            <a:ext cx="1804670" cy="981075"/>
                          </a:xfrm>
                          <a:custGeom>
                            <a:avLst/>
                            <a:gdLst/>
                            <a:ahLst/>
                            <a:cxnLst/>
                            <a:rect l="l" t="t" r="r" b="b"/>
                            <a:pathLst>
                              <a:path w="1804670" h="981075">
                                <a:moveTo>
                                  <a:pt x="783971" y="141096"/>
                                </a:moveTo>
                                <a:lnTo>
                                  <a:pt x="782701" y="138683"/>
                                </a:lnTo>
                              </a:path>
                              <a:path w="1804670" h="981075">
                                <a:moveTo>
                                  <a:pt x="781558" y="138683"/>
                                </a:moveTo>
                                <a:lnTo>
                                  <a:pt x="781558" y="2412"/>
                                </a:lnTo>
                              </a:path>
                              <a:path w="1804670" h="981075">
                                <a:moveTo>
                                  <a:pt x="781558" y="2412"/>
                                </a:moveTo>
                                <a:lnTo>
                                  <a:pt x="782701" y="0"/>
                                </a:lnTo>
                              </a:path>
                              <a:path w="1804670" h="981075">
                                <a:moveTo>
                                  <a:pt x="1802257" y="141096"/>
                                </a:moveTo>
                                <a:lnTo>
                                  <a:pt x="1803527" y="138683"/>
                                </a:lnTo>
                              </a:path>
                              <a:path w="1804670" h="981075">
                                <a:moveTo>
                                  <a:pt x="1804670" y="138683"/>
                                </a:moveTo>
                                <a:lnTo>
                                  <a:pt x="1804670" y="2412"/>
                                </a:lnTo>
                              </a:path>
                              <a:path w="1804670" h="981075">
                                <a:moveTo>
                                  <a:pt x="1804670" y="2412"/>
                                </a:moveTo>
                                <a:lnTo>
                                  <a:pt x="1803527" y="0"/>
                                </a:lnTo>
                              </a:path>
                              <a:path w="1804670" h="981075">
                                <a:moveTo>
                                  <a:pt x="2438" y="561085"/>
                                </a:moveTo>
                                <a:lnTo>
                                  <a:pt x="1219" y="559942"/>
                                </a:lnTo>
                              </a:path>
                              <a:path w="1804670" h="981075">
                                <a:moveTo>
                                  <a:pt x="0" y="558672"/>
                                </a:moveTo>
                                <a:lnTo>
                                  <a:pt x="0" y="423671"/>
                                </a:lnTo>
                              </a:path>
                              <a:path w="1804670" h="981075">
                                <a:moveTo>
                                  <a:pt x="0" y="422401"/>
                                </a:moveTo>
                                <a:lnTo>
                                  <a:pt x="1219" y="421258"/>
                                </a:lnTo>
                              </a:path>
                              <a:path w="1804670" h="981075">
                                <a:moveTo>
                                  <a:pt x="862838" y="980820"/>
                                </a:moveTo>
                                <a:lnTo>
                                  <a:pt x="864107" y="978407"/>
                                </a:lnTo>
                              </a:path>
                              <a:path w="1804670" h="981075">
                                <a:moveTo>
                                  <a:pt x="865377" y="978407"/>
                                </a:moveTo>
                                <a:lnTo>
                                  <a:pt x="865377" y="843406"/>
                                </a:lnTo>
                              </a:path>
                              <a:path w="1804670" h="981075">
                                <a:moveTo>
                                  <a:pt x="865377" y="842137"/>
                                </a:moveTo>
                                <a:lnTo>
                                  <a:pt x="864107" y="839723"/>
                                </a:lnTo>
                              </a:path>
                            </a:pathLst>
                          </a:custGeom>
                          <a:ln w="1778">
                            <a:solidFill>
                              <a:srgbClr val="FF0000"/>
                            </a:solidFill>
                            <a:prstDash val="solid"/>
                          </a:ln>
                        </wps:spPr>
                        <wps:bodyPr wrap="square" lIns="0" tIns="0" rIns="0" bIns="0" rtlCol="0">
                          <a:prstTxWarp prst="textNoShape">
                            <a:avLst/>
                          </a:prstTxWarp>
                          <a:noAutofit/>
                        </wps:bodyPr>
                      </wps:wsp>
                      <wps:wsp>
                        <wps:cNvPr id="28" name="Graphic 28"/>
                        <wps:cNvSpPr/>
                        <wps:spPr>
                          <a:xfrm>
                            <a:off x="1804797" y="2712592"/>
                            <a:ext cx="3261360" cy="79375"/>
                          </a:xfrm>
                          <a:custGeom>
                            <a:avLst/>
                            <a:gdLst/>
                            <a:ahLst/>
                            <a:cxnLst/>
                            <a:rect l="l" t="t" r="r" b="b"/>
                            <a:pathLst>
                              <a:path w="3261360" h="79375">
                                <a:moveTo>
                                  <a:pt x="3261360" y="0"/>
                                </a:moveTo>
                                <a:lnTo>
                                  <a:pt x="2987675" y="78866"/>
                                </a:lnTo>
                              </a:path>
                              <a:path w="3261360" h="79375">
                                <a:moveTo>
                                  <a:pt x="2987675" y="78866"/>
                                </a:moveTo>
                                <a:lnTo>
                                  <a:pt x="0" y="78866"/>
                                </a:lnTo>
                              </a:path>
                            </a:pathLst>
                          </a:custGeom>
                          <a:ln w="1778">
                            <a:solidFill>
                              <a:srgbClr val="FF0000"/>
                            </a:solidFill>
                            <a:prstDash val="sysDot"/>
                          </a:ln>
                        </wps:spPr>
                        <wps:bodyPr wrap="square" lIns="0" tIns="0" rIns="0" bIns="0" rtlCol="0">
                          <a:prstTxWarp prst="textNoShape">
                            <a:avLst/>
                          </a:prstTxWarp>
                          <a:noAutofit/>
                        </wps:bodyPr>
                      </wps:wsp>
                      <wps:wsp>
                        <wps:cNvPr id="29" name="Graphic 29"/>
                        <wps:cNvSpPr/>
                        <wps:spPr>
                          <a:xfrm>
                            <a:off x="5066157" y="2651632"/>
                            <a:ext cx="1824355" cy="246379"/>
                          </a:xfrm>
                          <a:custGeom>
                            <a:avLst/>
                            <a:gdLst/>
                            <a:ahLst/>
                            <a:cxnLst/>
                            <a:rect l="l" t="t" r="r" b="b"/>
                            <a:pathLst>
                              <a:path w="1824355" h="246379">
                                <a:moveTo>
                                  <a:pt x="1793748" y="0"/>
                                </a:moveTo>
                                <a:lnTo>
                                  <a:pt x="30479" y="0"/>
                                </a:lnTo>
                                <a:lnTo>
                                  <a:pt x="18538" y="2351"/>
                                </a:lnTo>
                                <a:lnTo>
                                  <a:pt x="8858" y="8810"/>
                                </a:lnTo>
                                <a:lnTo>
                                  <a:pt x="2369" y="18484"/>
                                </a:lnTo>
                                <a:lnTo>
                                  <a:pt x="0" y="30480"/>
                                </a:lnTo>
                                <a:lnTo>
                                  <a:pt x="0" y="215392"/>
                                </a:lnTo>
                                <a:lnTo>
                                  <a:pt x="2369" y="227387"/>
                                </a:lnTo>
                                <a:lnTo>
                                  <a:pt x="8858" y="237061"/>
                                </a:lnTo>
                                <a:lnTo>
                                  <a:pt x="18538" y="243520"/>
                                </a:lnTo>
                                <a:lnTo>
                                  <a:pt x="30479" y="245872"/>
                                </a:lnTo>
                                <a:lnTo>
                                  <a:pt x="1793748" y="245872"/>
                                </a:lnTo>
                                <a:lnTo>
                                  <a:pt x="1805743" y="243520"/>
                                </a:lnTo>
                                <a:lnTo>
                                  <a:pt x="1815417" y="237061"/>
                                </a:lnTo>
                                <a:lnTo>
                                  <a:pt x="1821876" y="227387"/>
                                </a:lnTo>
                                <a:lnTo>
                                  <a:pt x="1824227" y="215392"/>
                                </a:lnTo>
                                <a:lnTo>
                                  <a:pt x="1824227" y="30480"/>
                                </a:lnTo>
                                <a:lnTo>
                                  <a:pt x="1821876" y="18484"/>
                                </a:lnTo>
                                <a:lnTo>
                                  <a:pt x="1815417" y="8810"/>
                                </a:lnTo>
                                <a:lnTo>
                                  <a:pt x="1805743" y="2351"/>
                                </a:lnTo>
                                <a:lnTo>
                                  <a:pt x="1793748" y="0"/>
                                </a:lnTo>
                                <a:close/>
                              </a:path>
                            </a:pathLst>
                          </a:custGeom>
                          <a:solidFill>
                            <a:srgbClr val="FFD4D4"/>
                          </a:solidFill>
                        </wps:spPr>
                        <wps:bodyPr wrap="square" lIns="0" tIns="0" rIns="0" bIns="0" rtlCol="0">
                          <a:prstTxWarp prst="textNoShape">
                            <a:avLst/>
                          </a:prstTxWarp>
                          <a:noAutofit/>
                        </wps:bodyPr>
                      </wps:wsp>
                      <wps:wsp>
                        <wps:cNvPr id="30" name="Graphic 30"/>
                        <wps:cNvSpPr/>
                        <wps:spPr>
                          <a:xfrm>
                            <a:off x="865505" y="3552316"/>
                            <a:ext cx="4201160" cy="79375"/>
                          </a:xfrm>
                          <a:custGeom>
                            <a:avLst/>
                            <a:gdLst/>
                            <a:ahLst/>
                            <a:cxnLst/>
                            <a:rect l="l" t="t" r="r" b="b"/>
                            <a:pathLst>
                              <a:path w="4201160" h="79375">
                                <a:moveTo>
                                  <a:pt x="4200652" y="0"/>
                                </a:moveTo>
                                <a:lnTo>
                                  <a:pt x="3926967" y="78866"/>
                                </a:lnTo>
                              </a:path>
                              <a:path w="4201160" h="79375">
                                <a:moveTo>
                                  <a:pt x="3926967" y="78866"/>
                                </a:moveTo>
                                <a:lnTo>
                                  <a:pt x="0" y="78866"/>
                                </a:lnTo>
                              </a:path>
                            </a:pathLst>
                          </a:custGeom>
                          <a:ln w="1778">
                            <a:solidFill>
                              <a:srgbClr val="FF0000"/>
                            </a:solidFill>
                            <a:prstDash val="sysDot"/>
                          </a:ln>
                        </wps:spPr>
                        <wps:bodyPr wrap="square" lIns="0" tIns="0" rIns="0" bIns="0" rtlCol="0">
                          <a:prstTxWarp prst="textNoShape">
                            <a:avLst/>
                          </a:prstTxWarp>
                          <a:noAutofit/>
                        </wps:bodyPr>
                      </wps:wsp>
                      <wps:wsp>
                        <wps:cNvPr id="31" name="Graphic 31"/>
                        <wps:cNvSpPr/>
                        <wps:spPr>
                          <a:xfrm>
                            <a:off x="5066157" y="3491357"/>
                            <a:ext cx="1824355" cy="244475"/>
                          </a:xfrm>
                          <a:custGeom>
                            <a:avLst/>
                            <a:gdLst/>
                            <a:ahLst/>
                            <a:cxnLst/>
                            <a:rect l="l" t="t" r="r" b="b"/>
                            <a:pathLst>
                              <a:path w="1824355" h="244475">
                                <a:moveTo>
                                  <a:pt x="1793748" y="0"/>
                                </a:moveTo>
                                <a:lnTo>
                                  <a:pt x="30479" y="0"/>
                                </a:lnTo>
                                <a:lnTo>
                                  <a:pt x="18538" y="2351"/>
                                </a:lnTo>
                                <a:lnTo>
                                  <a:pt x="8858" y="8810"/>
                                </a:lnTo>
                                <a:lnTo>
                                  <a:pt x="2369" y="18484"/>
                                </a:lnTo>
                                <a:lnTo>
                                  <a:pt x="0" y="30480"/>
                                </a:lnTo>
                                <a:lnTo>
                                  <a:pt x="0" y="214249"/>
                                </a:lnTo>
                                <a:lnTo>
                                  <a:pt x="2369" y="226131"/>
                                </a:lnTo>
                                <a:lnTo>
                                  <a:pt x="8858" y="235680"/>
                                </a:lnTo>
                                <a:lnTo>
                                  <a:pt x="18538" y="242038"/>
                                </a:lnTo>
                                <a:lnTo>
                                  <a:pt x="30479" y="244348"/>
                                </a:lnTo>
                                <a:lnTo>
                                  <a:pt x="1793748" y="244348"/>
                                </a:lnTo>
                                <a:lnTo>
                                  <a:pt x="1805743" y="242038"/>
                                </a:lnTo>
                                <a:lnTo>
                                  <a:pt x="1815417" y="235680"/>
                                </a:lnTo>
                                <a:lnTo>
                                  <a:pt x="1821876" y="226131"/>
                                </a:lnTo>
                                <a:lnTo>
                                  <a:pt x="1824227" y="214249"/>
                                </a:lnTo>
                                <a:lnTo>
                                  <a:pt x="1824227" y="30480"/>
                                </a:lnTo>
                                <a:lnTo>
                                  <a:pt x="1821876" y="18484"/>
                                </a:lnTo>
                                <a:lnTo>
                                  <a:pt x="1815417" y="8810"/>
                                </a:lnTo>
                                <a:lnTo>
                                  <a:pt x="1805743" y="2351"/>
                                </a:lnTo>
                                <a:lnTo>
                                  <a:pt x="1793748" y="0"/>
                                </a:lnTo>
                                <a:close/>
                              </a:path>
                            </a:pathLst>
                          </a:custGeom>
                          <a:solidFill>
                            <a:srgbClr val="FFD4D4"/>
                          </a:solidFill>
                        </wps:spPr>
                        <wps:bodyPr wrap="square" lIns="0" tIns="0" rIns="0" bIns="0" rtlCol="0">
                          <a:prstTxWarp prst="textNoShape">
                            <a:avLst/>
                          </a:prstTxWarp>
                          <a:noAutofit/>
                        </wps:bodyPr>
                      </wps:wsp>
                      <wps:wsp>
                        <wps:cNvPr id="32" name="Textbox 32"/>
                        <wps:cNvSpPr txBox="1"/>
                        <wps:spPr>
                          <a:xfrm>
                            <a:off x="126" y="20659"/>
                            <a:ext cx="3636645" cy="135255"/>
                          </a:xfrm>
                          <a:prstGeom prst="rect">
                            <a:avLst/>
                          </a:prstGeom>
                        </wps:spPr>
                        <wps:txbx>
                          <w:txbxContent>
                            <w:p>
                              <w:pPr>
                                <w:spacing w:line="212" w:lineRule="exact" w:before="0"/>
                                <w:ind w:left="0" w:right="0" w:firstLine="0"/>
                                <w:jc w:val="left"/>
                                <w:rPr>
                                  <w:b/>
                                  <w:sz w:val="19"/>
                                </w:rPr>
                              </w:pPr>
                              <w:r>
                                <w:rPr>
                                  <w:b/>
                                  <w:sz w:val="19"/>
                                </w:rPr>
                                <w:t>Figure</w:t>
                              </w:r>
                              <w:r>
                                <w:rPr>
                                  <w:b/>
                                  <w:spacing w:val="-4"/>
                                  <w:sz w:val="19"/>
                                </w:rPr>
                                <w:t> </w:t>
                              </w:r>
                              <w:r>
                                <w:rPr>
                                  <w:b/>
                                  <w:sz w:val="19"/>
                                </w:rPr>
                                <w:t>No. 1:</w:t>
                              </w:r>
                              <w:r>
                                <w:rPr>
                                  <w:b/>
                                  <w:spacing w:val="1"/>
                                  <w:sz w:val="19"/>
                                </w:rPr>
                                <w:t> </w:t>
                              </w:r>
                              <w:r>
                                <w:rPr>
                                  <w:b/>
                                  <w:sz w:val="19"/>
                                </w:rPr>
                                <w:t>Ingredients</w:t>
                              </w:r>
                              <w:r>
                                <w:rPr>
                                  <w:b/>
                                  <w:spacing w:val="-2"/>
                                  <w:sz w:val="19"/>
                                </w:rPr>
                                <w:t> </w:t>
                              </w:r>
                              <w:r>
                                <w:rPr>
                                  <w:b/>
                                  <w:sz w:val="19"/>
                                </w:rPr>
                                <w:t>of</w:t>
                              </w:r>
                              <w:r>
                                <w:rPr>
                                  <w:b/>
                                  <w:spacing w:val="-3"/>
                                  <w:sz w:val="19"/>
                                </w:rPr>
                                <w:t> </w:t>
                              </w:r>
                              <w:r>
                                <w:rPr>
                                  <w:b/>
                                  <w:sz w:val="19"/>
                                </w:rPr>
                                <w:t>the</w:t>
                              </w:r>
                              <w:r>
                                <w:rPr>
                                  <w:b/>
                                  <w:spacing w:val="-2"/>
                                  <w:sz w:val="19"/>
                                </w:rPr>
                                <w:t> </w:t>
                              </w:r>
                              <w:r>
                                <w:rPr>
                                  <w:b/>
                                  <w:sz w:val="19"/>
                                </w:rPr>
                                <w:t>Sufoof</w:t>
                              </w:r>
                              <w:r>
                                <w:rPr>
                                  <w:b/>
                                  <w:spacing w:val="-1"/>
                                  <w:sz w:val="19"/>
                                </w:rPr>
                                <w:t> </w:t>
                              </w:r>
                              <w:r>
                                <w:rPr>
                                  <w:b/>
                                  <w:sz w:val="19"/>
                                </w:rPr>
                                <w:t>Dama Haldi</w:t>
                              </w:r>
                              <w:r>
                                <w:rPr>
                                  <w:b/>
                                  <w:spacing w:val="-1"/>
                                  <w:sz w:val="19"/>
                                </w:rPr>
                                <w:t> </w:t>
                              </w:r>
                              <w:r>
                                <w:rPr>
                                  <w:b/>
                                  <w:sz w:val="19"/>
                                </w:rPr>
                                <w:t>Wala </w:t>
                              </w:r>
                              <w:r>
                                <w:rPr>
                                  <w:b/>
                                  <w:spacing w:val="-2"/>
                                  <w:sz w:val="19"/>
                                </w:rPr>
                                <w:t>formulation</w:t>
                              </w:r>
                            </w:p>
                          </w:txbxContent>
                        </wps:txbx>
                        <wps:bodyPr wrap="square" lIns="0" tIns="0" rIns="0" bIns="0" rtlCol="0">
                          <a:noAutofit/>
                        </wps:bodyPr>
                      </wps:wsp>
                      <wps:wsp>
                        <wps:cNvPr id="33" name="Textbox 33"/>
                        <wps:cNvSpPr txBox="1"/>
                        <wps:spPr>
                          <a:xfrm>
                            <a:off x="730376" y="1923881"/>
                            <a:ext cx="1430655" cy="135255"/>
                          </a:xfrm>
                          <a:prstGeom prst="rect">
                            <a:avLst/>
                          </a:prstGeom>
                        </wps:spPr>
                        <wps:txbx>
                          <w:txbxContent>
                            <w:p>
                              <w:pPr>
                                <w:spacing w:line="212" w:lineRule="exact" w:before="0"/>
                                <w:ind w:left="0" w:right="0" w:firstLine="0"/>
                                <w:jc w:val="left"/>
                                <w:rPr>
                                  <w:sz w:val="19"/>
                                </w:rPr>
                              </w:pPr>
                              <w:r>
                                <w:rPr>
                                  <w:i/>
                                  <w:sz w:val="19"/>
                                </w:rPr>
                                <w:t>Triticum</w:t>
                              </w:r>
                              <w:r>
                                <w:rPr>
                                  <w:i/>
                                  <w:spacing w:val="-4"/>
                                  <w:sz w:val="19"/>
                                </w:rPr>
                                <w:t> </w:t>
                              </w:r>
                              <w:r>
                                <w:rPr>
                                  <w:i/>
                                  <w:sz w:val="19"/>
                                </w:rPr>
                                <w:t>aestivum</w:t>
                              </w:r>
                              <w:r>
                                <w:rPr>
                                  <w:i/>
                                  <w:spacing w:val="-1"/>
                                  <w:sz w:val="19"/>
                                </w:rPr>
                                <w:t> </w:t>
                              </w:r>
                              <w:r>
                                <w:rPr>
                                  <w:spacing w:val="-2"/>
                                  <w:sz w:val="19"/>
                                </w:rPr>
                                <w:t>(Gundum)</w:t>
                              </w:r>
                            </w:p>
                          </w:txbxContent>
                        </wps:txbx>
                        <wps:bodyPr wrap="square" lIns="0" tIns="0" rIns="0" bIns="0" rtlCol="0">
                          <a:noAutofit/>
                        </wps:bodyPr>
                      </wps:wsp>
                      <wps:wsp>
                        <wps:cNvPr id="34" name="Textbox 34"/>
                        <wps:cNvSpPr txBox="1"/>
                        <wps:spPr>
                          <a:xfrm>
                            <a:off x="2666492" y="1923881"/>
                            <a:ext cx="1154430" cy="135255"/>
                          </a:xfrm>
                          <a:prstGeom prst="rect">
                            <a:avLst/>
                          </a:prstGeom>
                        </wps:spPr>
                        <wps:txbx>
                          <w:txbxContent>
                            <w:p>
                              <w:pPr>
                                <w:spacing w:line="212" w:lineRule="exact" w:before="0"/>
                                <w:ind w:left="0" w:right="0" w:firstLine="0"/>
                                <w:jc w:val="left"/>
                                <w:rPr>
                                  <w:sz w:val="19"/>
                                </w:rPr>
                              </w:pPr>
                              <w:r>
                                <w:rPr>
                                  <w:i/>
                                  <w:sz w:val="19"/>
                                </w:rPr>
                                <w:t>Curcuma longa</w:t>
                              </w:r>
                              <w:r>
                                <w:rPr>
                                  <w:i/>
                                  <w:spacing w:val="-3"/>
                                  <w:sz w:val="19"/>
                                </w:rPr>
                                <w:t> </w:t>
                              </w:r>
                              <w:r>
                                <w:rPr>
                                  <w:spacing w:val="-2"/>
                                  <w:sz w:val="19"/>
                                </w:rPr>
                                <w:t>(Haldi)</w:t>
                              </w:r>
                            </w:p>
                          </w:txbxContent>
                        </wps:txbx>
                        <wps:bodyPr wrap="square" lIns="0" tIns="0" rIns="0" bIns="0" rtlCol="0">
                          <a:noAutofit/>
                        </wps:bodyPr>
                      </wps:wsp>
                      <wps:wsp>
                        <wps:cNvPr id="35" name="Textbox 35"/>
                        <wps:cNvSpPr txBox="1"/>
                        <wps:spPr>
                          <a:xfrm>
                            <a:off x="126" y="2236555"/>
                            <a:ext cx="4761230" cy="1812289"/>
                          </a:xfrm>
                          <a:prstGeom prst="rect">
                            <a:avLst/>
                          </a:prstGeom>
                        </wps:spPr>
                        <wps:txbx>
                          <w:txbxContent>
                            <w:p>
                              <w:pPr>
                                <w:numPr>
                                  <w:ilvl w:val="1"/>
                                  <w:numId w:val="2"/>
                                </w:numPr>
                                <w:tabs>
                                  <w:tab w:pos="286" w:val="left" w:leader="none"/>
                                </w:tabs>
                                <w:spacing w:line="212" w:lineRule="exact" w:before="0"/>
                                <w:ind w:left="286" w:right="0" w:hanging="286"/>
                                <w:jc w:val="both"/>
                                <w:rPr>
                                  <w:b/>
                                  <w:sz w:val="19"/>
                                </w:rPr>
                              </w:pPr>
                              <w:r>
                                <w:rPr>
                                  <w:b/>
                                  <w:sz w:val="19"/>
                                </w:rPr>
                                <w:t>Preparation</w:t>
                              </w:r>
                              <w:r>
                                <w:rPr>
                                  <w:b/>
                                  <w:spacing w:val="25"/>
                                  <w:sz w:val="19"/>
                                </w:rPr>
                                <w:t> </w:t>
                              </w:r>
                              <w:r>
                                <w:rPr>
                                  <w:b/>
                                  <w:sz w:val="19"/>
                                </w:rPr>
                                <w:t>of</w:t>
                              </w:r>
                              <w:r>
                                <w:rPr>
                                  <w:b/>
                                  <w:spacing w:val="28"/>
                                  <w:sz w:val="19"/>
                                </w:rPr>
                                <w:t> </w:t>
                              </w:r>
                              <w:r>
                                <w:rPr>
                                  <w:b/>
                                  <w:spacing w:val="-2"/>
                                  <w:sz w:val="19"/>
                                </w:rPr>
                                <w:t>Formulation:</w:t>
                              </w:r>
                            </w:p>
                            <w:p>
                              <w:pPr>
                                <w:spacing w:line="364" w:lineRule="auto" w:before="107"/>
                                <w:ind w:left="0" w:right="20" w:firstLine="0"/>
                                <w:jc w:val="both"/>
                                <w:rPr>
                                  <w:sz w:val="19"/>
                                </w:rPr>
                              </w:pPr>
                              <w:r>
                                <w:rPr>
                                  <w:sz w:val="19"/>
                                </w:rPr>
                                <w:t>Both incident drugs underwent a cleaning process in which earthy impurities and foreign matter were eliminated</w:t>
                              </w:r>
                              <w:r>
                                <w:rPr>
                                  <w:color w:val="000000"/>
                                  <w:sz w:val="19"/>
                                  <w:shd w:fill="FFD4D4" w:color="auto" w:val="clear"/>
                                </w:rPr>
                                <w:t>, followed by drying.</w:t>
                              </w:r>
                            </w:p>
                            <w:p>
                              <w:pPr>
                                <w:numPr>
                                  <w:ilvl w:val="2"/>
                                  <w:numId w:val="2"/>
                                </w:numPr>
                                <w:tabs>
                                  <w:tab w:pos="430" w:val="left" w:leader="none"/>
                                </w:tabs>
                                <w:spacing w:before="1"/>
                                <w:ind w:left="430" w:right="0" w:hanging="430"/>
                                <w:jc w:val="both"/>
                                <w:rPr>
                                  <w:b/>
                                  <w:sz w:val="19"/>
                                </w:rPr>
                              </w:pPr>
                              <w:r>
                                <w:rPr>
                                  <w:b/>
                                  <w:sz w:val="19"/>
                                </w:rPr>
                                <w:t>Preparation</w:t>
                              </w:r>
                              <w:r>
                                <w:rPr>
                                  <w:b/>
                                  <w:spacing w:val="-3"/>
                                  <w:sz w:val="19"/>
                                </w:rPr>
                                <w:t> </w:t>
                              </w:r>
                              <w:r>
                                <w:rPr>
                                  <w:b/>
                                  <w:sz w:val="19"/>
                                </w:rPr>
                                <w:t>of Gundum</w:t>
                              </w:r>
                              <w:r>
                                <w:rPr>
                                  <w:b/>
                                  <w:spacing w:val="-2"/>
                                  <w:sz w:val="19"/>
                                </w:rPr>
                                <w:t> Sokhta:</w:t>
                              </w:r>
                            </w:p>
                            <w:p>
                              <w:pPr>
                                <w:spacing w:line="362" w:lineRule="auto" w:before="109"/>
                                <w:ind w:left="0" w:right="18" w:firstLine="0"/>
                                <w:jc w:val="both"/>
                                <w:rPr>
                                  <w:sz w:val="19"/>
                                </w:rPr>
                              </w:pPr>
                              <w:r>
                                <w:rPr>
                                  <w:color w:val="000000"/>
                                  <w:sz w:val="19"/>
                                  <w:shd w:fill="FFD4D4" w:color="auto" w:val="clear"/>
                                </w:rPr>
                                <w:t>Sokhta means "burned" or "charred." During this step, the drug is burned until it turns black, like</w:t>
                              </w:r>
                              <w:r>
                                <w:rPr>
                                  <w:color w:val="000000"/>
                                  <w:sz w:val="19"/>
                                </w:rPr>
                                <w:t> </w:t>
                              </w:r>
                              <w:r>
                                <w:rPr>
                                  <w:color w:val="000000"/>
                                  <w:sz w:val="19"/>
                                  <w:shd w:fill="FFD4D4" w:color="auto" w:val="clear"/>
                                </w:rPr>
                                <w:t>coal. Gundum Sokhta was made using the traditional method that had been used in other studies</w:t>
                              </w:r>
                              <w:r>
                                <w:rPr>
                                  <w:color w:val="000000"/>
                                  <w:spacing w:val="40"/>
                                  <w:sz w:val="19"/>
                                </w:rPr>
                                <w:t> </w:t>
                              </w:r>
                              <w:r>
                                <w:rPr>
                                  <w:color w:val="000000"/>
                                  <w:sz w:val="19"/>
                                  <w:shd w:fill="FFD4D4" w:color="auto" w:val="clear"/>
                                </w:rPr>
                                <w:t>as</w:t>
                              </w:r>
                              <w:r>
                                <w:rPr>
                                  <w:color w:val="000000"/>
                                  <w:spacing w:val="3"/>
                                  <w:sz w:val="19"/>
                                  <w:shd w:fill="FFD4D4" w:color="auto" w:val="clear"/>
                                </w:rPr>
                                <w:t> </w:t>
                              </w:r>
                              <w:r>
                                <w:rPr>
                                  <w:color w:val="000000"/>
                                  <w:sz w:val="19"/>
                                  <w:shd w:fill="FFD4D4" w:color="auto" w:val="clear"/>
                                </w:rPr>
                                <w:t>a</w:t>
                              </w:r>
                              <w:r>
                                <w:rPr>
                                  <w:color w:val="000000"/>
                                  <w:spacing w:val="8"/>
                                  <w:sz w:val="19"/>
                                  <w:shd w:fill="FFD4D4" w:color="auto" w:val="clear"/>
                                </w:rPr>
                                <w:t> </w:t>
                              </w:r>
                              <w:r>
                                <w:rPr>
                                  <w:color w:val="000000"/>
                                  <w:sz w:val="19"/>
                                  <w:shd w:fill="FFD4D4" w:color="auto" w:val="clear"/>
                                </w:rPr>
                                <w:t>standard.</w:t>
                              </w:r>
                              <w:r>
                                <w:rPr>
                                  <w:color w:val="000000"/>
                                  <w:spacing w:val="5"/>
                                  <w:sz w:val="19"/>
                                  <w:shd w:fill="FFD4D4" w:color="auto" w:val="clear"/>
                                </w:rPr>
                                <w:t> </w:t>
                              </w:r>
                              <w:r>
                                <w:rPr>
                                  <w:color w:val="000000"/>
                                  <w:sz w:val="19"/>
                                  <w:shd w:fill="FFD4D4" w:color="auto" w:val="clear"/>
                                </w:rPr>
                                <w:t>[16</w:t>
                              </w:r>
                              <w:r>
                                <w:rPr>
                                  <w:color w:val="000000"/>
                                  <w:sz w:val="19"/>
                                </w:rPr>
                                <w:t>]</w:t>
                              </w:r>
                              <w:r>
                                <w:rPr>
                                  <w:color w:val="000000"/>
                                  <w:spacing w:val="8"/>
                                  <w:sz w:val="19"/>
                                </w:rPr>
                                <w:t> </w:t>
                              </w:r>
                              <w:r>
                                <w:rPr>
                                  <w:color w:val="000000"/>
                                  <w:sz w:val="19"/>
                                </w:rPr>
                                <w:t>Both</w:t>
                              </w:r>
                              <w:r>
                                <w:rPr>
                                  <w:color w:val="000000"/>
                                  <w:spacing w:val="7"/>
                                  <w:sz w:val="19"/>
                                </w:rPr>
                                <w:t> </w:t>
                              </w:r>
                              <w:r>
                                <w:rPr>
                                  <w:color w:val="000000"/>
                                  <w:sz w:val="19"/>
                                </w:rPr>
                                <w:t>materials</w:t>
                              </w:r>
                              <w:r>
                                <w:rPr>
                                  <w:color w:val="000000"/>
                                  <w:spacing w:val="6"/>
                                  <w:sz w:val="19"/>
                                </w:rPr>
                                <w:t> </w:t>
                              </w:r>
                              <w:r>
                                <w:rPr>
                                  <w:color w:val="000000"/>
                                  <w:sz w:val="19"/>
                                </w:rPr>
                                <w:t>were</w:t>
                              </w:r>
                              <w:r>
                                <w:rPr>
                                  <w:color w:val="000000"/>
                                  <w:spacing w:val="7"/>
                                  <w:sz w:val="19"/>
                                </w:rPr>
                                <w:t> </w:t>
                              </w:r>
                              <w:r>
                                <w:rPr>
                                  <w:color w:val="000000"/>
                                  <w:sz w:val="19"/>
                                </w:rPr>
                                <w:t>individually</w:t>
                              </w:r>
                              <w:r>
                                <w:rPr>
                                  <w:color w:val="000000"/>
                                  <w:spacing w:val="4"/>
                                  <w:sz w:val="19"/>
                                </w:rPr>
                                <w:t> </w:t>
                              </w:r>
                              <w:r>
                                <w:rPr>
                                  <w:color w:val="000000"/>
                                  <w:sz w:val="19"/>
                                </w:rPr>
                                <w:t>pulverized</w:t>
                              </w:r>
                              <w:r>
                                <w:rPr>
                                  <w:color w:val="000000"/>
                                  <w:spacing w:val="5"/>
                                  <w:sz w:val="19"/>
                                </w:rPr>
                                <w:t> </w:t>
                              </w:r>
                              <w:r>
                                <w:rPr>
                                  <w:color w:val="000000"/>
                                  <w:sz w:val="19"/>
                                </w:rPr>
                                <w:t>and</w:t>
                              </w:r>
                              <w:r>
                                <w:rPr>
                                  <w:color w:val="000000"/>
                                  <w:spacing w:val="7"/>
                                  <w:sz w:val="19"/>
                                </w:rPr>
                                <w:t> </w:t>
                              </w:r>
                              <w:r>
                                <w:rPr>
                                  <w:color w:val="000000"/>
                                  <w:sz w:val="19"/>
                                </w:rPr>
                                <w:t>then</w:t>
                              </w:r>
                              <w:r>
                                <w:rPr>
                                  <w:color w:val="000000"/>
                                  <w:spacing w:val="7"/>
                                  <w:sz w:val="19"/>
                                </w:rPr>
                                <w:t> </w:t>
                              </w:r>
                              <w:r>
                                <w:rPr>
                                  <w:color w:val="000000"/>
                                  <w:sz w:val="19"/>
                                </w:rPr>
                                <w:t>sifted</w:t>
                              </w:r>
                              <w:r>
                                <w:rPr>
                                  <w:color w:val="000000"/>
                                  <w:spacing w:val="7"/>
                                  <w:sz w:val="19"/>
                                </w:rPr>
                                <w:t> </w:t>
                              </w:r>
                              <w:r>
                                <w:rPr>
                                  <w:color w:val="000000"/>
                                  <w:sz w:val="19"/>
                                </w:rPr>
                                <w:t>through</w:t>
                              </w:r>
                              <w:r>
                                <w:rPr>
                                  <w:color w:val="000000"/>
                                  <w:spacing w:val="7"/>
                                  <w:sz w:val="19"/>
                                </w:rPr>
                                <w:t> </w:t>
                              </w:r>
                              <w:r>
                                <w:rPr>
                                  <w:color w:val="000000"/>
                                  <w:sz w:val="19"/>
                                </w:rPr>
                                <w:t>sieve</w:t>
                              </w:r>
                              <w:r>
                                <w:rPr>
                                  <w:color w:val="000000"/>
                                  <w:spacing w:val="9"/>
                                  <w:sz w:val="19"/>
                                </w:rPr>
                                <w:t> </w:t>
                              </w:r>
                              <w:r>
                                <w:rPr>
                                  <w:color w:val="000000"/>
                                  <w:spacing w:val="-5"/>
                                  <w:sz w:val="19"/>
                                </w:rPr>
                                <w:t>no.</w:t>
                              </w:r>
                            </w:p>
                            <w:p>
                              <w:pPr>
                                <w:spacing w:before="1"/>
                                <w:ind w:left="0" w:right="0" w:firstLine="0"/>
                                <w:jc w:val="both"/>
                                <w:rPr>
                                  <w:sz w:val="19"/>
                                </w:rPr>
                              </w:pPr>
                              <w:r>
                                <w:rPr>
                                  <w:sz w:val="19"/>
                                </w:rPr>
                                <w:t>80.</w:t>
                              </w:r>
                              <w:r>
                                <w:rPr>
                                  <w:spacing w:val="-1"/>
                                  <w:sz w:val="19"/>
                                </w:rPr>
                                <w:t> </w:t>
                              </w:r>
                              <w:r>
                                <w:rPr>
                                  <w:sz w:val="19"/>
                                </w:rPr>
                                <w:t>The</w:t>
                              </w:r>
                              <w:r>
                                <w:rPr>
                                  <w:spacing w:val="2"/>
                                  <w:sz w:val="19"/>
                                </w:rPr>
                                <w:t> </w:t>
                              </w:r>
                              <w:r>
                                <w:rPr>
                                  <w:sz w:val="19"/>
                                </w:rPr>
                                <w:t>resulting</w:t>
                              </w:r>
                              <w:r>
                                <w:rPr>
                                  <w:spacing w:val="2"/>
                                  <w:sz w:val="19"/>
                                </w:rPr>
                                <w:t> </w:t>
                              </w:r>
                              <w:r>
                                <w:rPr>
                                  <w:sz w:val="19"/>
                                </w:rPr>
                                <w:t>powder</w:t>
                              </w:r>
                              <w:r>
                                <w:rPr>
                                  <w:spacing w:val="2"/>
                                  <w:sz w:val="19"/>
                                </w:rPr>
                                <w:t> </w:t>
                              </w:r>
                              <w:r>
                                <w:rPr>
                                  <w:sz w:val="19"/>
                                </w:rPr>
                                <w:t>was</w:t>
                              </w:r>
                              <w:r>
                                <w:rPr>
                                  <w:spacing w:val="4"/>
                                  <w:sz w:val="19"/>
                                </w:rPr>
                                <w:t> </w:t>
                              </w:r>
                              <w:r>
                                <w:rPr>
                                  <w:sz w:val="19"/>
                                </w:rPr>
                                <w:t>combined</w:t>
                              </w:r>
                              <w:r>
                                <w:rPr>
                                  <w:spacing w:val="3"/>
                                  <w:sz w:val="19"/>
                                </w:rPr>
                                <w:t> </w:t>
                              </w:r>
                              <w:r>
                                <w:rPr>
                                  <w:sz w:val="19"/>
                                </w:rPr>
                                <w:t>in</w:t>
                              </w:r>
                              <w:r>
                                <w:rPr>
                                  <w:spacing w:val="3"/>
                                  <w:sz w:val="19"/>
                                </w:rPr>
                                <w:t> </w:t>
                              </w:r>
                              <w:r>
                                <w:rPr>
                                  <w:sz w:val="19"/>
                                </w:rPr>
                                <w:t>a</w:t>
                              </w:r>
                              <w:r>
                                <w:rPr>
                                  <w:spacing w:val="5"/>
                                  <w:sz w:val="19"/>
                                </w:rPr>
                                <w:t> </w:t>
                              </w:r>
                              <w:r>
                                <w:rPr>
                                  <w:sz w:val="19"/>
                                </w:rPr>
                                <w:t>2:1</w:t>
                              </w:r>
                              <w:r>
                                <w:rPr>
                                  <w:spacing w:val="1"/>
                                  <w:sz w:val="19"/>
                                </w:rPr>
                                <w:t> </w:t>
                              </w:r>
                              <w:r>
                                <w:rPr>
                                  <w:sz w:val="19"/>
                                </w:rPr>
                                <w:t>ratio</w:t>
                              </w:r>
                              <w:r>
                                <w:rPr>
                                  <w:spacing w:val="1"/>
                                  <w:sz w:val="19"/>
                                </w:rPr>
                                <w:t> </w:t>
                              </w:r>
                              <w:r>
                                <w:rPr>
                                  <w:sz w:val="19"/>
                                </w:rPr>
                                <w:t>(two</w:t>
                              </w:r>
                              <w:r>
                                <w:rPr>
                                  <w:spacing w:val="1"/>
                                  <w:sz w:val="19"/>
                                </w:rPr>
                                <w:t> </w:t>
                              </w:r>
                              <w:r>
                                <w:rPr>
                                  <w:sz w:val="19"/>
                                </w:rPr>
                                <w:t>parts</w:t>
                              </w:r>
                              <w:r>
                                <w:rPr>
                                  <w:spacing w:val="3"/>
                                  <w:sz w:val="19"/>
                                </w:rPr>
                                <w:t> </w:t>
                              </w:r>
                              <w:r>
                                <w:rPr>
                                  <w:sz w:val="19"/>
                                </w:rPr>
                                <w:t>of</w:t>
                              </w:r>
                              <w:r>
                                <w:rPr>
                                  <w:spacing w:val="3"/>
                                  <w:sz w:val="19"/>
                                </w:rPr>
                                <w:t> </w:t>
                              </w:r>
                              <w:r>
                                <w:rPr>
                                  <w:sz w:val="19"/>
                                </w:rPr>
                                <w:t>Gundum</w:t>
                              </w:r>
                              <w:r>
                                <w:rPr>
                                  <w:spacing w:val="1"/>
                                  <w:sz w:val="19"/>
                                </w:rPr>
                                <w:t> </w:t>
                              </w:r>
                              <w:r>
                                <w:rPr>
                                  <w:sz w:val="19"/>
                                </w:rPr>
                                <w:t>Sokhta</w:t>
                              </w:r>
                              <w:r>
                                <w:rPr>
                                  <w:spacing w:val="5"/>
                                  <w:sz w:val="19"/>
                                </w:rPr>
                                <w:t> </w:t>
                              </w:r>
                              <w:r>
                                <w:rPr>
                                  <w:sz w:val="19"/>
                                </w:rPr>
                                <w:t>and</w:t>
                              </w:r>
                              <w:r>
                                <w:rPr>
                                  <w:spacing w:val="3"/>
                                  <w:sz w:val="19"/>
                                </w:rPr>
                                <w:t> </w:t>
                              </w:r>
                              <w:r>
                                <w:rPr>
                                  <w:sz w:val="19"/>
                                </w:rPr>
                                <w:t>one</w:t>
                              </w:r>
                              <w:r>
                                <w:rPr>
                                  <w:spacing w:val="5"/>
                                  <w:sz w:val="19"/>
                                </w:rPr>
                                <w:t> </w:t>
                              </w:r>
                              <w:r>
                                <w:rPr>
                                  <w:spacing w:val="-4"/>
                                  <w:sz w:val="19"/>
                                </w:rPr>
                                <w:t>part</w:t>
                              </w:r>
                            </w:p>
                            <w:p>
                              <w:pPr>
                                <w:spacing w:before="113"/>
                                <w:ind w:left="0" w:right="0" w:firstLine="0"/>
                                <w:jc w:val="both"/>
                                <w:rPr>
                                  <w:sz w:val="19"/>
                                </w:rPr>
                              </w:pPr>
                              <w:r>
                                <w:rPr>
                                  <w:sz w:val="19"/>
                                </w:rPr>
                                <w:t>of Hald).</w:t>
                              </w:r>
                              <w:r>
                                <w:rPr>
                                  <w:spacing w:val="-3"/>
                                  <w:sz w:val="19"/>
                                </w:rPr>
                                <w:t> </w:t>
                              </w:r>
                              <w:r>
                                <w:rPr>
                                  <w:sz w:val="19"/>
                                </w:rPr>
                                <w:t>[17-18] The mixture</w:t>
                              </w:r>
                              <w:r>
                                <w:rPr>
                                  <w:spacing w:val="1"/>
                                  <w:sz w:val="19"/>
                                </w:rPr>
                                <w:t> </w:t>
                              </w:r>
                              <w:r>
                                <w:rPr>
                                  <w:sz w:val="19"/>
                                </w:rPr>
                                <w:t>was</w:t>
                              </w:r>
                              <w:r>
                                <w:rPr>
                                  <w:spacing w:val="-1"/>
                                  <w:sz w:val="19"/>
                                </w:rPr>
                                <w:t> </w:t>
                              </w:r>
                              <w:r>
                                <w:rPr>
                                  <w:sz w:val="19"/>
                                </w:rPr>
                                <w:t>then completely</w:t>
                              </w:r>
                              <w:r>
                                <w:rPr>
                                  <w:spacing w:val="-2"/>
                                  <w:sz w:val="19"/>
                                </w:rPr>
                                <w:t> </w:t>
                              </w:r>
                              <w:r>
                                <w:rPr>
                                  <w:sz w:val="19"/>
                                </w:rPr>
                                <w:t>blended using</w:t>
                              </w:r>
                              <w:r>
                                <w:rPr>
                                  <w:spacing w:val="-3"/>
                                  <w:sz w:val="19"/>
                                </w:rPr>
                                <w:t> </w:t>
                              </w:r>
                              <w:r>
                                <w:rPr>
                                  <w:sz w:val="19"/>
                                </w:rPr>
                                <w:t>a</w:t>
                              </w:r>
                              <w:r>
                                <w:rPr>
                                  <w:spacing w:val="1"/>
                                  <w:sz w:val="19"/>
                                </w:rPr>
                                <w:t> </w:t>
                              </w:r>
                              <w:r>
                                <w:rPr>
                                  <w:spacing w:val="-2"/>
                                  <w:sz w:val="19"/>
                                </w:rPr>
                                <w:t>mixer.</w:t>
                              </w:r>
                            </w:p>
                          </w:txbxContent>
                        </wps:txbx>
                        <wps:bodyPr wrap="square" lIns="0" tIns="0" rIns="0" bIns="0" rtlCol="0">
                          <a:noAutofit/>
                        </wps:bodyPr>
                      </wps:wsp>
                      <wps:wsp>
                        <wps:cNvPr id="36" name="Textbox 36"/>
                        <wps:cNvSpPr txBox="1"/>
                        <wps:spPr>
                          <a:xfrm>
                            <a:off x="126" y="4226264"/>
                            <a:ext cx="104775" cy="135255"/>
                          </a:xfrm>
                          <a:prstGeom prst="rect">
                            <a:avLst/>
                          </a:prstGeom>
                        </wps:spPr>
                        <wps:txbx>
                          <w:txbxContent>
                            <w:p>
                              <w:pPr>
                                <w:spacing w:line="212" w:lineRule="exact" w:before="0"/>
                                <w:ind w:left="0" w:right="0" w:firstLine="0"/>
                                <w:jc w:val="left"/>
                                <w:rPr>
                                  <w:b/>
                                  <w:sz w:val="19"/>
                                </w:rPr>
                              </w:pPr>
                              <w:r>
                                <w:rPr>
                                  <w:b/>
                                  <w:spacing w:val="-5"/>
                                  <w:sz w:val="19"/>
                                </w:rPr>
                                <w:t>3.</w:t>
                              </w:r>
                            </w:p>
                          </w:txbxContent>
                        </wps:txbx>
                        <wps:bodyPr wrap="square" lIns="0" tIns="0" rIns="0" bIns="0" rtlCol="0">
                          <a:noAutofit/>
                        </wps:bodyPr>
                      </wps:wsp>
                      <wps:wsp>
                        <wps:cNvPr id="37" name="Textbox 37"/>
                        <wps:cNvSpPr txBox="1"/>
                        <wps:spPr>
                          <a:xfrm>
                            <a:off x="365277" y="4226264"/>
                            <a:ext cx="4248150" cy="135255"/>
                          </a:xfrm>
                          <a:prstGeom prst="rect">
                            <a:avLst/>
                          </a:prstGeom>
                        </wps:spPr>
                        <wps:txbx>
                          <w:txbxContent>
                            <w:p>
                              <w:pPr>
                                <w:spacing w:line="212" w:lineRule="exact" w:before="0"/>
                                <w:ind w:left="0" w:right="0" w:firstLine="0"/>
                                <w:jc w:val="left"/>
                                <w:rPr>
                                  <w:b/>
                                  <w:sz w:val="19"/>
                                </w:rPr>
                              </w:pPr>
                              <w:r>
                                <w:rPr>
                                  <w:b/>
                                  <w:sz w:val="19"/>
                                </w:rPr>
                                <w:t>Standardization</w:t>
                              </w:r>
                              <w:r>
                                <w:rPr>
                                  <w:b/>
                                  <w:spacing w:val="14"/>
                                  <w:sz w:val="19"/>
                                </w:rPr>
                                <w:t> </w:t>
                              </w:r>
                              <w:r>
                                <w:rPr>
                                  <w:b/>
                                  <w:sz w:val="19"/>
                                </w:rPr>
                                <w:t>of</w:t>
                              </w:r>
                              <w:r>
                                <w:rPr>
                                  <w:b/>
                                  <w:spacing w:val="21"/>
                                  <w:sz w:val="19"/>
                                </w:rPr>
                                <w:t> </w:t>
                              </w:r>
                              <w:r>
                                <w:rPr>
                                  <w:b/>
                                  <w:sz w:val="19"/>
                                </w:rPr>
                                <w:t>turmeric</w:t>
                              </w:r>
                              <w:r>
                                <w:rPr>
                                  <w:b/>
                                  <w:spacing w:val="1"/>
                                  <w:sz w:val="19"/>
                                </w:rPr>
                                <w:t> </w:t>
                              </w:r>
                              <w:r>
                                <w:rPr>
                                  <w:b/>
                                  <w:sz w:val="19"/>
                                </w:rPr>
                                <w:t>based</w:t>
                              </w:r>
                              <w:r>
                                <w:rPr>
                                  <w:b/>
                                  <w:spacing w:val="-2"/>
                                  <w:sz w:val="19"/>
                                </w:rPr>
                                <w:t> </w:t>
                              </w:r>
                              <w:r>
                                <w:rPr>
                                  <w:b/>
                                  <w:sz w:val="19"/>
                                </w:rPr>
                                <w:t>Unani</w:t>
                              </w:r>
                              <w:r>
                                <w:rPr>
                                  <w:b/>
                                  <w:spacing w:val="-1"/>
                                  <w:sz w:val="19"/>
                                </w:rPr>
                                <w:t> </w:t>
                              </w:r>
                              <w:r>
                                <w:rPr>
                                  <w:b/>
                                  <w:sz w:val="19"/>
                                </w:rPr>
                                <w:t>formulation</w:t>
                              </w:r>
                              <w:r>
                                <w:rPr>
                                  <w:b/>
                                  <w:spacing w:val="-2"/>
                                  <w:sz w:val="19"/>
                                </w:rPr>
                                <w:t> </w:t>
                              </w:r>
                              <w:r>
                                <w:rPr>
                                  <w:b/>
                                  <w:sz w:val="19"/>
                                </w:rPr>
                                <w:t>(Sufoof</w:t>
                              </w:r>
                              <w:r>
                                <w:rPr>
                                  <w:b/>
                                  <w:spacing w:val="1"/>
                                  <w:sz w:val="19"/>
                                </w:rPr>
                                <w:t> </w:t>
                              </w:r>
                              <w:r>
                                <w:rPr>
                                  <w:b/>
                                  <w:sz w:val="19"/>
                                </w:rPr>
                                <w:t>Dama</w:t>
                              </w:r>
                              <w:r>
                                <w:rPr>
                                  <w:b/>
                                  <w:spacing w:val="1"/>
                                  <w:sz w:val="19"/>
                                </w:rPr>
                                <w:t> </w:t>
                              </w:r>
                              <w:r>
                                <w:rPr>
                                  <w:b/>
                                  <w:sz w:val="19"/>
                                </w:rPr>
                                <w:t>Haldi </w:t>
                              </w:r>
                              <w:r>
                                <w:rPr>
                                  <w:b/>
                                  <w:spacing w:val="-2"/>
                                  <w:sz w:val="19"/>
                                </w:rPr>
                                <w:t>Wala)</w:t>
                              </w:r>
                            </w:p>
                          </w:txbxContent>
                        </wps:txbx>
                        <wps:bodyPr wrap="square" lIns="0" tIns="0" rIns="0" bIns="0" rtlCol="0">
                          <a:noAutofit/>
                        </wps:bodyPr>
                      </wps:wsp>
                      <wps:wsp>
                        <wps:cNvPr id="38" name="Textbox 38"/>
                        <wps:cNvSpPr txBox="1"/>
                        <wps:spPr>
                          <a:xfrm>
                            <a:off x="5066157" y="3491357"/>
                            <a:ext cx="1824355" cy="244475"/>
                          </a:xfrm>
                          <a:prstGeom prst="rect">
                            <a:avLst/>
                          </a:prstGeom>
                          <a:ln w="7228">
                            <a:solidFill>
                              <a:srgbClr val="FF0000"/>
                            </a:solidFill>
                            <a:prstDash val="solid"/>
                          </a:ln>
                        </wps:spPr>
                        <wps:txbx>
                          <w:txbxContent>
                            <w:p>
                              <w:pPr>
                                <w:spacing w:before="27"/>
                                <w:ind w:left="65" w:right="123" w:firstLine="0"/>
                                <w:jc w:val="left"/>
                                <w:rPr>
                                  <w:rFonts w:ascii="Calibri"/>
                                  <w:sz w:val="13"/>
                                </w:rPr>
                              </w:pPr>
                              <w:r>
                                <w:rPr>
                                  <w:rFonts w:ascii="Tahoma"/>
                                  <w:b/>
                                  <w:spacing w:val="-2"/>
                                  <w:sz w:val="13"/>
                                </w:rPr>
                                <w:t>Comment [h4]: </w:t>
                              </w:r>
                              <w:r>
                                <w:rPr>
                                  <w:rFonts w:ascii="Calibri"/>
                                  <w:spacing w:val="-2"/>
                                  <w:sz w:val="13"/>
                                </w:rPr>
                                <w:t>The standard testing procedure</w:t>
                              </w:r>
                              <w:r>
                                <w:rPr>
                                  <w:rFonts w:ascii="Calibri"/>
                                  <w:spacing w:val="40"/>
                                  <w:sz w:val="13"/>
                                </w:rPr>
                                <w:t> </w:t>
                              </w:r>
                              <w:r>
                                <w:rPr>
                                  <w:rFonts w:ascii="Calibri"/>
                                  <w:sz w:val="13"/>
                                </w:rPr>
                                <w:t>is not clearly explained.</w:t>
                              </w:r>
                            </w:p>
                          </w:txbxContent>
                        </wps:txbx>
                        <wps:bodyPr wrap="square" lIns="0" tIns="0" rIns="0" bIns="0" rtlCol="0">
                          <a:noAutofit/>
                        </wps:bodyPr>
                      </wps:wsp>
                      <wps:wsp>
                        <wps:cNvPr id="39" name="Textbox 39"/>
                        <wps:cNvSpPr txBox="1"/>
                        <wps:spPr>
                          <a:xfrm>
                            <a:off x="5066157" y="2651632"/>
                            <a:ext cx="1824355" cy="246379"/>
                          </a:xfrm>
                          <a:prstGeom prst="rect">
                            <a:avLst/>
                          </a:prstGeom>
                          <a:ln w="7228">
                            <a:solidFill>
                              <a:srgbClr val="FF0000"/>
                            </a:solidFill>
                            <a:prstDash val="solid"/>
                          </a:ln>
                        </wps:spPr>
                        <wps:txbx>
                          <w:txbxContent>
                            <w:p>
                              <w:pPr>
                                <w:spacing w:line="235" w:lineRule="auto" w:before="31"/>
                                <w:ind w:left="65" w:right="312" w:firstLine="0"/>
                                <w:jc w:val="left"/>
                                <w:rPr>
                                  <w:rFonts w:ascii="Calibri"/>
                                  <w:sz w:val="13"/>
                                </w:rPr>
                              </w:pPr>
                              <w:r>
                                <w:rPr>
                                  <w:rFonts w:ascii="Tahoma"/>
                                  <w:b/>
                                  <w:sz w:val="13"/>
                                </w:rPr>
                                <w:t>Comment</w:t>
                              </w:r>
                              <w:r>
                                <w:rPr>
                                  <w:rFonts w:ascii="Tahoma"/>
                                  <w:b/>
                                  <w:spacing w:val="-10"/>
                                  <w:sz w:val="13"/>
                                </w:rPr>
                                <w:t> </w:t>
                              </w:r>
                              <w:r>
                                <w:rPr>
                                  <w:rFonts w:ascii="Tahoma"/>
                                  <w:b/>
                                  <w:sz w:val="13"/>
                                </w:rPr>
                                <w:t>[h3]:</w:t>
                              </w:r>
                              <w:r>
                                <w:rPr>
                                  <w:rFonts w:ascii="Tahoma"/>
                                  <w:b/>
                                  <w:spacing w:val="-10"/>
                                  <w:sz w:val="13"/>
                                </w:rPr>
                                <w:t> </w:t>
                              </w:r>
                              <w:r>
                                <w:rPr>
                                  <w:rFonts w:ascii="Calibri"/>
                                  <w:sz w:val="13"/>
                                </w:rPr>
                                <w:t>Shade</w:t>
                              </w:r>
                              <w:r>
                                <w:rPr>
                                  <w:rFonts w:ascii="Calibri"/>
                                  <w:spacing w:val="-8"/>
                                  <w:sz w:val="13"/>
                                </w:rPr>
                                <w:t> </w:t>
                              </w:r>
                              <w:r>
                                <w:rPr>
                                  <w:rFonts w:ascii="Calibri"/>
                                  <w:sz w:val="13"/>
                                </w:rPr>
                                <w:t>drying</w:t>
                              </w:r>
                              <w:r>
                                <w:rPr>
                                  <w:rFonts w:ascii="Calibri"/>
                                  <w:spacing w:val="-7"/>
                                  <w:sz w:val="13"/>
                                </w:rPr>
                                <w:t> </w:t>
                              </w:r>
                              <w:r>
                                <w:rPr>
                                  <w:rFonts w:ascii="Calibri"/>
                                  <w:sz w:val="13"/>
                                </w:rPr>
                                <w:t>or</w:t>
                              </w:r>
                              <w:r>
                                <w:rPr>
                                  <w:rFonts w:ascii="Calibri"/>
                                  <w:spacing w:val="-8"/>
                                  <w:sz w:val="13"/>
                                </w:rPr>
                                <w:t> </w:t>
                              </w:r>
                              <w:r>
                                <w:rPr>
                                  <w:rFonts w:ascii="Calibri"/>
                                  <w:sz w:val="13"/>
                                </w:rPr>
                                <w:t>oven</w:t>
                              </w:r>
                              <w:r>
                                <w:rPr>
                                  <w:rFonts w:ascii="Calibri"/>
                                  <w:spacing w:val="-8"/>
                                  <w:sz w:val="13"/>
                                </w:rPr>
                                <w:t> </w:t>
                              </w:r>
                              <w:r>
                                <w:rPr>
                                  <w:rFonts w:ascii="Calibri"/>
                                  <w:sz w:val="13"/>
                                </w:rPr>
                                <w:t>drying</w:t>
                              </w:r>
                              <w:r>
                                <w:rPr>
                                  <w:rFonts w:ascii="Calibri"/>
                                  <w:spacing w:val="40"/>
                                  <w:sz w:val="13"/>
                                </w:rPr>
                                <w:t> </w:t>
                              </w:r>
                              <w:r>
                                <w:rPr>
                                  <w:rFonts w:ascii="Calibri"/>
                                  <w:sz w:val="13"/>
                                </w:rPr>
                                <w:t>(mentioned it) .</w:t>
                              </w:r>
                            </w:p>
                          </w:txbxContent>
                        </wps:txbx>
                        <wps:bodyPr wrap="square" lIns="0" tIns="0" rIns="0" bIns="0" rtlCol="0">
                          <a:noAutofit/>
                        </wps:bodyPr>
                      </wps:wsp>
                    </wpg:wgp>
                  </a:graphicData>
                </a:graphic>
              </wp:inline>
            </w:drawing>
          </mc:Choice>
          <mc:Fallback>
            <w:pict>
              <v:group style="width:542.85pt;height:343.4pt;mso-position-horizontal-relative:char;mso-position-vertical-relative:line" id="docshapegroup21" coordorigin="0,0" coordsize="10857,6868">
                <v:shape style="position:absolute;left:196;top:0;width:6792;height:6829" type="#_x0000_t75" id="docshape22" stroked="false">
                  <v:imagedata r:id="rId5" o:title=""/>
                </v:shape>
                <v:shape style="position:absolute;left:1058;top:514;width:5357;height:2309" type="#_x0000_t75" id="docshape23" stroked="false">
                  <v:imagedata r:id="rId6" o:title=""/>
                </v:shape>
                <v:shape style="position:absolute;left:1;top:4175;width:2842;height:1545" id="docshape24" coordorigin="1,4175" coordsize="2842,1545" path="m1236,4397l1234,4393m1232,4393l1232,4179m1232,4179l1234,4175m2840,4397l2842,4393m2843,4393l2843,4179m2843,4179l2842,4175m5,5059l3,5057m1,5055l1,4842m1,4840l3,4838m1360,5720l1362,5716m1364,5716l1364,5503m1364,5501l1362,5497e" filled="false" stroked="true" strokeweight=".140pt" strokecolor="#ff0000">
                  <v:path arrowok="t"/>
                  <v:stroke dashstyle="solid"/>
                </v:shape>
                <v:shape style="position:absolute;left:2842;top:4271;width:5136;height:125" id="docshape25" coordorigin="2842,4272" coordsize="5136,125" path="m7978,4272l7547,4396m7547,4396l2842,4396e" filled="false" stroked="true" strokeweight=".140pt" strokecolor="#ff0000">
                  <v:path arrowok="t"/>
                  <v:stroke dashstyle="shortdot"/>
                </v:shape>
                <v:shape style="position:absolute;left:7978;top:4175;width:2873;height:388" id="docshape26" coordorigin="7978,4176" coordsize="2873,388" path="m10803,4176l8026,4176,8007,4180,7992,4190,7982,4205,7978,4224,7978,4515,7982,4534,7992,4549,8007,4559,8026,4563,10803,4563,10822,4559,10837,4549,10847,4534,10851,4515,10851,4224,10847,4205,10837,4190,10822,4180,10803,4176xe" filled="true" fillcolor="#ffd4d4" stroked="false">
                  <v:path arrowok="t"/>
                  <v:fill type="solid"/>
                </v:shape>
                <v:shape style="position:absolute;left:1363;top:5594;width:6616;height:125" id="docshape27" coordorigin="1363,5594" coordsize="6616,125" path="m7978,5594l7547,5718m7547,5718l1363,5718e" filled="false" stroked="true" strokeweight=".140pt" strokecolor="#ff0000">
                  <v:path arrowok="t"/>
                  <v:stroke dashstyle="shortdot"/>
                </v:shape>
                <v:shape style="position:absolute;left:7978;top:5498;width:2873;height:385" id="docshape28" coordorigin="7978,5498" coordsize="2873,385" path="m10803,5498l8026,5498,8007,5502,7992,5512,7982,5527,7978,5546,7978,5836,7982,5854,7992,5869,8007,5879,8026,5883,10803,5883,10822,5879,10837,5869,10847,5854,10851,5836,10851,5546,10847,5527,10837,5512,10822,5502,10803,5498xe" filled="true" fillcolor="#ffd4d4" stroked="false">
                  <v:path arrowok="t"/>
                  <v:fill type="solid"/>
                </v:shape>
                <v:shape style="position:absolute;left:0;top:32;width:5727;height:213" type="#_x0000_t202" id="docshape29" filled="false" stroked="false">
                  <v:textbox inset="0,0,0,0">
                    <w:txbxContent>
                      <w:p>
                        <w:pPr>
                          <w:spacing w:line="212" w:lineRule="exact" w:before="0"/>
                          <w:ind w:left="0" w:right="0" w:firstLine="0"/>
                          <w:jc w:val="left"/>
                          <w:rPr>
                            <w:b/>
                            <w:sz w:val="19"/>
                          </w:rPr>
                        </w:pPr>
                        <w:r>
                          <w:rPr>
                            <w:b/>
                            <w:sz w:val="19"/>
                          </w:rPr>
                          <w:t>Figure</w:t>
                        </w:r>
                        <w:r>
                          <w:rPr>
                            <w:b/>
                            <w:spacing w:val="-4"/>
                            <w:sz w:val="19"/>
                          </w:rPr>
                          <w:t> </w:t>
                        </w:r>
                        <w:r>
                          <w:rPr>
                            <w:b/>
                            <w:sz w:val="19"/>
                          </w:rPr>
                          <w:t>No. 1:</w:t>
                        </w:r>
                        <w:r>
                          <w:rPr>
                            <w:b/>
                            <w:spacing w:val="1"/>
                            <w:sz w:val="19"/>
                          </w:rPr>
                          <w:t> </w:t>
                        </w:r>
                        <w:r>
                          <w:rPr>
                            <w:b/>
                            <w:sz w:val="19"/>
                          </w:rPr>
                          <w:t>Ingredients</w:t>
                        </w:r>
                        <w:r>
                          <w:rPr>
                            <w:b/>
                            <w:spacing w:val="-2"/>
                            <w:sz w:val="19"/>
                          </w:rPr>
                          <w:t> </w:t>
                        </w:r>
                        <w:r>
                          <w:rPr>
                            <w:b/>
                            <w:sz w:val="19"/>
                          </w:rPr>
                          <w:t>of</w:t>
                        </w:r>
                        <w:r>
                          <w:rPr>
                            <w:b/>
                            <w:spacing w:val="-3"/>
                            <w:sz w:val="19"/>
                          </w:rPr>
                          <w:t> </w:t>
                        </w:r>
                        <w:r>
                          <w:rPr>
                            <w:b/>
                            <w:sz w:val="19"/>
                          </w:rPr>
                          <w:t>the</w:t>
                        </w:r>
                        <w:r>
                          <w:rPr>
                            <w:b/>
                            <w:spacing w:val="-2"/>
                            <w:sz w:val="19"/>
                          </w:rPr>
                          <w:t> </w:t>
                        </w:r>
                        <w:r>
                          <w:rPr>
                            <w:b/>
                            <w:sz w:val="19"/>
                          </w:rPr>
                          <w:t>Sufoof</w:t>
                        </w:r>
                        <w:r>
                          <w:rPr>
                            <w:b/>
                            <w:spacing w:val="-1"/>
                            <w:sz w:val="19"/>
                          </w:rPr>
                          <w:t> </w:t>
                        </w:r>
                        <w:r>
                          <w:rPr>
                            <w:b/>
                            <w:sz w:val="19"/>
                          </w:rPr>
                          <w:t>Dama Haldi</w:t>
                        </w:r>
                        <w:r>
                          <w:rPr>
                            <w:b/>
                            <w:spacing w:val="-1"/>
                            <w:sz w:val="19"/>
                          </w:rPr>
                          <w:t> </w:t>
                        </w:r>
                        <w:r>
                          <w:rPr>
                            <w:b/>
                            <w:sz w:val="19"/>
                          </w:rPr>
                          <w:t>Wala </w:t>
                        </w:r>
                        <w:r>
                          <w:rPr>
                            <w:b/>
                            <w:spacing w:val="-2"/>
                            <w:sz w:val="19"/>
                          </w:rPr>
                          <w:t>formulation</w:t>
                        </w:r>
                      </w:p>
                    </w:txbxContent>
                  </v:textbox>
                  <w10:wrap type="none"/>
                </v:shape>
                <v:shape style="position:absolute;left:1150;top:3029;width:2253;height:213" type="#_x0000_t202" id="docshape30" filled="false" stroked="false">
                  <v:textbox inset="0,0,0,0">
                    <w:txbxContent>
                      <w:p>
                        <w:pPr>
                          <w:spacing w:line="212" w:lineRule="exact" w:before="0"/>
                          <w:ind w:left="0" w:right="0" w:firstLine="0"/>
                          <w:jc w:val="left"/>
                          <w:rPr>
                            <w:sz w:val="19"/>
                          </w:rPr>
                        </w:pPr>
                        <w:r>
                          <w:rPr>
                            <w:i/>
                            <w:sz w:val="19"/>
                          </w:rPr>
                          <w:t>Triticum</w:t>
                        </w:r>
                        <w:r>
                          <w:rPr>
                            <w:i/>
                            <w:spacing w:val="-4"/>
                            <w:sz w:val="19"/>
                          </w:rPr>
                          <w:t> </w:t>
                        </w:r>
                        <w:r>
                          <w:rPr>
                            <w:i/>
                            <w:sz w:val="19"/>
                          </w:rPr>
                          <w:t>aestivum</w:t>
                        </w:r>
                        <w:r>
                          <w:rPr>
                            <w:i/>
                            <w:spacing w:val="-1"/>
                            <w:sz w:val="19"/>
                          </w:rPr>
                          <w:t> </w:t>
                        </w:r>
                        <w:r>
                          <w:rPr>
                            <w:spacing w:val="-2"/>
                            <w:sz w:val="19"/>
                          </w:rPr>
                          <w:t>(Gundum)</w:t>
                        </w:r>
                      </w:p>
                    </w:txbxContent>
                  </v:textbox>
                  <w10:wrap type="none"/>
                </v:shape>
                <v:shape style="position:absolute;left:4199;top:3029;width:1818;height:213" type="#_x0000_t202" id="docshape31" filled="false" stroked="false">
                  <v:textbox inset="0,0,0,0">
                    <w:txbxContent>
                      <w:p>
                        <w:pPr>
                          <w:spacing w:line="212" w:lineRule="exact" w:before="0"/>
                          <w:ind w:left="0" w:right="0" w:firstLine="0"/>
                          <w:jc w:val="left"/>
                          <w:rPr>
                            <w:sz w:val="19"/>
                          </w:rPr>
                        </w:pPr>
                        <w:r>
                          <w:rPr>
                            <w:i/>
                            <w:sz w:val="19"/>
                          </w:rPr>
                          <w:t>Curcuma longa</w:t>
                        </w:r>
                        <w:r>
                          <w:rPr>
                            <w:i/>
                            <w:spacing w:val="-3"/>
                            <w:sz w:val="19"/>
                          </w:rPr>
                          <w:t> </w:t>
                        </w:r>
                        <w:r>
                          <w:rPr>
                            <w:spacing w:val="-2"/>
                            <w:sz w:val="19"/>
                          </w:rPr>
                          <w:t>(Haldi)</w:t>
                        </w:r>
                      </w:p>
                    </w:txbxContent>
                  </v:textbox>
                  <w10:wrap type="none"/>
                </v:shape>
                <v:shape style="position:absolute;left:0;top:3522;width:7498;height:2854" type="#_x0000_t202" id="docshape32" filled="false" stroked="false">
                  <v:textbox inset="0,0,0,0">
                    <w:txbxContent>
                      <w:p>
                        <w:pPr>
                          <w:numPr>
                            <w:ilvl w:val="1"/>
                            <w:numId w:val="2"/>
                          </w:numPr>
                          <w:tabs>
                            <w:tab w:pos="286" w:val="left" w:leader="none"/>
                          </w:tabs>
                          <w:spacing w:line="212" w:lineRule="exact" w:before="0"/>
                          <w:ind w:left="286" w:right="0" w:hanging="286"/>
                          <w:jc w:val="both"/>
                          <w:rPr>
                            <w:b/>
                            <w:sz w:val="19"/>
                          </w:rPr>
                        </w:pPr>
                        <w:r>
                          <w:rPr>
                            <w:b/>
                            <w:sz w:val="19"/>
                          </w:rPr>
                          <w:t>Preparation</w:t>
                        </w:r>
                        <w:r>
                          <w:rPr>
                            <w:b/>
                            <w:spacing w:val="25"/>
                            <w:sz w:val="19"/>
                          </w:rPr>
                          <w:t> </w:t>
                        </w:r>
                        <w:r>
                          <w:rPr>
                            <w:b/>
                            <w:sz w:val="19"/>
                          </w:rPr>
                          <w:t>of</w:t>
                        </w:r>
                        <w:r>
                          <w:rPr>
                            <w:b/>
                            <w:spacing w:val="28"/>
                            <w:sz w:val="19"/>
                          </w:rPr>
                          <w:t> </w:t>
                        </w:r>
                        <w:r>
                          <w:rPr>
                            <w:b/>
                            <w:spacing w:val="-2"/>
                            <w:sz w:val="19"/>
                          </w:rPr>
                          <w:t>Formulation:</w:t>
                        </w:r>
                      </w:p>
                      <w:p>
                        <w:pPr>
                          <w:spacing w:line="364" w:lineRule="auto" w:before="107"/>
                          <w:ind w:left="0" w:right="20" w:firstLine="0"/>
                          <w:jc w:val="both"/>
                          <w:rPr>
                            <w:sz w:val="19"/>
                          </w:rPr>
                        </w:pPr>
                        <w:r>
                          <w:rPr>
                            <w:sz w:val="19"/>
                          </w:rPr>
                          <w:t>Both incident drugs underwent a cleaning process in which earthy impurities and foreign matter were eliminated</w:t>
                        </w:r>
                        <w:r>
                          <w:rPr>
                            <w:color w:val="000000"/>
                            <w:sz w:val="19"/>
                            <w:shd w:fill="FFD4D4" w:color="auto" w:val="clear"/>
                          </w:rPr>
                          <w:t>, followed by drying.</w:t>
                        </w:r>
                      </w:p>
                      <w:p>
                        <w:pPr>
                          <w:numPr>
                            <w:ilvl w:val="2"/>
                            <w:numId w:val="2"/>
                          </w:numPr>
                          <w:tabs>
                            <w:tab w:pos="430" w:val="left" w:leader="none"/>
                          </w:tabs>
                          <w:spacing w:before="1"/>
                          <w:ind w:left="430" w:right="0" w:hanging="430"/>
                          <w:jc w:val="both"/>
                          <w:rPr>
                            <w:b/>
                            <w:sz w:val="19"/>
                          </w:rPr>
                        </w:pPr>
                        <w:r>
                          <w:rPr>
                            <w:b/>
                            <w:sz w:val="19"/>
                          </w:rPr>
                          <w:t>Preparation</w:t>
                        </w:r>
                        <w:r>
                          <w:rPr>
                            <w:b/>
                            <w:spacing w:val="-3"/>
                            <w:sz w:val="19"/>
                          </w:rPr>
                          <w:t> </w:t>
                        </w:r>
                        <w:r>
                          <w:rPr>
                            <w:b/>
                            <w:sz w:val="19"/>
                          </w:rPr>
                          <w:t>of Gundum</w:t>
                        </w:r>
                        <w:r>
                          <w:rPr>
                            <w:b/>
                            <w:spacing w:val="-2"/>
                            <w:sz w:val="19"/>
                          </w:rPr>
                          <w:t> Sokhta:</w:t>
                        </w:r>
                      </w:p>
                      <w:p>
                        <w:pPr>
                          <w:spacing w:line="362" w:lineRule="auto" w:before="109"/>
                          <w:ind w:left="0" w:right="18" w:firstLine="0"/>
                          <w:jc w:val="both"/>
                          <w:rPr>
                            <w:sz w:val="19"/>
                          </w:rPr>
                        </w:pPr>
                        <w:r>
                          <w:rPr>
                            <w:color w:val="000000"/>
                            <w:sz w:val="19"/>
                            <w:shd w:fill="FFD4D4" w:color="auto" w:val="clear"/>
                          </w:rPr>
                          <w:t>Sokhta means "burned" or "charred." During this step, the drug is burned until it turns black, like</w:t>
                        </w:r>
                        <w:r>
                          <w:rPr>
                            <w:color w:val="000000"/>
                            <w:sz w:val="19"/>
                          </w:rPr>
                          <w:t> </w:t>
                        </w:r>
                        <w:r>
                          <w:rPr>
                            <w:color w:val="000000"/>
                            <w:sz w:val="19"/>
                            <w:shd w:fill="FFD4D4" w:color="auto" w:val="clear"/>
                          </w:rPr>
                          <w:t>coal. Gundum Sokhta was made using the traditional method that had been used in other studies</w:t>
                        </w:r>
                        <w:r>
                          <w:rPr>
                            <w:color w:val="000000"/>
                            <w:spacing w:val="40"/>
                            <w:sz w:val="19"/>
                          </w:rPr>
                          <w:t> </w:t>
                        </w:r>
                        <w:r>
                          <w:rPr>
                            <w:color w:val="000000"/>
                            <w:sz w:val="19"/>
                            <w:shd w:fill="FFD4D4" w:color="auto" w:val="clear"/>
                          </w:rPr>
                          <w:t>as</w:t>
                        </w:r>
                        <w:r>
                          <w:rPr>
                            <w:color w:val="000000"/>
                            <w:spacing w:val="3"/>
                            <w:sz w:val="19"/>
                            <w:shd w:fill="FFD4D4" w:color="auto" w:val="clear"/>
                          </w:rPr>
                          <w:t> </w:t>
                        </w:r>
                        <w:r>
                          <w:rPr>
                            <w:color w:val="000000"/>
                            <w:sz w:val="19"/>
                            <w:shd w:fill="FFD4D4" w:color="auto" w:val="clear"/>
                          </w:rPr>
                          <w:t>a</w:t>
                        </w:r>
                        <w:r>
                          <w:rPr>
                            <w:color w:val="000000"/>
                            <w:spacing w:val="8"/>
                            <w:sz w:val="19"/>
                            <w:shd w:fill="FFD4D4" w:color="auto" w:val="clear"/>
                          </w:rPr>
                          <w:t> </w:t>
                        </w:r>
                        <w:r>
                          <w:rPr>
                            <w:color w:val="000000"/>
                            <w:sz w:val="19"/>
                            <w:shd w:fill="FFD4D4" w:color="auto" w:val="clear"/>
                          </w:rPr>
                          <w:t>standard.</w:t>
                        </w:r>
                        <w:r>
                          <w:rPr>
                            <w:color w:val="000000"/>
                            <w:spacing w:val="5"/>
                            <w:sz w:val="19"/>
                            <w:shd w:fill="FFD4D4" w:color="auto" w:val="clear"/>
                          </w:rPr>
                          <w:t> </w:t>
                        </w:r>
                        <w:r>
                          <w:rPr>
                            <w:color w:val="000000"/>
                            <w:sz w:val="19"/>
                            <w:shd w:fill="FFD4D4" w:color="auto" w:val="clear"/>
                          </w:rPr>
                          <w:t>[16</w:t>
                        </w:r>
                        <w:r>
                          <w:rPr>
                            <w:color w:val="000000"/>
                            <w:sz w:val="19"/>
                          </w:rPr>
                          <w:t>]</w:t>
                        </w:r>
                        <w:r>
                          <w:rPr>
                            <w:color w:val="000000"/>
                            <w:spacing w:val="8"/>
                            <w:sz w:val="19"/>
                          </w:rPr>
                          <w:t> </w:t>
                        </w:r>
                        <w:r>
                          <w:rPr>
                            <w:color w:val="000000"/>
                            <w:sz w:val="19"/>
                          </w:rPr>
                          <w:t>Both</w:t>
                        </w:r>
                        <w:r>
                          <w:rPr>
                            <w:color w:val="000000"/>
                            <w:spacing w:val="7"/>
                            <w:sz w:val="19"/>
                          </w:rPr>
                          <w:t> </w:t>
                        </w:r>
                        <w:r>
                          <w:rPr>
                            <w:color w:val="000000"/>
                            <w:sz w:val="19"/>
                          </w:rPr>
                          <w:t>materials</w:t>
                        </w:r>
                        <w:r>
                          <w:rPr>
                            <w:color w:val="000000"/>
                            <w:spacing w:val="6"/>
                            <w:sz w:val="19"/>
                          </w:rPr>
                          <w:t> </w:t>
                        </w:r>
                        <w:r>
                          <w:rPr>
                            <w:color w:val="000000"/>
                            <w:sz w:val="19"/>
                          </w:rPr>
                          <w:t>were</w:t>
                        </w:r>
                        <w:r>
                          <w:rPr>
                            <w:color w:val="000000"/>
                            <w:spacing w:val="7"/>
                            <w:sz w:val="19"/>
                          </w:rPr>
                          <w:t> </w:t>
                        </w:r>
                        <w:r>
                          <w:rPr>
                            <w:color w:val="000000"/>
                            <w:sz w:val="19"/>
                          </w:rPr>
                          <w:t>individually</w:t>
                        </w:r>
                        <w:r>
                          <w:rPr>
                            <w:color w:val="000000"/>
                            <w:spacing w:val="4"/>
                            <w:sz w:val="19"/>
                          </w:rPr>
                          <w:t> </w:t>
                        </w:r>
                        <w:r>
                          <w:rPr>
                            <w:color w:val="000000"/>
                            <w:sz w:val="19"/>
                          </w:rPr>
                          <w:t>pulverized</w:t>
                        </w:r>
                        <w:r>
                          <w:rPr>
                            <w:color w:val="000000"/>
                            <w:spacing w:val="5"/>
                            <w:sz w:val="19"/>
                          </w:rPr>
                          <w:t> </w:t>
                        </w:r>
                        <w:r>
                          <w:rPr>
                            <w:color w:val="000000"/>
                            <w:sz w:val="19"/>
                          </w:rPr>
                          <w:t>and</w:t>
                        </w:r>
                        <w:r>
                          <w:rPr>
                            <w:color w:val="000000"/>
                            <w:spacing w:val="7"/>
                            <w:sz w:val="19"/>
                          </w:rPr>
                          <w:t> </w:t>
                        </w:r>
                        <w:r>
                          <w:rPr>
                            <w:color w:val="000000"/>
                            <w:sz w:val="19"/>
                          </w:rPr>
                          <w:t>then</w:t>
                        </w:r>
                        <w:r>
                          <w:rPr>
                            <w:color w:val="000000"/>
                            <w:spacing w:val="7"/>
                            <w:sz w:val="19"/>
                          </w:rPr>
                          <w:t> </w:t>
                        </w:r>
                        <w:r>
                          <w:rPr>
                            <w:color w:val="000000"/>
                            <w:sz w:val="19"/>
                          </w:rPr>
                          <w:t>sifted</w:t>
                        </w:r>
                        <w:r>
                          <w:rPr>
                            <w:color w:val="000000"/>
                            <w:spacing w:val="7"/>
                            <w:sz w:val="19"/>
                          </w:rPr>
                          <w:t> </w:t>
                        </w:r>
                        <w:r>
                          <w:rPr>
                            <w:color w:val="000000"/>
                            <w:sz w:val="19"/>
                          </w:rPr>
                          <w:t>through</w:t>
                        </w:r>
                        <w:r>
                          <w:rPr>
                            <w:color w:val="000000"/>
                            <w:spacing w:val="7"/>
                            <w:sz w:val="19"/>
                          </w:rPr>
                          <w:t> </w:t>
                        </w:r>
                        <w:r>
                          <w:rPr>
                            <w:color w:val="000000"/>
                            <w:sz w:val="19"/>
                          </w:rPr>
                          <w:t>sieve</w:t>
                        </w:r>
                        <w:r>
                          <w:rPr>
                            <w:color w:val="000000"/>
                            <w:spacing w:val="9"/>
                            <w:sz w:val="19"/>
                          </w:rPr>
                          <w:t> </w:t>
                        </w:r>
                        <w:r>
                          <w:rPr>
                            <w:color w:val="000000"/>
                            <w:spacing w:val="-5"/>
                            <w:sz w:val="19"/>
                          </w:rPr>
                          <w:t>no.</w:t>
                        </w:r>
                      </w:p>
                      <w:p>
                        <w:pPr>
                          <w:spacing w:before="1"/>
                          <w:ind w:left="0" w:right="0" w:firstLine="0"/>
                          <w:jc w:val="both"/>
                          <w:rPr>
                            <w:sz w:val="19"/>
                          </w:rPr>
                        </w:pPr>
                        <w:r>
                          <w:rPr>
                            <w:sz w:val="19"/>
                          </w:rPr>
                          <w:t>80.</w:t>
                        </w:r>
                        <w:r>
                          <w:rPr>
                            <w:spacing w:val="-1"/>
                            <w:sz w:val="19"/>
                          </w:rPr>
                          <w:t> </w:t>
                        </w:r>
                        <w:r>
                          <w:rPr>
                            <w:sz w:val="19"/>
                          </w:rPr>
                          <w:t>The</w:t>
                        </w:r>
                        <w:r>
                          <w:rPr>
                            <w:spacing w:val="2"/>
                            <w:sz w:val="19"/>
                          </w:rPr>
                          <w:t> </w:t>
                        </w:r>
                        <w:r>
                          <w:rPr>
                            <w:sz w:val="19"/>
                          </w:rPr>
                          <w:t>resulting</w:t>
                        </w:r>
                        <w:r>
                          <w:rPr>
                            <w:spacing w:val="2"/>
                            <w:sz w:val="19"/>
                          </w:rPr>
                          <w:t> </w:t>
                        </w:r>
                        <w:r>
                          <w:rPr>
                            <w:sz w:val="19"/>
                          </w:rPr>
                          <w:t>powder</w:t>
                        </w:r>
                        <w:r>
                          <w:rPr>
                            <w:spacing w:val="2"/>
                            <w:sz w:val="19"/>
                          </w:rPr>
                          <w:t> </w:t>
                        </w:r>
                        <w:r>
                          <w:rPr>
                            <w:sz w:val="19"/>
                          </w:rPr>
                          <w:t>was</w:t>
                        </w:r>
                        <w:r>
                          <w:rPr>
                            <w:spacing w:val="4"/>
                            <w:sz w:val="19"/>
                          </w:rPr>
                          <w:t> </w:t>
                        </w:r>
                        <w:r>
                          <w:rPr>
                            <w:sz w:val="19"/>
                          </w:rPr>
                          <w:t>combined</w:t>
                        </w:r>
                        <w:r>
                          <w:rPr>
                            <w:spacing w:val="3"/>
                            <w:sz w:val="19"/>
                          </w:rPr>
                          <w:t> </w:t>
                        </w:r>
                        <w:r>
                          <w:rPr>
                            <w:sz w:val="19"/>
                          </w:rPr>
                          <w:t>in</w:t>
                        </w:r>
                        <w:r>
                          <w:rPr>
                            <w:spacing w:val="3"/>
                            <w:sz w:val="19"/>
                          </w:rPr>
                          <w:t> </w:t>
                        </w:r>
                        <w:r>
                          <w:rPr>
                            <w:sz w:val="19"/>
                          </w:rPr>
                          <w:t>a</w:t>
                        </w:r>
                        <w:r>
                          <w:rPr>
                            <w:spacing w:val="5"/>
                            <w:sz w:val="19"/>
                          </w:rPr>
                          <w:t> </w:t>
                        </w:r>
                        <w:r>
                          <w:rPr>
                            <w:sz w:val="19"/>
                          </w:rPr>
                          <w:t>2:1</w:t>
                        </w:r>
                        <w:r>
                          <w:rPr>
                            <w:spacing w:val="1"/>
                            <w:sz w:val="19"/>
                          </w:rPr>
                          <w:t> </w:t>
                        </w:r>
                        <w:r>
                          <w:rPr>
                            <w:sz w:val="19"/>
                          </w:rPr>
                          <w:t>ratio</w:t>
                        </w:r>
                        <w:r>
                          <w:rPr>
                            <w:spacing w:val="1"/>
                            <w:sz w:val="19"/>
                          </w:rPr>
                          <w:t> </w:t>
                        </w:r>
                        <w:r>
                          <w:rPr>
                            <w:sz w:val="19"/>
                          </w:rPr>
                          <w:t>(two</w:t>
                        </w:r>
                        <w:r>
                          <w:rPr>
                            <w:spacing w:val="1"/>
                            <w:sz w:val="19"/>
                          </w:rPr>
                          <w:t> </w:t>
                        </w:r>
                        <w:r>
                          <w:rPr>
                            <w:sz w:val="19"/>
                          </w:rPr>
                          <w:t>parts</w:t>
                        </w:r>
                        <w:r>
                          <w:rPr>
                            <w:spacing w:val="3"/>
                            <w:sz w:val="19"/>
                          </w:rPr>
                          <w:t> </w:t>
                        </w:r>
                        <w:r>
                          <w:rPr>
                            <w:sz w:val="19"/>
                          </w:rPr>
                          <w:t>of</w:t>
                        </w:r>
                        <w:r>
                          <w:rPr>
                            <w:spacing w:val="3"/>
                            <w:sz w:val="19"/>
                          </w:rPr>
                          <w:t> </w:t>
                        </w:r>
                        <w:r>
                          <w:rPr>
                            <w:sz w:val="19"/>
                          </w:rPr>
                          <w:t>Gundum</w:t>
                        </w:r>
                        <w:r>
                          <w:rPr>
                            <w:spacing w:val="1"/>
                            <w:sz w:val="19"/>
                          </w:rPr>
                          <w:t> </w:t>
                        </w:r>
                        <w:r>
                          <w:rPr>
                            <w:sz w:val="19"/>
                          </w:rPr>
                          <w:t>Sokhta</w:t>
                        </w:r>
                        <w:r>
                          <w:rPr>
                            <w:spacing w:val="5"/>
                            <w:sz w:val="19"/>
                          </w:rPr>
                          <w:t> </w:t>
                        </w:r>
                        <w:r>
                          <w:rPr>
                            <w:sz w:val="19"/>
                          </w:rPr>
                          <w:t>and</w:t>
                        </w:r>
                        <w:r>
                          <w:rPr>
                            <w:spacing w:val="3"/>
                            <w:sz w:val="19"/>
                          </w:rPr>
                          <w:t> </w:t>
                        </w:r>
                        <w:r>
                          <w:rPr>
                            <w:sz w:val="19"/>
                          </w:rPr>
                          <w:t>one</w:t>
                        </w:r>
                        <w:r>
                          <w:rPr>
                            <w:spacing w:val="5"/>
                            <w:sz w:val="19"/>
                          </w:rPr>
                          <w:t> </w:t>
                        </w:r>
                        <w:r>
                          <w:rPr>
                            <w:spacing w:val="-4"/>
                            <w:sz w:val="19"/>
                          </w:rPr>
                          <w:t>part</w:t>
                        </w:r>
                      </w:p>
                      <w:p>
                        <w:pPr>
                          <w:spacing w:before="113"/>
                          <w:ind w:left="0" w:right="0" w:firstLine="0"/>
                          <w:jc w:val="both"/>
                          <w:rPr>
                            <w:sz w:val="19"/>
                          </w:rPr>
                        </w:pPr>
                        <w:r>
                          <w:rPr>
                            <w:sz w:val="19"/>
                          </w:rPr>
                          <w:t>of Hald).</w:t>
                        </w:r>
                        <w:r>
                          <w:rPr>
                            <w:spacing w:val="-3"/>
                            <w:sz w:val="19"/>
                          </w:rPr>
                          <w:t> </w:t>
                        </w:r>
                        <w:r>
                          <w:rPr>
                            <w:sz w:val="19"/>
                          </w:rPr>
                          <w:t>[17-18] The mixture</w:t>
                        </w:r>
                        <w:r>
                          <w:rPr>
                            <w:spacing w:val="1"/>
                            <w:sz w:val="19"/>
                          </w:rPr>
                          <w:t> </w:t>
                        </w:r>
                        <w:r>
                          <w:rPr>
                            <w:sz w:val="19"/>
                          </w:rPr>
                          <w:t>was</w:t>
                        </w:r>
                        <w:r>
                          <w:rPr>
                            <w:spacing w:val="-1"/>
                            <w:sz w:val="19"/>
                          </w:rPr>
                          <w:t> </w:t>
                        </w:r>
                        <w:r>
                          <w:rPr>
                            <w:sz w:val="19"/>
                          </w:rPr>
                          <w:t>then completely</w:t>
                        </w:r>
                        <w:r>
                          <w:rPr>
                            <w:spacing w:val="-2"/>
                            <w:sz w:val="19"/>
                          </w:rPr>
                          <w:t> </w:t>
                        </w:r>
                        <w:r>
                          <w:rPr>
                            <w:sz w:val="19"/>
                          </w:rPr>
                          <w:t>blended using</w:t>
                        </w:r>
                        <w:r>
                          <w:rPr>
                            <w:spacing w:val="-3"/>
                            <w:sz w:val="19"/>
                          </w:rPr>
                          <w:t> </w:t>
                        </w:r>
                        <w:r>
                          <w:rPr>
                            <w:sz w:val="19"/>
                          </w:rPr>
                          <w:t>a</w:t>
                        </w:r>
                        <w:r>
                          <w:rPr>
                            <w:spacing w:val="1"/>
                            <w:sz w:val="19"/>
                          </w:rPr>
                          <w:t> </w:t>
                        </w:r>
                        <w:r>
                          <w:rPr>
                            <w:spacing w:val="-2"/>
                            <w:sz w:val="19"/>
                          </w:rPr>
                          <w:t>mixer.</w:t>
                        </w:r>
                      </w:p>
                    </w:txbxContent>
                  </v:textbox>
                  <w10:wrap type="none"/>
                </v:shape>
                <v:shape style="position:absolute;left:0;top:6655;width:165;height:213" type="#_x0000_t202" id="docshape33" filled="false" stroked="false">
                  <v:textbox inset="0,0,0,0">
                    <w:txbxContent>
                      <w:p>
                        <w:pPr>
                          <w:spacing w:line="212" w:lineRule="exact" w:before="0"/>
                          <w:ind w:left="0" w:right="0" w:firstLine="0"/>
                          <w:jc w:val="left"/>
                          <w:rPr>
                            <w:b/>
                            <w:sz w:val="19"/>
                          </w:rPr>
                        </w:pPr>
                        <w:r>
                          <w:rPr>
                            <w:b/>
                            <w:spacing w:val="-5"/>
                            <w:sz w:val="19"/>
                          </w:rPr>
                          <w:t>3.</w:t>
                        </w:r>
                      </w:p>
                    </w:txbxContent>
                  </v:textbox>
                  <w10:wrap type="none"/>
                </v:shape>
                <v:shape style="position:absolute;left:575;top:6655;width:6690;height:213" type="#_x0000_t202" id="docshape34" filled="false" stroked="false">
                  <v:textbox inset="0,0,0,0">
                    <w:txbxContent>
                      <w:p>
                        <w:pPr>
                          <w:spacing w:line="212" w:lineRule="exact" w:before="0"/>
                          <w:ind w:left="0" w:right="0" w:firstLine="0"/>
                          <w:jc w:val="left"/>
                          <w:rPr>
                            <w:b/>
                            <w:sz w:val="19"/>
                          </w:rPr>
                        </w:pPr>
                        <w:r>
                          <w:rPr>
                            <w:b/>
                            <w:sz w:val="19"/>
                          </w:rPr>
                          <w:t>Standardization</w:t>
                        </w:r>
                        <w:r>
                          <w:rPr>
                            <w:b/>
                            <w:spacing w:val="14"/>
                            <w:sz w:val="19"/>
                          </w:rPr>
                          <w:t> </w:t>
                        </w:r>
                        <w:r>
                          <w:rPr>
                            <w:b/>
                            <w:sz w:val="19"/>
                          </w:rPr>
                          <w:t>of</w:t>
                        </w:r>
                        <w:r>
                          <w:rPr>
                            <w:b/>
                            <w:spacing w:val="21"/>
                            <w:sz w:val="19"/>
                          </w:rPr>
                          <w:t> </w:t>
                        </w:r>
                        <w:r>
                          <w:rPr>
                            <w:b/>
                            <w:sz w:val="19"/>
                          </w:rPr>
                          <w:t>turmeric</w:t>
                        </w:r>
                        <w:r>
                          <w:rPr>
                            <w:b/>
                            <w:spacing w:val="1"/>
                            <w:sz w:val="19"/>
                          </w:rPr>
                          <w:t> </w:t>
                        </w:r>
                        <w:r>
                          <w:rPr>
                            <w:b/>
                            <w:sz w:val="19"/>
                          </w:rPr>
                          <w:t>based</w:t>
                        </w:r>
                        <w:r>
                          <w:rPr>
                            <w:b/>
                            <w:spacing w:val="-2"/>
                            <w:sz w:val="19"/>
                          </w:rPr>
                          <w:t> </w:t>
                        </w:r>
                        <w:r>
                          <w:rPr>
                            <w:b/>
                            <w:sz w:val="19"/>
                          </w:rPr>
                          <w:t>Unani</w:t>
                        </w:r>
                        <w:r>
                          <w:rPr>
                            <w:b/>
                            <w:spacing w:val="-1"/>
                            <w:sz w:val="19"/>
                          </w:rPr>
                          <w:t> </w:t>
                        </w:r>
                        <w:r>
                          <w:rPr>
                            <w:b/>
                            <w:sz w:val="19"/>
                          </w:rPr>
                          <w:t>formulation</w:t>
                        </w:r>
                        <w:r>
                          <w:rPr>
                            <w:b/>
                            <w:spacing w:val="-2"/>
                            <w:sz w:val="19"/>
                          </w:rPr>
                          <w:t> </w:t>
                        </w:r>
                        <w:r>
                          <w:rPr>
                            <w:b/>
                            <w:sz w:val="19"/>
                          </w:rPr>
                          <w:t>(Sufoof</w:t>
                        </w:r>
                        <w:r>
                          <w:rPr>
                            <w:b/>
                            <w:spacing w:val="1"/>
                            <w:sz w:val="19"/>
                          </w:rPr>
                          <w:t> </w:t>
                        </w:r>
                        <w:r>
                          <w:rPr>
                            <w:b/>
                            <w:sz w:val="19"/>
                          </w:rPr>
                          <w:t>Dama</w:t>
                        </w:r>
                        <w:r>
                          <w:rPr>
                            <w:b/>
                            <w:spacing w:val="1"/>
                            <w:sz w:val="19"/>
                          </w:rPr>
                          <w:t> </w:t>
                        </w:r>
                        <w:r>
                          <w:rPr>
                            <w:b/>
                            <w:sz w:val="19"/>
                          </w:rPr>
                          <w:t>Haldi </w:t>
                        </w:r>
                        <w:r>
                          <w:rPr>
                            <w:b/>
                            <w:spacing w:val="-2"/>
                            <w:sz w:val="19"/>
                          </w:rPr>
                          <w:t>Wala)</w:t>
                        </w:r>
                      </w:p>
                    </w:txbxContent>
                  </v:textbox>
                  <w10:wrap type="none"/>
                </v:shape>
                <v:shape style="position:absolute;left:7978;top:5498;width:2873;height:385" type="#_x0000_t202" id="docshape35" filled="false" stroked="true" strokeweight=".569156pt" strokecolor="#ff0000">
                  <v:textbox inset="0,0,0,0">
                    <w:txbxContent>
                      <w:p>
                        <w:pPr>
                          <w:spacing w:before="27"/>
                          <w:ind w:left="65" w:right="123" w:firstLine="0"/>
                          <w:jc w:val="left"/>
                          <w:rPr>
                            <w:rFonts w:ascii="Calibri"/>
                            <w:sz w:val="13"/>
                          </w:rPr>
                        </w:pPr>
                        <w:r>
                          <w:rPr>
                            <w:rFonts w:ascii="Tahoma"/>
                            <w:b/>
                            <w:spacing w:val="-2"/>
                            <w:sz w:val="13"/>
                          </w:rPr>
                          <w:t>Comment [h4]: </w:t>
                        </w:r>
                        <w:r>
                          <w:rPr>
                            <w:rFonts w:ascii="Calibri"/>
                            <w:spacing w:val="-2"/>
                            <w:sz w:val="13"/>
                          </w:rPr>
                          <w:t>The standard testing procedure</w:t>
                        </w:r>
                        <w:r>
                          <w:rPr>
                            <w:rFonts w:ascii="Calibri"/>
                            <w:spacing w:val="40"/>
                            <w:sz w:val="13"/>
                          </w:rPr>
                          <w:t> </w:t>
                        </w:r>
                        <w:r>
                          <w:rPr>
                            <w:rFonts w:ascii="Calibri"/>
                            <w:sz w:val="13"/>
                          </w:rPr>
                          <w:t>is not clearly explained.</w:t>
                        </w:r>
                      </w:p>
                    </w:txbxContent>
                  </v:textbox>
                  <v:stroke dashstyle="solid"/>
                  <w10:wrap type="none"/>
                </v:shape>
                <v:shape style="position:absolute;left:7978;top:4175;width:2873;height:388" type="#_x0000_t202" id="docshape36" filled="false" stroked="true" strokeweight=".569156pt" strokecolor="#ff0000">
                  <v:textbox inset="0,0,0,0">
                    <w:txbxContent>
                      <w:p>
                        <w:pPr>
                          <w:spacing w:line="235" w:lineRule="auto" w:before="31"/>
                          <w:ind w:left="65" w:right="312" w:firstLine="0"/>
                          <w:jc w:val="left"/>
                          <w:rPr>
                            <w:rFonts w:ascii="Calibri"/>
                            <w:sz w:val="13"/>
                          </w:rPr>
                        </w:pPr>
                        <w:r>
                          <w:rPr>
                            <w:rFonts w:ascii="Tahoma"/>
                            <w:b/>
                            <w:sz w:val="13"/>
                          </w:rPr>
                          <w:t>Comment</w:t>
                        </w:r>
                        <w:r>
                          <w:rPr>
                            <w:rFonts w:ascii="Tahoma"/>
                            <w:b/>
                            <w:spacing w:val="-10"/>
                            <w:sz w:val="13"/>
                          </w:rPr>
                          <w:t> </w:t>
                        </w:r>
                        <w:r>
                          <w:rPr>
                            <w:rFonts w:ascii="Tahoma"/>
                            <w:b/>
                            <w:sz w:val="13"/>
                          </w:rPr>
                          <w:t>[h3]:</w:t>
                        </w:r>
                        <w:r>
                          <w:rPr>
                            <w:rFonts w:ascii="Tahoma"/>
                            <w:b/>
                            <w:spacing w:val="-10"/>
                            <w:sz w:val="13"/>
                          </w:rPr>
                          <w:t> </w:t>
                        </w:r>
                        <w:r>
                          <w:rPr>
                            <w:rFonts w:ascii="Calibri"/>
                            <w:sz w:val="13"/>
                          </w:rPr>
                          <w:t>Shade</w:t>
                        </w:r>
                        <w:r>
                          <w:rPr>
                            <w:rFonts w:ascii="Calibri"/>
                            <w:spacing w:val="-8"/>
                            <w:sz w:val="13"/>
                          </w:rPr>
                          <w:t> </w:t>
                        </w:r>
                        <w:r>
                          <w:rPr>
                            <w:rFonts w:ascii="Calibri"/>
                            <w:sz w:val="13"/>
                          </w:rPr>
                          <w:t>drying</w:t>
                        </w:r>
                        <w:r>
                          <w:rPr>
                            <w:rFonts w:ascii="Calibri"/>
                            <w:spacing w:val="-7"/>
                            <w:sz w:val="13"/>
                          </w:rPr>
                          <w:t> </w:t>
                        </w:r>
                        <w:r>
                          <w:rPr>
                            <w:rFonts w:ascii="Calibri"/>
                            <w:sz w:val="13"/>
                          </w:rPr>
                          <w:t>or</w:t>
                        </w:r>
                        <w:r>
                          <w:rPr>
                            <w:rFonts w:ascii="Calibri"/>
                            <w:spacing w:val="-8"/>
                            <w:sz w:val="13"/>
                          </w:rPr>
                          <w:t> </w:t>
                        </w:r>
                        <w:r>
                          <w:rPr>
                            <w:rFonts w:ascii="Calibri"/>
                            <w:sz w:val="13"/>
                          </w:rPr>
                          <w:t>oven</w:t>
                        </w:r>
                        <w:r>
                          <w:rPr>
                            <w:rFonts w:ascii="Calibri"/>
                            <w:spacing w:val="-8"/>
                            <w:sz w:val="13"/>
                          </w:rPr>
                          <w:t> </w:t>
                        </w:r>
                        <w:r>
                          <w:rPr>
                            <w:rFonts w:ascii="Calibri"/>
                            <w:sz w:val="13"/>
                          </w:rPr>
                          <w:t>drying</w:t>
                        </w:r>
                        <w:r>
                          <w:rPr>
                            <w:rFonts w:ascii="Calibri"/>
                            <w:spacing w:val="40"/>
                            <w:sz w:val="13"/>
                          </w:rPr>
                          <w:t> </w:t>
                        </w:r>
                        <w:r>
                          <w:rPr>
                            <w:rFonts w:ascii="Calibri"/>
                            <w:sz w:val="13"/>
                          </w:rPr>
                          <w:t>(mentioned it) .</w:t>
                        </w:r>
                      </w:p>
                    </w:txbxContent>
                  </v:textbox>
                  <v:stroke dashstyle="solid"/>
                  <w10:wrap type="none"/>
                </v:shape>
              </v:group>
            </w:pict>
          </mc:Fallback>
        </mc:AlternateContent>
      </w:r>
      <w:r>
        <w:rPr>
          <w:sz w:val="20"/>
        </w:rPr>
      </w:r>
    </w:p>
    <w:p>
      <w:pPr>
        <w:pStyle w:val="ListParagraph"/>
        <w:numPr>
          <w:ilvl w:val="1"/>
          <w:numId w:val="3"/>
        </w:numPr>
        <w:tabs>
          <w:tab w:pos="732" w:val="left" w:leader="none"/>
        </w:tabs>
        <w:spacing w:line="240" w:lineRule="auto" w:before="86" w:after="0"/>
        <w:ind w:left="732" w:right="0" w:hanging="286"/>
        <w:jc w:val="left"/>
        <w:rPr>
          <w:b/>
          <w:sz w:val="19"/>
        </w:rPr>
      </w:pPr>
      <w:r>
        <w:rPr>
          <w:b/>
          <w:sz w:val="19"/>
        </w:rPr>
        <w:t>Organoleptic</w:t>
      </w:r>
      <w:r>
        <w:rPr>
          <w:b/>
          <w:spacing w:val="33"/>
          <w:sz w:val="19"/>
        </w:rPr>
        <w:t> </w:t>
      </w:r>
      <w:r>
        <w:rPr>
          <w:b/>
          <w:spacing w:val="-2"/>
          <w:sz w:val="19"/>
        </w:rPr>
        <w:t>characterization</w:t>
      </w:r>
    </w:p>
    <w:p>
      <w:pPr>
        <w:pStyle w:val="BodyText"/>
        <w:spacing w:line="364" w:lineRule="auto" w:before="108"/>
        <w:ind w:left="446" w:right="3530"/>
      </w:pPr>
      <w:r>
        <w:rPr/>
        <mc:AlternateContent>
          <mc:Choice Requires="wps">
            <w:drawing>
              <wp:anchor distT="0" distB="0" distL="0" distR="0" allowOverlap="1" layoutInCell="1" locked="0" behindDoc="1" simplePos="0" relativeHeight="486922752">
                <wp:simplePos x="0" y="0"/>
                <wp:positionH relativeFrom="page">
                  <wp:posOffset>1951482</wp:posOffset>
                </wp:positionH>
                <wp:positionV relativeFrom="paragraph">
                  <wp:posOffset>490284</wp:posOffset>
                </wp:positionV>
                <wp:extent cx="5679440" cy="247015"/>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5679440" cy="247015"/>
                          <a:chExt cx="5679440" cy="247015"/>
                        </a:xfrm>
                      </wpg:grpSpPr>
                      <wps:wsp>
                        <wps:cNvPr id="41" name="Graphic 41"/>
                        <wps:cNvSpPr/>
                        <wps:spPr>
                          <a:xfrm>
                            <a:off x="889" y="22605"/>
                            <a:ext cx="2540" cy="142875"/>
                          </a:xfrm>
                          <a:custGeom>
                            <a:avLst/>
                            <a:gdLst/>
                            <a:ahLst/>
                            <a:cxnLst/>
                            <a:rect l="l" t="t" r="r" b="b"/>
                            <a:pathLst>
                              <a:path w="2540" h="142875">
                                <a:moveTo>
                                  <a:pt x="0" y="142366"/>
                                </a:moveTo>
                                <a:lnTo>
                                  <a:pt x="1270" y="139953"/>
                                </a:lnTo>
                              </a:path>
                              <a:path w="2540" h="142875">
                                <a:moveTo>
                                  <a:pt x="2412" y="139953"/>
                                </a:moveTo>
                                <a:lnTo>
                                  <a:pt x="2412" y="2539"/>
                                </a:lnTo>
                              </a:path>
                              <a:path w="2540" h="142875">
                                <a:moveTo>
                                  <a:pt x="2412" y="1269"/>
                                </a:moveTo>
                                <a:lnTo>
                                  <a:pt x="1270" y="0"/>
                                </a:lnTo>
                              </a:path>
                            </a:pathLst>
                          </a:custGeom>
                          <a:ln w="1778">
                            <a:solidFill>
                              <a:srgbClr val="FF0000"/>
                            </a:solidFill>
                            <a:prstDash val="solid"/>
                          </a:ln>
                        </wps:spPr>
                        <wps:bodyPr wrap="square" lIns="0" tIns="0" rIns="0" bIns="0" rtlCol="0">
                          <a:prstTxWarp prst="textNoShape">
                            <a:avLst/>
                          </a:prstTxWarp>
                          <a:noAutofit/>
                        </wps:bodyPr>
                      </wps:wsp>
                      <wps:wsp>
                        <wps:cNvPr id="42" name="Graphic 42"/>
                        <wps:cNvSpPr/>
                        <wps:spPr>
                          <a:xfrm>
                            <a:off x="2540" y="60960"/>
                            <a:ext cx="3853179" cy="103505"/>
                          </a:xfrm>
                          <a:custGeom>
                            <a:avLst/>
                            <a:gdLst/>
                            <a:ahLst/>
                            <a:cxnLst/>
                            <a:rect l="l" t="t" r="r" b="b"/>
                            <a:pathLst>
                              <a:path w="3853179" h="103505">
                                <a:moveTo>
                                  <a:pt x="3852672" y="0"/>
                                </a:moveTo>
                                <a:lnTo>
                                  <a:pt x="3578987" y="103250"/>
                                </a:lnTo>
                              </a:path>
                              <a:path w="3853179" h="103505">
                                <a:moveTo>
                                  <a:pt x="3578987" y="103250"/>
                                </a:moveTo>
                                <a:lnTo>
                                  <a:pt x="0" y="103250"/>
                                </a:lnTo>
                              </a:path>
                            </a:pathLst>
                          </a:custGeom>
                          <a:ln w="1778">
                            <a:solidFill>
                              <a:srgbClr val="FF0000"/>
                            </a:solidFill>
                            <a:prstDash val="sysDot"/>
                          </a:ln>
                        </wps:spPr>
                        <wps:bodyPr wrap="square" lIns="0" tIns="0" rIns="0" bIns="0" rtlCol="0">
                          <a:prstTxWarp prst="textNoShape">
                            <a:avLst/>
                          </a:prstTxWarp>
                          <a:noAutofit/>
                        </wps:bodyPr>
                      </wps:wsp>
                      <wps:wsp>
                        <wps:cNvPr id="43" name="Graphic 43"/>
                        <wps:cNvSpPr/>
                        <wps:spPr>
                          <a:xfrm>
                            <a:off x="3855211" y="0"/>
                            <a:ext cx="1824355" cy="247015"/>
                          </a:xfrm>
                          <a:custGeom>
                            <a:avLst/>
                            <a:gdLst/>
                            <a:ahLst/>
                            <a:cxnLst/>
                            <a:rect l="l" t="t" r="r" b="b"/>
                            <a:pathLst>
                              <a:path w="1824355" h="247015">
                                <a:moveTo>
                                  <a:pt x="1793748" y="0"/>
                                </a:moveTo>
                                <a:lnTo>
                                  <a:pt x="30479" y="0"/>
                                </a:lnTo>
                                <a:lnTo>
                                  <a:pt x="18538" y="2351"/>
                                </a:lnTo>
                                <a:lnTo>
                                  <a:pt x="8858" y="8810"/>
                                </a:lnTo>
                                <a:lnTo>
                                  <a:pt x="2369" y="18484"/>
                                </a:lnTo>
                                <a:lnTo>
                                  <a:pt x="0" y="30480"/>
                                </a:lnTo>
                                <a:lnTo>
                                  <a:pt x="0" y="216662"/>
                                </a:lnTo>
                                <a:lnTo>
                                  <a:pt x="2369" y="228564"/>
                                </a:lnTo>
                                <a:lnTo>
                                  <a:pt x="8858" y="238156"/>
                                </a:lnTo>
                                <a:lnTo>
                                  <a:pt x="18538" y="244558"/>
                                </a:lnTo>
                                <a:lnTo>
                                  <a:pt x="30479" y="246888"/>
                                </a:lnTo>
                                <a:lnTo>
                                  <a:pt x="1793748" y="246888"/>
                                </a:lnTo>
                                <a:lnTo>
                                  <a:pt x="1805743" y="244558"/>
                                </a:lnTo>
                                <a:lnTo>
                                  <a:pt x="1815417" y="238156"/>
                                </a:lnTo>
                                <a:lnTo>
                                  <a:pt x="1821876" y="228564"/>
                                </a:lnTo>
                                <a:lnTo>
                                  <a:pt x="1824227" y="216662"/>
                                </a:lnTo>
                                <a:lnTo>
                                  <a:pt x="1824227" y="30480"/>
                                </a:lnTo>
                                <a:lnTo>
                                  <a:pt x="1821876" y="18484"/>
                                </a:lnTo>
                                <a:lnTo>
                                  <a:pt x="1815417" y="8810"/>
                                </a:lnTo>
                                <a:lnTo>
                                  <a:pt x="1805743" y="2351"/>
                                </a:lnTo>
                                <a:lnTo>
                                  <a:pt x="1793748" y="0"/>
                                </a:lnTo>
                                <a:close/>
                              </a:path>
                            </a:pathLst>
                          </a:custGeom>
                          <a:solidFill>
                            <a:srgbClr val="FFD4D4"/>
                          </a:solidFill>
                        </wps:spPr>
                        <wps:bodyPr wrap="square" lIns="0" tIns="0" rIns="0" bIns="0" rtlCol="0">
                          <a:prstTxWarp prst="textNoShape">
                            <a:avLst/>
                          </a:prstTxWarp>
                          <a:noAutofit/>
                        </wps:bodyPr>
                      </wps:wsp>
                    </wpg:wgp>
                  </a:graphicData>
                </a:graphic>
              </wp:anchor>
            </w:drawing>
          </mc:Choice>
          <mc:Fallback>
            <w:pict>
              <v:group style="position:absolute;margin-left:153.660004pt;margin-top:38.605083pt;width:447.2pt;height:19.45pt;mso-position-horizontal-relative:page;mso-position-vertical-relative:paragraph;z-index:-16393728" id="docshapegroup37" coordorigin="3073,772" coordsize="8944,389">
                <v:shape style="position:absolute;left:3074;top:807;width:4;height:225" id="docshape38" coordorigin="3075,808" coordsize="4,225" path="m3075,1032l3077,1028m3078,1028l3078,812m3078,810l3077,808e" filled="false" stroked="true" strokeweight=".140pt" strokecolor="#ff0000">
                  <v:path arrowok="t"/>
                  <v:stroke dashstyle="solid"/>
                </v:shape>
                <v:shape style="position:absolute;left:3077;top:868;width:6068;height:163" id="docshape39" coordorigin="3077,868" coordsize="6068,163" path="m9144,868l8713,1031m8713,1031l3077,1031e" filled="false" stroked="true" strokeweight=".140pt" strokecolor="#ff0000">
                  <v:path arrowok="t"/>
                  <v:stroke dashstyle="shortdot"/>
                </v:shape>
                <v:shape style="position:absolute;left:9144;top:772;width:2873;height:389" id="docshape40" coordorigin="9144,772" coordsize="2873,389" path="m11969,772l9192,772,9174,776,9158,786,9148,801,9144,820,9144,1113,9148,1132,9158,1147,9174,1157,9192,1161,11969,1161,11988,1157,12003,1147,12013,1132,12017,1113,12017,820,12013,801,12003,786,11988,776,11969,772xe" filled="true" fillcolor="#ffd4d4"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5808">
                <wp:simplePos x="0" y="0"/>
                <wp:positionH relativeFrom="page">
                  <wp:posOffset>5806694</wp:posOffset>
                </wp:positionH>
                <wp:positionV relativeFrom="paragraph">
                  <wp:posOffset>490284</wp:posOffset>
                </wp:positionV>
                <wp:extent cx="1824355" cy="24701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1824355" cy="247015"/>
                        </a:xfrm>
                        <a:prstGeom prst="rect">
                          <a:avLst/>
                        </a:prstGeom>
                        <a:ln w="7228">
                          <a:solidFill>
                            <a:srgbClr val="FF0000"/>
                          </a:solidFill>
                          <a:prstDash val="solid"/>
                        </a:ln>
                      </wps:spPr>
                      <wps:txbx>
                        <w:txbxContent>
                          <w:p>
                            <w:pPr>
                              <w:spacing w:before="29"/>
                              <w:ind w:left="65" w:right="123" w:firstLine="0"/>
                              <w:jc w:val="left"/>
                              <w:rPr>
                                <w:rFonts w:ascii="Calibri"/>
                                <w:sz w:val="13"/>
                              </w:rPr>
                            </w:pPr>
                            <w:r>
                              <w:rPr>
                                <w:rFonts w:ascii="Tahoma"/>
                                <w:b/>
                                <w:spacing w:val="-2"/>
                                <w:sz w:val="13"/>
                              </w:rPr>
                              <w:t>Comment [h5]: </w:t>
                            </w:r>
                            <w:r>
                              <w:rPr>
                                <w:rFonts w:ascii="Calibri"/>
                                <w:spacing w:val="-2"/>
                                <w:sz w:val="13"/>
                              </w:rPr>
                              <w:t>Which</w:t>
                            </w:r>
                            <w:r>
                              <w:rPr>
                                <w:rFonts w:ascii="Calibri"/>
                                <w:spacing w:val="-3"/>
                                <w:sz w:val="13"/>
                              </w:rPr>
                              <w:t> </w:t>
                            </w:r>
                            <w:r>
                              <w:rPr>
                                <w:rFonts w:ascii="Calibri"/>
                                <w:spacing w:val="-2"/>
                                <w:sz w:val="13"/>
                              </w:rPr>
                              <w:t>type of microscope have</w:t>
                            </w:r>
                            <w:r>
                              <w:rPr>
                                <w:rFonts w:ascii="Calibri"/>
                                <w:spacing w:val="40"/>
                                <w:sz w:val="13"/>
                              </w:rPr>
                              <w:t> </w:t>
                            </w:r>
                            <w:r>
                              <w:rPr>
                                <w:rFonts w:ascii="Calibri"/>
                                <w:sz w:val="13"/>
                              </w:rPr>
                              <w:t>been used . mentioned it.</w:t>
                            </w:r>
                          </w:p>
                        </w:txbxContent>
                      </wps:txbx>
                      <wps:bodyPr wrap="square" lIns="0" tIns="0" rIns="0" bIns="0" rtlCol="0">
                        <a:noAutofit/>
                      </wps:bodyPr>
                    </wps:wsp>
                  </a:graphicData>
                </a:graphic>
              </wp:anchor>
            </w:drawing>
          </mc:Choice>
          <mc:Fallback>
            <w:pict>
              <v:shape style="position:absolute;margin-left:457.220001pt;margin-top:38.605083pt;width:143.65pt;height:19.45pt;mso-position-horizontal-relative:page;mso-position-vertical-relative:paragraph;z-index:15735808" type="#_x0000_t202" id="docshape41" filled="false" stroked="true" strokeweight=".569156pt" strokecolor="#ff0000">
                <v:textbox inset="0,0,0,0">
                  <w:txbxContent>
                    <w:p>
                      <w:pPr>
                        <w:spacing w:before="29"/>
                        <w:ind w:left="65" w:right="123" w:firstLine="0"/>
                        <w:jc w:val="left"/>
                        <w:rPr>
                          <w:rFonts w:ascii="Calibri"/>
                          <w:sz w:val="13"/>
                        </w:rPr>
                      </w:pPr>
                      <w:r>
                        <w:rPr>
                          <w:rFonts w:ascii="Tahoma"/>
                          <w:b/>
                          <w:spacing w:val="-2"/>
                          <w:sz w:val="13"/>
                        </w:rPr>
                        <w:t>Comment [h5]: </w:t>
                      </w:r>
                      <w:r>
                        <w:rPr>
                          <w:rFonts w:ascii="Calibri"/>
                          <w:spacing w:val="-2"/>
                          <w:sz w:val="13"/>
                        </w:rPr>
                        <w:t>Which</w:t>
                      </w:r>
                      <w:r>
                        <w:rPr>
                          <w:rFonts w:ascii="Calibri"/>
                          <w:spacing w:val="-3"/>
                          <w:sz w:val="13"/>
                        </w:rPr>
                        <w:t> </w:t>
                      </w:r>
                      <w:r>
                        <w:rPr>
                          <w:rFonts w:ascii="Calibri"/>
                          <w:spacing w:val="-2"/>
                          <w:sz w:val="13"/>
                        </w:rPr>
                        <w:t>type of microscope have</w:t>
                      </w:r>
                      <w:r>
                        <w:rPr>
                          <w:rFonts w:ascii="Calibri"/>
                          <w:spacing w:val="40"/>
                          <w:sz w:val="13"/>
                        </w:rPr>
                        <w:t> </w:t>
                      </w:r>
                      <w:r>
                        <w:rPr>
                          <w:rFonts w:ascii="Calibri"/>
                          <w:sz w:val="13"/>
                        </w:rPr>
                        <w:t>been used . mentioned it.</w:t>
                      </w:r>
                    </w:p>
                  </w:txbxContent>
                </v:textbox>
                <v:stroke dashstyle="solid"/>
                <w10:wrap type="none"/>
              </v:shape>
            </w:pict>
          </mc:Fallback>
        </mc:AlternateContent>
      </w:r>
      <w:r>
        <w:rPr/>
        <w:t>The</w:t>
      </w:r>
      <w:r>
        <w:rPr>
          <w:spacing w:val="40"/>
        </w:rPr>
        <w:t> </w:t>
      </w:r>
      <w:r>
        <w:rPr/>
        <w:t>synthesized</w:t>
      </w:r>
      <w:r>
        <w:rPr>
          <w:spacing w:val="40"/>
        </w:rPr>
        <w:t> </w:t>
      </w:r>
      <w:r>
        <w:rPr/>
        <w:t>product</w:t>
      </w:r>
      <w:r>
        <w:rPr>
          <w:spacing w:val="40"/>
        </w:rPr>
        <w:t> </w:t>
      </w:r>
      <w:r>
        <w:rPr/>
        <w:t>was</w:t>
      </w:r>
      <w:r>
        <w:rPr>
          <w:spacing w:val="40"/>
        </w:rPr>
        <w:t> </w:t>
      </w:r>
      <w:r>
        <w:rPr/>
        <w:t>evaluated</w:t>
      </w:r>
      <w:r>
        <w:rPr>
          <w:spacing w:val="40"/>
        </w:rPr>
        <w:t> </w:t>
      </w:r>
      <w:r>
        <w:rPr/>
        <w:t>using</w:t>
      </w:r>
      <w:r>
        <w:rPr>
          <w:spacing w:val="40"/>
        </w:rPr>
        <w:t> </w:t>
      </w:r>
      <w:r>
        <w:rPr/>
        <w:t>organoleptic</w:t>
      </w:r>
      <w:r>
        <w:rPr>
          <w:spacing w:val="40"/>
        </w:rPr>
        <w:t> </w:t>
      </w:r>
      <w:r>
        <w:rPr/>
        <w:t>analysis</w:t>
      </w:r>
      <w:r>
        <w:rPr>
          <w:spacing w:val="40"/>
        </w:rPr>
        <w:t> </w:t>
      </w:r>
      <w:r>
        <w:rPr/>
        <w:t>to</w:t>
      </w:r>
      <w:r>
        <w:rPr>
          <w:spacing w:val="40"/>
        </w:rPr>
        <w:t> </w:t>
      </w:r>
      <w:r>
        <w:rPr/>
        <w:t>assess</w:t>
      </w:r>
      <w:r>
        <w:rPr>
          <w:spacing w:val="40"/>
        </w:rPr>
        <w:t> </w:t>
      </w:r>
      <w:r>
        <w:rPr/>
        <w:t>several</w:t>
      </w:r>
      <w:r>
        <w:rPr>
          <w:spacing w:val="40"/>
        </w:rPr>
        <w:t> </w:t>
      </w:r>
      <w:r>
        <w:rPr/>
        <w:t>criteria including appearance, color, odor, taste, and texture. [19] (Table 2)</w:t>
      </w:r>
    </w:p>
    <w:p>
      <w:pPr>
        <w:pStyle w:val="ListParagraph"/>
        <w:numPr>
          <w:ilvl w:val="1"/>
          <w:numId w:val="3"/>
        </w:numPr>
        <w:tabs>
          <w:tab w:pos="732" w:val="left" w:leader="none"/>
        </w:tabs>
        <w:spacing w:line="240" w:lineRule="auto" w:before="35" w:after="0"/>
        <w:ind w:left="732" w:right="0" w:hanging="286"/>
        <w:jc w:val="left"/>
        <w:rPr>
          <w:sz w:val="19"/>
        </w:rPr>
      </w:pPr>
      <w:r>
        <w:rPr>
          <w:sz w:val="19"/>
        </w:rPr>
        <mc:AlternateContent>
          <mc:Choice Requires="wps">
            <w:drawing>
              <wp:anchor distT="0" distB="0" distL="0" distR="0" allowOverlap="1" layoutInCell="1" locked="0" behindDoc="1" simplePos="0" relativeHeight="486922240">
                <wp:simplePos x="0" y="0"/>
                <wp:positionH relativeFrom="page">
                  <wp:posOffset>1353819</wp:posOffset>
                </wp:positionH>
                <wp:positionV relativeFrom="paragraph">
                  <wp:posOffset>22553</wp:posOffset>
                </wp:positionV>
                <wp:extent cx="2540" cy="14287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2540" cy="142875"/>
                        </a:xfrm>
                        <a:custGeom>
                          <a:avLst/>
                          <a:gdLst/>
                          <a:ahLst/>
                          <a:cxnLst/>
                          <a:rect l="l" t="t" r="r" b="b"/>
                          <a:pathLst>
                            <a:path w="2540" h="142875">
                              <a:moveTo>
                                <a:pt x="2413" y="142366"/>
                              </a:moveTo>
                              <a:lnTo>
                                <a:pt x="1143" y="139953"/>
                              </a:lnTo>
                            </a:path>
                            <a:path w="2540" h="142875">
                              <a:moveTo>
                                <a:pt x="0" y="139953"/>
                              </a:moveTo>
                              <a:lnTo>
                                <a:pt x="0" y="2539"/>
                              </a:lnTo>
                            </a:path>
                            <a:path w="2540" h="142875">
                              <a:moveTo>
                                <a:pt x="0" y="1269"/>
                              </a:moveTo>
                              <a:lnTo>
                                <a:pt x="1143" y="0"/>
                              </a:lnTo>
                            </a:path>
                          </a:pathLst>
                        </a:custGeom>
                        <a:ln w="1778">
                          <a:solidFill>
                            <a:srgbClr val="FF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06.599998pt;margin-top:1.775904pt;width:.2pt;height:11.25pt;mso-position-horizontal-relative:page;mso-position-vertical-relative:paragraph;z-index:-16394240" id="docshape42" coordorigin="2132,36" coordsize="4,225" path="m2136,260l2134,256m2132,256l2132,40m2132,38l2134,36e" filled="false" stroked="true" strokeweight=".140pt" strokecolor="#ff0000">
                <v:path arrowok="t"/>
                <v:stroke dashstyle="solid"/>
                <w10:wrap type="none"/>
              </v:shape>
            </w:pict>
          </mc:Fallback>
        </mc:AlternateContent>
      </w:r>
      <w:r>
        <w:rPr>
          <w:b/>
          <w:sz w:val="19"/>
        </w:rPr>
        <w:t>Powder </w:t>
      </w:r>
      <w:r>
        <w:rPr>
          <w:b/>
          <w:color w:val="000000"/>
          <w:spacing w:val="-2"/>
          <w:sz w:val="19"/>
          <w:shd w:fill="FFD4D4" w:color="auto" w:val="clear"/>
        </w:rPr>
        <w:t>Microscope</w:t>
      </w:r>
      <w:r>
        <w:rPr>
          <w:color w:val="000000"/>
          <w:spacing w:val="-2"/>
          <w:sz w:val="19"/>
        </w:rPr>
        <w:t>:</w:t>
      </w:r>
    </w:p>
    <w:p>
      <w:pPr>
        <w:pStyle w:val="ListParagraph"/>
        <w:spacing w:after="0" w:line="240" w:lineRule="auto"/>
        <w:jc w:val="left"/>
        <w:rPr>
          <w:sz w:val="19"/>
        </w:rPr>
        <w:sectPr>
          <w:pgSz w:w="12240" w:h="15840"/>
          <w:pgMar w:top="1600" w:bottom="280" w:left="720" w:right="0"/>
        </w:sectPr>
      </w:pPr>
    </w:p>
    <w:p>
      <w:pPr>
        <w:pStyle w:val="BodyText"/>
      </w:pPr>
      <w:r>
        <w:rPr/>
        <mc:AlternateContent>
          <mc:Choice Requires="wps">
            <w:drawing>
              <wp:anchor distT="0" distB="0" distL="0" distR="0" allowOverlap="1" layoutInCell="1" locked="0" behindDoc="1" simplePos="0" relativeHeight="486924288">
                <wp:simplePos x="0" y="0"/>
                <wp:positionH relativeFrom="page">
                  <wp:posOffset>5577840</wp:posOffset>
                </wp:positionH>
                <wp:positionV relativeFrom="page">
                  <wp:posOffset>1018362</wp:posOffset>
                </wp:positionV>
                <wp:extent cx="2099310" cy="8030845"/>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92192" id="docshape43" filled="true" fillcolor="#f1f1f1" stroked="false">
                <v:fill type="solid"/>
                <w10:wrap type="none"/>
              </v:rect>
            </w:pict>
          </mc:Fallback>
        </mc:AlternateContent>
      </w:r>
    </w:p>
    <w:p>
      <w:pPr>
        <w:pStyle w:val="BodyText"/>
      </w:pPr>
    </w:p>
    <w:p>
      <w:pPr>
        <w:pStyle w:val="BodyText"/>
      </w:pPr>
    </w:p>
    <w:p>
      <w:pPr>
        <w:pStyle w:val="BodyText"/>
      </w:pPr>
    </w:p>
    <w:p>
      <w:pPr>
        <w:pStyle w:val="BodyText"/>
        <w:spacing w:before="57"/>
      </w:pPr>
    </w:p>
    <w:p>
      <w:pPr>
        <w:pStyle w:val="BodyText"/>
        <w:spacing w:line="362" w:lineRule="auto" w:before="1"/>
        <w:ind w:left="446" w:right="3625"/>
        <w:jc w:val="both"/>
      </w:pPr>
      <w:r>
        <w:rPr/>
        <mc:AlternateContent>
          <mc:Choice Requires="wps">
            <w:drawing>
              <wp:anchor distT="0" distB="0" distL="0" distR="0" allowOverlap="1" layoutInCell="1" locked="0" behindDoc="1" simplePos="0" relativeHeight="487595520">
                <wp:simplePos x="0" y="0"/>
                <wp:positionH relativeFrom="page">
                  <wp:posOffset>576920</wp:posOffset>
                </wp:positionH>
                <wp:positionV relativeFrom="paragraph">
                  <wp:posOffset>1053169</wp:posOffset>
                </wp:positionV>
                <wp:extent cx="4905375" cy="5446395"/>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4905375" cy="5446395"/>
                          <a:chExt cx="4905375" cy="5446395"/>
                        </a:xfrm>
                      </wpg:grpSpPr>
                      <pic:pic>
                        <pic:nvPicPr>
                          <pic:cNvPr id="48" name="Image 48"/>
                          <pic:cNvPicPr/>
                        </pic:nvPicPr>
                        <pic:blipFill>
                          <a:blip r:embed="rId5" cstate="print"/>
                          <a:stretch>
                            <a:fillRect/>
                          </a:stretch>
                        </pic:blipFill>
                        <pic:spPr>
                          <a:xfrm>
                            <a:off x="288101" y="6137"/>
                            <a:ext cx="4312767" cy="4336161"/>
                          </a:xfrm>
                          <a:prstGeom prst="rect">
                            <a:avLst/>
                          </a:prstGeom>
                        </pic:spPr>
                      </pic:pic>
                      <pic:pic>
                        <pic:nvPicPr>
                          <pic:cNvPr id="49" name="Image 49" descr="F:\2022-2023\Sufoof\Wheat\Pow 10.jpg"/>
                          <pic:cNvPicPr/>
                        </pic:nvPicPr>
                        <pic:blipFill>
                          <a:blip r:embed="rId7" cstate="print"/>
                          <a:stretch>
                            <a:fillRect/>
                          </a:stretch>
                        </pic:blipFill>
                        <pic:spPr>
                          <a:xfrm>
                            <a:off x="1436156" y="4086266"/>
                            <a:ext cx="1380871" cy="1168272"/>
                          </a:xfrm>
                          <a:prstGeom prst="rect">
                            <a:avLst/>
                          </a:prstGeom>
                        </pic:spPr>
                      </pic:pic>
                      <pic:pic>
                        <pic:nvPicPr>
                          <pic:cNvPr id="50" name="Image 50" descr="F:\2022-2023\Sufoof\Wheat\Pow 2.jpg"/>
                          <pic:cNvPicPr/>
                        </pic:nvPicPr>
                        <pic:blipFill>
                          <a:blip r:embed="rId8" cstate="print"/>
                          <a:stretch>
                            <a:fillRect/>
                          </a:stretch>
                        </pic:blipFill>
                        <pic:spPr>
                          <a:xfrm>
                            <a:off x="2988985" y="4081390"/>
                            <a:ext cx="1576577" cy="1173149"/>
                          </a:xfrm>
                          <a:prstGeom prst="rect">
                            <a:avLst/>
                          </a:prstGeom>
                        </pic:spPr>
                      </pic:pic>
                      <wps:wsp>
                        <wps:cNvPr id="51" name="Graphic 51"/>
                        <wps:cNvSpPr/>
                        <wps:spPr>
                          <a:xfrm>
                            <a:off x="88216" y="2146913"/>
                            <a:ext cx="1591310" cy="215900"/>
                          </a:xfrm>
                          <a:custGeom>
                            <a:avLst/>
                            <a:gdLst/>
                            <a:ahLst/>
                            <a:cxnLst/>
                            <a:rect l="l" t="t" r="r" b="b"/>
                            <a:pathLst>
                              <a:path w="1591310" h="215900">
                                <a:moveTo>
                                  <a:pt x="1590802" y="0"/>
                                </a:moveTo>
                                <a:lnTo>
                                  <a:pt x="0" y="0"/>
                                </a:lnTo>
                                <a:lnTo>
                                  <a:pt x="0" y="215455"/>
                                </a:lnTo>
                                <a:lnTo>
                                  <a:pt x="1590802" y="215455"/>
                                </a:lnTo>
                                <a:lnTo>
                                  <a:pt x="1590802" y="0"/>
                                </a:lnTo>
                                <a:close/>
                              </a:path>
                            </a:pathLst>
                          </a:custGeom>
                          <a:solidFill>
                            <a:srgbClr val="7E7E7E">
                              <a:alpha val="50195"/>
                            </a:srgbClr>
                          </a:solidFill>
                        </wps:spPr>
                        <wps:bodyPr wrap="square" lIns="0" tIns="0" rIns="0" bIns="0" rtlCol="0">
                          <a:prstTxWarp prst="textNoShape">
                            <a:avLst/>
                          </a:prstTxWarp>
                          <a:noAutofit/>
                        </wps:bodyPr>
                      </wps:wsp>
                      <pic:pic>
                        <pic:nvPicPr>
                          <pic:cNvPr id="52" name="Image 52"/>
                          <pic:cNvPicPr/>
                        </pic:nvPicPr>
                        <pic:blipFill>
                          <a:blip r:embed="rId9" cstate="print"/>
                          <a:stretch>
                            <a:fillRect/>
                          </a:stretch>
                        </pic:blipFill>
                        <pic:spPr>
                          <a:xfrm>
                            <a:off x="78069" y="2126593"/>
                            <a:ext cx="1590802" cy="215455"/>
                          </a:xfrm>
                          <a:prstGeom prst="rect">
                            <a:avLst/>
                          </a:prstGeom>
                        </pic:spPr>
                      </pic:pic>
                      <wps:wsp>
                        <wps:cNvPr id="53" name="Graphic 53"/>
                        <wps:cNvSpPr/>
                        <wps:spPr>
                          <a:xfrm>
                            <a:off x="31434" y="2540803"/>
                            <a:ext cx="1732280" cy="1286510"/>
                          </a:xfrm>
                          <a:custGeom>
                            <a:avLst/>
                            <a:gdLst/>
                            <a:ahLst/>
                            <a:cxnLst/>
                            <a:rect l="l" t="t" r="r" b="b"/>
                            <a:pathLst>
                              <a:path w="1732280" h="1286510">
                                <a:moveTo>
                                  <a:pt x="1732280" y="0"/>
                                </a:moveTo>
                                <a:lnTo>
                                  <a:pt x="0" y="0"/>
                                </a:lnTo>
                                <a:lnTo>
                                  <a:pt x="0" y="1286128"/>
                                </a:lnTo>
                                <a:lnTo>
                                  <a:pt x="1732280" y="1286128"/>
                                </a:lnTo>
                                <a:lnTo>
                                  <a:pt x="1732280" y="0"/>
                                </a:lnTo>
                                <a:close/>
                              </a:path>
                            </a:pathLst>
                          </a:custGeom>
                          <a:solidFill>
                            <a:srgbClr val="FFFFFF"/>
                          </a:solidFill>
                        </wps:spPr>
                        <wps:bodyPr wrap="square" lIns="0" tIns="0" rIns="0" bIns="0" rtlCol="0">
                          <a:prstTxWarp prst="textNoShape">
                            <a:avLst/>
                          </a:prstTxWarp>
                          <a:noAutofit/>
                        </wps:bodyPr>
                      </wps:wsp>
                      <pic:pic>
                        <pic:nvPicPr>
                          <pic:cNvPr id="54" name="Image 54" descr="F:\2022-2023\Sufoof\Wheat\Pow 9.jpg"/>
                          <pic:cNvPicPr/>
                        </pic:nvPicPr>
                        <pic:blipFill>
                          <a:blip r:embed="rId10" cstate="print"/>
                          <a:stretch>
                            <a:fillRect/>
                          </a:stretch>
                        </pic:blipFill>
                        <pic:spPr>
                          <a:xfrm>
                            <a:off x="103926" y="2577507"/>
                            <a:ext cx="1502537" cy="1194181"/>
                          </a:xfrm>
                          <a:prstGeom prst="rect">
                            <a:avLst/>
                          </a:prstGeom>
                        </pic:spPr>
                      </pic:pic>
                      <wps:wsp>
                        <wps:cNvPr id="55" name="Graphic 55"/>
                        <wps:cNvSpPr/>
                        <wps:spPr>
                          <a:xfrm>
                            <a:off x="1763689" y="2556043"/>
                            <a:ext cx="1453515" cy="1271270"/>
                          </a:xfrm>
                          <a:custGeom>
                            <a:avLst/>
                            <a:gdLst/>
                            <a:ahLst/>
                            <a:cxnLst/>
                            <a:rect l="l" t="t" r="r" b="b"/>
                            <a:pathLst>
                              <a:path w="1453515" h="1271270">
                                <a:moveTo>
                                  <a:pt x="1453388" y="0"/>
                                </a:moveTo>
                                <a:lnTo>
                                  <a:pt x="0" y="0"/>
                                </a:lnTo>
                                <a:lnTo>
                                  <a:pt x="0" y="1270889"/>
                                </a:lnTo>
                                <a:lnTo>
                                  <a:pt x="1453388" y="1270889"/>
                                </a:lnTo>
                                <a:lnTo>
                                  <a:pt x="1453388" y="0"/>
                                </a:lnTo>
                                <a:close/>
                              </a:path>
                            </a:pathLst>
                          </a:custGeom>
                          <a:solidFill>
                            <a:srgbClr val="FFFFFF"/>
                          </a:solidFill>
                        </wps:spPr>
                        <wps:bodyPr wrap="square" lIns="0" tIns="0" rIns="0" bIns="0" rtlCol="0">
                          <a:prstTxWarp prst="textNoShape">
                            <a:avLst/>
                          </a:prstTxWarp>
                          <a:noAutofit/>
                        </wps:bodyPr>
                      </wps:wsp>
                      <pic:pic>
                        <pic:nvPicPr>
                          <pic:cNvPr id="56" name="Image 56" descr="F:\2022-2023\Sufoof\Wheat\Pow 3.jpg"/>
                          <pic:cNvPicPr/>
                        </pic:nvPicPr>
                        <pic:blipFill>
                          <a:blip r:embed="rId11" cstate="print"/>
                          <a:stretch>
                            <a:fillRect/>
                          </a:stretch>
                        </pic:blipFill>
                        <pic:spPr>
                          <a:xfrm>
                            <a:off x="1836714" y="2593356"/>
                            <a:ext cx="1308989" cy="1179347"/>
                          </a:xfrm>
                          <a:prstGeom prst="rect">
                            <a:avLst/>
                          </a:prstGeom>
                        </pic:spPr>
                      </pic:pic>
                      <pic:pic>
                        <pic:nvPicPr>
                          <pic:cNvPr id="57" name="Image 57" descr="F:\2022-2023\Sufoof\Wheat\Pow 7.jpg"/>
                          <pic:cNvPicPr/>
                        </pic:nvPicPr>
                        <pic:blipFill>
                          <a:blip r:embed="rId12" cstate="print"/>
                          <a:stretch>
                            <a:fillRect/>
                          </a:stretch>
                        </pic:blipFill>
                        <pic:spPr>
                          <a:xfrm>
                            <a:off x="3290610" y="2609206"/>
                            <a:ext cx="1422527" cy="1181404"/>
                          </a:xfrm>
                          <a:prstGeom prst="rect">
                            <a:avLst/>
                          </a:prstGeom>
                        </pic:spPr>
                      </pic:pic>
                      <wps:wsp>
                        <wps:cNvPr id="58" name="Textbox 58"/>
                        <wps:cNvSpPr txBox="1"/>
                        <wps:spPr>
                          <a:xfrm>
                            <a:off x="163743" y="0"/>
                            <a:ext cx="4741545" cy="974725"/>
                          </a:xfrm>
                          <a:prstGeom prst="rect">
                            <a:avLst/>
                          </a:prstGeom>
                        </wps:spPr>
                        <wps:txbx>
                          <w:txbxContent>
                            <w:p>
                              <w:pPr>
                                <w:spacing w:line="362" w:lineRule="auto" w:before="0"/>
                                <w:ind w:left="0" w:right="18" w:firstLine="0"/>
                                <w:jc w:val="both"/>
                                <w:rPr>
                                  <w:sz w:val="19"/>
                                </w:rPr>
                              </w:pPr>
                              <w:r>
                                <w:rPr>
                                  <w:sz w:val="19"/>
                                </w:rPr>
                                <w:t>of thick walled that are packed with aleurone grains and oil globules; Some</w:t>
                              </w:r>
                              <w:r>
                                <w:rPr>
                                  <w:spacing w:val="28"/>
                                  <w:sz w:val="19"/>
                                </w:rPr>
                                <w:t> </w:t>
                              </w:r>
                              <w:r>
                                <w:rPr>
                                  <w:sz w:val="19"/>
                                </w:rPr>
                                <w:t>of the epidermal</w:t>
                              </w:r>
                              <w:r>
                                <w:rPr>
                                  <w:spacing w:val="80"/>
                                  <w:sz w:val="19"/>
                                </w:rPr>
                                <w:t> </w:t>
                              </w:r>
                              <w:r>
                                <w:rPr>
                                  <w:sz w:val="19"/>
                                </w:rPr>
                                <w:t>cells with long thick walled hairs from the apex </w:t>
                              </w:r>
                              <w:r>
                                <w:rPr>
                                  <w:b/>
                                  <w:sz w:val="19"/>
                                </w:rPr>
                                <w:t>(Gandum Sokhta); </w:t>
                              </w:r>
                              <w:r>
                                <w:rPr>
                                  <w:sz w:val="19"/>
                                </w:rPr>
                                <w:t>Cork cells in surface view; cortical parenchyma cells have filled with starch grains (gelatinized); Numerous parenchyma</w:t>
                              </w:r>
                              <w:r>
                                <w:rPr>
                                  <w:spacing w:val="40"/>
                                  <w:sz w:val="19"/>
                                </w:rPr>
                                <w:t> </w:t>
                              </w:r>
                              <w:r>
                                <w:rPr>
                                  <w:sz w:val="19"/>
                                </w:rPr>
                                <w:t>cells</w:t>
                              </w:r>
                              <w:r>
                                <w:rPr>
                                  <w:spacing w:val="33"/>
                                  <w:sz w:val="19"/>
                                </w:rPr>
                                <w:t> </w:t>
                              </w:r>
                              <w:r>
                                <w:rPr>
                                  <w:sz w:val="19"/>
                                </w:rPr>
                                <w:t>filled</w:t>
                              </w:r>
                              <w:r>
                                <w:rPr>
                                  <w:spacing w:val="36"/>
                                  <w:sz w:val="19"/>
                                </w:rPr>
                                <w:t> </w:t>
                              </w:r>
                              <w:r>
                                <w:rPr>
                                  <w:sz w:val="19"/>
                                </w:rPr>
                                <w:t>with</w:t>
                              </w:r>
                              <w:r>
                                <w:rPr>
                                  <w:spacing w:val="37"/>
                                  <w:sz w:val="19"/>
                                </w:rPr>
                                <w:t> </w:t>
                              </w:r>
                              <w:r>
                                <w:rPr>
                                  <w:sz w:val="19"/>
                                </w:rPr>
                                <w:t>yellowish</w:t>
                              </w:r>
                              <w:r>
                                <w:rPr>
                                  <w:spacing w:val="36"/>
                                  <w:sz w:val="19"/>
                                </w:rPr>
                                <w:t> </w:t>
                              </w:r>
                              <w:r>
                                <w:rPr>
                                  <w:sz w:val="19"/>
                                </w:rPr>
                                <w:t>orange</w:t>
                              </w:r>
                              <w:r>
                                <w:rPr>
                                  <w:spacing w:val="37"/>
                                  <w:sz w:val="19"/>
                                </w:rPr>
                                <w:t> </w:t>
                              </w:r>
                              <w:r>
                                <w:rPr>
                                  <w:sz w:val="19"/>
                                </w:rPr>
                                <w:t>globules</w:t>
                              </w:r>
                              <w:r>
                                <w:rPr>
                                  <w:spacing w:val="36"/>
                                  <w:sz w:val="19"/>
                                </w:rPr>
                                <w:t> </w:t>
                              </w:r>
                              <w:r>
                                <w:rPr>
                                  <w:sz w:val="19"/>
                                </w:rPr>
                                <w:t>of</w:t>
                              </w:r>
                              <w:r>
                                <w:rPr>
                                  <w:spacing w:val="38"/>
                                  <w:sz w:val="19"/>
                                </w:rPr>
                                <w:t> </w:t>
                              </w:r>
                              <w:r>
                                <w:rPr>
                                  <w:sz w:val="19"/>
                                </w:rPr>
                                <w:t>oleo</w:t>
                              </w:r>
                              <w:r>
                                <w:rPr>
                                  <w:spacing w:val="34"/>
                                  <w:sz w:val="19"/>
                                </w:rPr>
                                <w:t> </w:t>
                              </w:r>
                              <w:r>
                                <w:rPr>
                                  <w:sz w:val="19"/>
                                </w:rPr>
                                <w:t>resin</w:t>
                              </w:r>
                              <w:r>
                                <w:rPr>
                                  <w:spacing w:val="35"/>
                                  <w:sz w:val="19"/>
                                </w:rPr>
                                <w:t> </w:t>
                              </w:r>
                              <w:r>
                                <w:rPr>
                                  <w:sz w:val="19"/>
                                </w:rPr>
                                <w:t>(curcumin);</w:t>
                              </w:r>
                              <w:r>
                                <w:rPr>
                                  <w:spacing w:val="36"/>
                                  <w:sz w:val="19"/>
                                </w:rPr>
                                <w:t> </w:t>
                              </w:r>
                              <w:r>
                                <w:rPr>
                                  <w:sz w:val="19"/>
                                </w:rPr>
                                <w:t>Vessels</w:t>
                              </w:r>
                              <w:r>
                                <w:rPr>
                                  <w:spacing w:val="36"/>
                                  <w:sz w:val="19"/>
                                </w:rPr>
                                <w:t> </w:t>
                              </w:r>
                              <w:r>
                                <w:rPr>
                                  <w:sz w:val="19"/>
                                </w:rPr>
                                <w:t>with</w:t>
                              </w:r>
                              <w:r>
                                <w:rPr>
                                  <w:spacing w:val="37"/>
                                  <w:sz w:val="19"/>
                                </w:rPr>
                                <w:t> </w:t>
                              </w:r>
                              <w:r>
                                <w:rPr>
                                  <w:spacing w:val="-2"/>
                                  <w:sz w:val="19"/>
                                </w:rPr>
                                <w:t>reticulate</w:t>
                              </w:r>
                            </w:p>
                            <w:p>
                              <w:pPr>
                                <w:spacing w:before="0"/>
                                <w:ind w:left="0" w:right="0" w:firstLine="0"/>
                                <w:jc w:val="both"/>
                                <w:rPr>
                                  <w:sz w:val="19"/>
                                </w:rPr>
                              </w:pPr>
                              <w:r>
                                <w:rPr>
                                  <w:sz w:val="19"/>
                                </w:rPr>
                                <w:t>thickening</w:t>
                              </w:r>
                              <w:r>
                                <w:rPr>
                                  <w:spacing w:val="-6"/>
                                  <w:sz w:val="19"/>
                                </w:rPr>
                                <w:t> </w:t>
                              </w:r>
                              <w:r>
                                <w:rPr>
                                  <w:sz w:val="19"/>
                                </w:rPr>
                                <w:t>upto</w:t>
                              </w:r>
                              <w:r>
                                <w:rPr>
                                  <w:spacing w:val="-2"/>
                                  <w:sz w:val="19"/>
                                </w:rPr>
                                <w:t> </w:t>
                              </w:r>
                              <w:r>
                                <w:rPr>
                                  <w:sz w:val="19"/>
                                </w:rPr>
                                <w:t>50µ.(Shown</w:t>
                              </w:r>
                              <w:r>
                                <w:rPr>
                                  <w:spacing w:val="1"/>
                                  <w:sz w:val="19"/>
                                </w:rPr>
                                <w:t> </w:t>
                              </w:r>
                              <w:r>
                                <w:rPr>
                                  <w:spacing w:val="-4"/>
                                  <w:sz w:val="19"/>
                                </w:rPr>
                                <w:t>S1).</w:t>
                              </w:r>
                            </w:p>
                          </w:txbxContent>
                        </wps:txbx>
                        <wps:bodyPr wrap="square" lIns="0" tIns="0" rIns="0" bIns="0" rtlCol="0">
                          <a:noAutofit/>
                        </wps:bodyPr>
                      </wps:wsp>
                      <wps:wsp>
                        <wps:cNvPr id="59" name="Textbox 59"/>
                        <wps:cNvSpPr txBox="1"/>
                        <wps:spPr>
                          <a:xfrm>
                            <a:off x="163743" y="1775460"/>
                            <a:ext cx="3150235" cy="346710"/>
                          </a:xfrm>
                          <a:prstGeom prst="rect">
                            <a:avLst/>
                          </a:prstGeom>
                        </wps:spPr>
                        <wps:txbx>
                          <w:txbxContent>
                            <w:p>
                              <w:pPr>
                                <w:spacing w:line="212" w:lineRule="exact" w:before="0"/>
                                <w:ind w:left="0" w:right="0" w:firstLine="0"/>
                                <w:jc w:val="left"/>
                                <w:rPr>
                                  <w:b/>
                                  <w:sz w:val="19"/>
                                </w:rPr>
                              </w:pPr>
                              <w:r>
                                <w:rPr>
                                  <w:sz w:val="19"/>
                                </w:rPr>
                                <w:t>Image</w:t>
                              </w:r>
                              <w:r>
                                <w:rPr>
                                  <w:spacing w:val="-3"/>
                                  <w:sz w:val="19"/>
                                </w:rPr>
                                <w:t> </w:t>
                              </w:r>
                              <w:r>
                                <w:rPr>
                                  <w:sz w:val="19"/>
                                </w:rPr>
                                <w:t>1</w:t>
                              </w:r>
                              <w:r>
                                <w:rPr>
                                  <w:spacing w:val="-1"/>
                                  <w:sz w:val="19"/>
                                </w:rPr>
                                <w:t> </w:t>
                              </w:r>
                              <w:r>
                                <w:rPr>
                                  <w:sz w:val="19"/>
                                </w:rPr>
                                <w:t>:</w:t>
                              </w:r>
                              <w:r>
                                <w:rPr>
                                  <w:spacing w:val="-1"/>
                                  <w:sz w:val="19"/>
                                </w:rPr>
                                <w:t> </w:t>
                              </w:r>
                              <w:r>
                                <w:rPr>
                                  <w:b/>
                                  <w:sz w:val="19"/>
                                </w:rPr>
                                <w:t>Sufoof</w:t>
                              </w:r>
                              <w:r>
                                <w:rPr>
                                  <w:b/>
                                  <w:spacing w:val="1"/>
                                  <w:sz w:val="19"/>
                                </w:rPr>
                                <w:t> </w:t>
                              </w:r>
                              <w:r>
                                <w:rPr>
                                  <w:b/>
                                  <w:sz w:val="19"/>
                                </w:rPr>
                                <w:t>Dama Haldi</w:t>
                              </w:r>
                              <w:r>
                                <w:rPr>
                                  <w:b/>
                                  <w:spacing w:val="-1"/>
                                  <w:sz w:val="19"/>
                                </w:rPr>
                                <w:t> </w:t>
                              </w:r>
                              <w:r>
                                <w:rPr>
                                  <w:b/>
                                  <w:spacing w:val="-4"/>
                                  <w:sz w:val="19"/>
                                </w:rPr>
                                <w:t>Wala</w:t>
                              </w:r>
                            </w:p>
                            <w:p>
                              <w:pPr>
                                <w:spacing w:before="115"/>
                                <w:ind w:left="2533" w:right="0" w:firstLine="0"/>
                                <w:jc w:val="left"/>
                                <w:rPr>
                                  <w:b/>
                                  <w:sz w:val="19"/>
                                </w:rPr>
                              </w:pPr>
                              <w:r>
                                <w:rPr>
                                  <w:b/>
                                  <w:sz w:val="19"/>
                                </w:rPr>
                                <w:t>S1.</w:t>
                              </w:r>
                              <w:r>
                                <w:rPr>
                                  <w:b/>
                                  <w:spacing w:val="45"/>
                                  <w:sz w:val="19"/>
                                </w:rPr>
                                <w:t> </w:t>
                              </w:r>
                              <w:r>
                                <w:rPr>
                                  <w:b/>
                                  <w:sz w:val="19"/>
                                </w:rPr>
                                <w:t>Sufoof</w:t>
                              </w:r>
                              <w:r>
                                <w:rPr>
                                  <w:b/>
                                  <w:spacing w:val="1"/>
                                  <w:sz w:val="19"/>
                                </w:rPr>
                                <w:t> </w:t>
                              </w:r>
                              <w:r>
                                <w:rPr>
                                  <w:b/>
                                  <w:sz w:val="19"/>
                                </w:rPr>
                                <w:t>Dama</w:t>
                              </w:r>
                              <w:r>
                                <w:rPr>
                                  <w:b/>
                                  <w:spacing w:val="-1"/>
                                  <w:sz w:val="19"/>
                                </w:rPr>
                                <w:t> </w:t>
                              </w:r>
                              <w:r>
                                <w:rPr>
                                  <w:b/>
                                  <w:sz w:val="19"/>
                                </w:rPr>
                                <w:t>Haldi</w:t>
                              </w:r>
                              <w:r>
                                <w:rPr>
                                  <w:b/>
                                  <w:spacing w:val="1"/>
                                  <w:sz w:val="19"/>
                                </w:rPr>
                                <w:t> </w:t>
                              </w:r>
                              <w:r>
                                <w:rPr>
                                  <w:b/>
                                  <w:spacing w:val="-4"/>
                                  <w:sz w:val="19"/>
                                </w:rPr>
                                <w:t>Wala</w:t>
                              </w:r>
                            </w:p>
                          </w:txbxContent>
                        </wps:txbx>
                        <wps:bodyPr wrap="square" lIns="0" tIns="0" rIns="0" bIns="0" rtlCol="0">
                          <a:noAutofit/>
                        </wps:bodyPr>
                      </wps:wsp>
                      <wps:wsp>
                        <wps:cNvPr id="60" name="Textbox 60"/>
                        <wps:cNvSpPr txBox="1"/>
                        <wps:spPr>
                          <a:xfrm>
                            <a:off x="467019" y="2361111"/>
                            <a:ext cx="683895" cy="111760"/>
                          </a:xfrm>
                          <a:prstGeom prst="rect">
                            <a:avLst/>
                          </a:prstGeom>
                        </wps:spPr>
                        <wps:txbx>
                          <w:txbxContent>
                            <w:p>
                              <w:pPr>
                                <w:spacing w:line="176" w:lineRule="exact" w:before="0"/>
                                <w:ind w:left="0" w:right="0" w:firstLine="0"/>
                                <w:jc w:val="left"/>
                                <w:rPr>
                                  <w:sz w:val="16"/>
                                </w:rPr>
                              </w:pPr>
                              <w:r>
                                <w:rPr>
                                  <w:sz w:val="16"/>
                                </w:rPr>
                                <w:t>Endosperm</w:t>
                              </w:r>
                              <w:r>
                                <w:rPr>
                                  <w:spacing w:val="-8"/>
                                  <w:sz w:val="16"/>
                                </w:rPr>
                                <w:t> </w:t>
                              </w:r>
                              <w:r>
                                <w:rPr>
                                  <w:spacing w:val="-2"/>
                                  <w:sz w:val="16"/>
                                </w:rPr>
                                <w:t>cells</w:t>
                              </w:r>
                            </w:p>
                          </w:txbxContent>
                        </wps:txbx>
                        <wps:bodyPr wrap="square" lIns="0" tIns="0" rIns="0" bIns="0" rtlCol="0">
                          <a:noAutofit/>
                        </wps:bodyPr>
                      </wps:wsp>
                      <wps:wsp>
                        <wps:cNvPr id="61" name="Textbox 61"/>
                        <wps:cNvSpPr txBox="1"/>
                        <wps:spPr>
                          <a:xfrm>
                            <a:off x="2227874" y="2390067"/>
                            <a:ext cx="657225" cy="111760"/>
                          </a:xfrm>
                          <a:prstGeom prst="rect">
                            <a:avLst/>
                          </a:prstGeom>
                        </wps:spPr>
                        <wps:txbx>
                          <w:txbxContent>
                            <w:p>
                              <w:pPr>
                                <w:spacing w:line="176" w:lineRule="exact" w:before="0"/>
                                <w:ind w:left="0" w:right="0" w:firstLine="0"/>
                                <w:jc w:val="left"/>
                                <w:rPr>
                                  <w:sz w:val="16"/>
                                </w:rPr>
                              </w:pPr>
                              <w:r>
                                <w:rPr>
                                  <w:sz w:val="16"/>
                                </w:rPr>
                                <w:t>Epidermal</w:t>
                              </w:r>
                              <w:r>
                                <w:rPr>
                                  <w:spacing w:val="-7"/>
                                  <w:sz w:val="16"/>
                                </w:rPr>
                                <w:t> </w:t>
                              </w:r>
                              <w:r>
                                <w:rPr>
                                  <w:spacing w:val="-2"/>
                                  <w:sz w:val="16"/>
                                </w:rPr>
                                <w:t>hairs</w:t>
                              </w:r>
                            </w:p>
                          </w:txbxContent>
                        </wps:txbx>
                        <wps:bodyPr wrap="square" lIns="0" tIns="0" rIns="0" bIns="0" rtlCol="0">
                          <a:noAutofit/>
                        </wps:bodyPr>
                      </wps:wsp>
                      <wps:wsp>
                        <wps:cNvPr id="62" name="Textbox 62"/>
                        <wps:cNvSpPr txBox="1"/>
                        <wps:spPr>
                          <a:xfrm>
                            <a:off x="3409228" y="2369747"/>
                            <a:ext cx="1174750" cy="228600"/>
                          </a:xfrm>
                          <a:prstGeom prst="rect">
                            <a:avLst/>
                          </a:prstGeom>
                        </wps:spPr>
                        <wps:txbx>
                          <w:txbxContent>
                            <w:p>
                              <w:pPr>
                                <w:spacing w:line="240" w:lineRule="auto" w:before="0"/>
                                <w:ind w:left="75" w:right="18" w:hanging="75"/>
                                <w:jc w:val="left"/>
                                <w:rPr>
                                  <w:sz w:val="16"/>
                                </w:rPr>
                              </w:pPr>
                              <w:r>
                                <w:rPr>
                                  <w:sz w:val="16"/>
                                </w:rPr>
                                <w:t>Thick</w:t>
                              </w:r>
                              <w:r>
                                <w:rPr>
                                  <w:spacing w:val="-10"/>
                                  <w:sz w:val="16"/>
                                </w:rPr>
                                <w:t> </w:t>
                              </w:r>
                              <w:r>
                                <w:rPr>
                                  <w:sz w:val="16"/>
                                </w:rPr>
                                <w:t>walled</w:t>
                              </w:r>
                              <w:r>
                                <w:rPr>
                                  <w:spacing w:val="-10"/>
                                  <w:sz w:val="16"/>
                                </w:rPr>
                                <w:t> </w:t>
                              </w:r>
                              <w:r>
                                <w:rPr>
                                  <w:sz w:val="16"/>
                                </w:rPr>
                                <w:t>Aleurone</w:t>
                              </w:r>
                              <w:r>
                                <w:rPr>
                                  <w:spacing w:val="-10"/>
                                  <w:sz w:val="16"/>
                                </w:rPr>
                                <w:t> </w:t>
                              </w:r>
                              <w:r>
                                <w:rPr>
                                  <w:sz w:val="16"/>
                                </w:rPr>
                                <w:t>layer</w:t>
                              </w:r>
                              <w:r>
                                <w:rPr>
                                  <w:spacing w:val="40"/>
                                  <w:sz w:val="16"/>
                                </w:rPr>
                                <w:t> </w:t>
                              </w:r>
                              <w:r>
                                <w:rPr>
                                  <w:sz w:val="16"/>
                                </w:rPr>
                                <w:t>filled with aleurone grains</w:t>
                              </w:r>
                            </w:p>
                          </w:txbxContent>
                        </wps:txbx>
                        <wps:bodyPr wrap="square" lIns="0" tIns="0" rIns="0" bIns="0" rtlCol="0">
                          <a:noAutofit/>
                        </wps:bodyPr>
                      </wps:wsp>
                      <wps:wsp>
                        <wps:cNvPr id="63" name="Textbox 63"/>
                        <wps:cNvSpPr txBox="1"/>
                        <wps:spPr>
                          <a:xfrm>
                            <a:off x="923330" y="3580494"/>
                            <a:ext cx="203200" cy="100965"/>
                          </a:xfrm>
                          <a:prstGeom prst="rect">
                            <a:avLst/>
                          </a:prstGeom>
                        </wps:spPr>
                        <wps:txbx>
                          <w:txbxContent>
                            <w:p>
                              <w:pPr>
                                <w:spacing w:line="158" w:lineRule="exact" w:before="0"/>
                                <w:ind w:left="0" w:right="0" w:firstLine="0"/>
                                <w:jc w:val="left"/>
                                <w:rPr>
                                  <w:b/>
                                  <w:sz w:val="14"/>
                                </w:rPr>
                              </w:pPr>
                              <w:r>
                                <w:rPr>
                                  <w:b/>
                                  <w:color w:val="FFFFFF"/>
                                  <w:spacing w:val="-4"/>
                                  <w:sz w:val="14"/>
                                </w:rPr>
                                <w:t>100µ</w:t>
                              </w:r>
                            </w:p>
                          </w:txbxContent>
                        </wps:txbx>
                        <wps:bodyPr wrap="square" lIns="0" tIns="0" rIns="0" bIns="0" rtlCol="0">
                          <a:noAutofit/>
                        </wps:bodyPr>
                      </wps:wsp>
                      <wps:wsp>
                        <wps:cNvPr id="64" name="Textbox 64"/>
                        <wps:cNvSpPr txBox="1"/>
                        <wps:spPr>
                          <a:xfrm>
                            <a:off x="2603667" y="3615926"/>
                            <a:ext cx="203200" cy="100965"/>
                          </a:xfrm>
                          <a:prstGeom prst="rect">
                            <a:avLst/>
                          </a:prstGeom>
                        </wps:spPr>
                        <wps:txbx>
                          <w:txbxContent>
                            <w:p>
                              <w:pPr>
                                <w:spacing w:line="158" w:lineRule="exact" w:before="0"/>
                                <w:ind w:left="0" w:right="0" w:firstLine="0"/>
                                <w:jc w:val="left"/>
                                <w:rPr>
                                  <w:b/>
                                  <w:sz w:val="14"/>
                                </w:rPr>
                              </w:pPr>
                              <w:r>
                                <w:rPr>
                                  <w:b/>
                                  <w:color w:val="FFFFFF"/>
                                  <w:spacing w:val="-4"/>
                                  <w:sz w:val="14"/>
                                </w:rPr>
                                <w:t>100µ</w:t>
                              </w:r>
                            </w:p>
                          </w:txbxContent>
                        </wps:txbx>
                        <wps:bodyPr wrap="square" lIns="0" tIns="0" rIns="0" bIns="0" rtlCol="0">
                          <a:noAutofit/>
                        </wps:bodyPr>
                      </wps:wsp>
                      <wps:wsp>
                        <wps:cNvPr id="65" name="Textbox 65"/>
                        <wps:cNvSpPr txBox="1"/>
                        <wps:spPr>
                          <a:xfrm>
                            <a:off x="3829217" y="3615926"/>
                            <a:ext cx="203200" cy="100965"/>
                          </a:xfrm>
                          <a:prstGeom prst="rect">
                            <a:avLst/>
                          </a:prstGeom>
                        </wps:spPr>
                        <wps:txbx>
                          <w:txbxContent>
                            <w:p>
                              <w:pPr>
                                <w:spacing w:line="158" w:lineRule="exact" w:before="0"/>
                                <w:ind w:left="0" w:right="0" w:firstLine="0"/>
                                <w:jc w:val="left"/>
                                <w:rPr>
                                  <w:b/>
                                  <w:sz w:val="14"/>
                                </w:rPr>
                              </w:pPr>
                              <w:r>
                                <w:rPr>
                                  <w:b/>
                                  <w:color w:val="FFFFFF"/>
                                  <w:spacing w:val="-4"/>
                                  <w:sz w:val="14"/>
                                </w:rPr>
                                <w:t>100µ</w:t>
                              </w:r>
                            </w:p>
                          </w:txbxContent>
                        </wps:txbx>
                        <wps:bodyPr wrap="square" lIns="0" tIns="0" rIns="0" bIns="0" rtlCol="0">
                          <a:noAutofit/>
                        </wps:bodyPr>
                      </wps:wsp>
                      <wps:wsp>
                        <wps:cNvPr id="66" name="Textbox 66"/>
                        <wps:cNvSpPr txBox="1"/>
                        <wps:spPr>
                          <a:xfrm>
                            <a:off x="1125133" y="3922322"/>
                            <a:ext cx="3186430" cy="115570"/>
                          </a:xfrm>
                          <a:prstGeom prst="rect">
                            <a:avLst/>
                          </a:prstGeom>
                        </wps:spPr>
                        <wps:txbx>
                          <w:txbxContent>
                            <w:p>
                              <w:pPr>
                                <w:tabs>
                                  <w:tab w:pos="3455" w:val="left" w:leader="none"/>
                                </w:tabs>
                                <w:spacing w:line="182" w:lineRule="exact" w:before="0"/>
                                <w:ind w:left="0" w:right="0" w:firstLine="0"/>
                                <w:jc w:val="left"/>
                                <w:rPr>
                                  <w:sz w:val="16"/>
                                </w:rPr>
                              </w:pPr>
                              <w:r>
                                <w:rPr>
                                  <w:position w:val="1"/>
                                  <w:sz w:val="16"/>
                                </w:rPr>
                                <w:t>Isolated</w:t>
                              </w:r>
                              <w:r>
                                <w:rPr>
                                  <w:spacing w:val="-4"/>
                                  <w:position w:val="1"/>
                                  <w:sz w:val="16"/>
                                </w:rPr>
                                <w:t> </w:t>
                              </w:r>
                              <w:r>
                                <w:rPr>
                                  <w:position w:val="1"/>
                                  <w:sz w:val="16"/>
                                </w:rPr>
                                <w:t>endosperm</w:t>
                              </w:r>
                              <w:r>
                                <w:rPr>
                                  <w:spacing w:val="-5"/>
                                  <w:position w:val="1"/>
                                  <w:sz w:val="16"/>
                                </w:rPr>
                                <w:t> </w:t>
                              </w:r>
                              <w:r>
                                <w:rPr>
                                  <w:position w:val="1"/>
                                  <w:sz w:val="16"/>
                                </w:rPr>
                                <w:t>cells</w:t>
                              </w:r>
                              <w:r>
                                <w:rPr>
                                  <w:spacing w:val="-4"/>
                                  <w:position w:val="1"/>
                                  <w:sz w:val="16"/>
                                </w:rPr>
                                <w:t> </w:t>
                              </w:r>
                              <w:r>
                                <w:rPr>
                                  <w:position w:val="1"/>
                                  <w:sz w:val="16"/>
                                </w:rPr>
                                <w:t>filled</w:t>
                              </w:r>
                              <w:r>
                                <w:rPr>
                                  <w:spacing w:val="-2"/>
                                  <w:position w:val="1"/>
                                  <w:sz w:val="16"/>
                                </w:rPr>
                                <w:t> </w:t>
                              </w:r>
                              <w:r>
                                <w:rPr>
                                  <w:position w:val="1"/>
                                  <w:sz w:val="16"/>
                                </w:rPr>
                                <w:t>with</w:t>
                              </w:r>
                              <w:r>
                                <w:rPr>
                                  <w:spacing w:val="-6"/>
                                  <w:position w:val="1"/>
                                  <w:sz w:val="16"/>
                                </w:rPr>
                                <w:t> </w:t>
                              </w:r>
                              <w:r>
                                <w:rPr>
                                  <w:position w:val="1"/>
                                  <w:sz w:val="16"/>
                                </w:rPr>
                                <w:t>starch</w:t>
                              </w:r>
                              <w:r>
                                <w:rPr>
                                  <w:spacing w:val="-4"/>
                                  <w:position w:val="1"/>
                                  <w:sz w:val="16"/>
                                </w:rPr>
                                <w:t> </w:t>
                              </w:r>
                              <w:r>
                                <w:rPr>
                                  <w:spacing w:val="-2"/>
                                  <w:position w:val="1"/>
                                  <w:sz w:val="16"/>
                                </w:rPr>
                                <w:t>grains</w:t>
                              </w:r>
                              <w:r>
                                <w:rPr>
                                  <w:position w:val="1"/>
                                  <w:sz w:val="16"/>
                                </w:rPr>
                                <w:tab/>
                              </w:r>
                              <w:r>
                                <w:rPr>
                                  <w:sz w:val="16"/>
                                </w:rPr>
                                <w:t>Numerous</w:t>
                              </w:r>
                              <w:r>
                                <w:rPr>
                                  <w:spacing w:val="-5"/>
                                  <w:sz w:val="16"/>
                                </w:rPr>
                                <w:t> </w:t>
                              </w:r>
                              <w:r>
                                <w:rPr>
                                  <w:sz w:val="16"/>
                                </w:rPr>
                                <w:t>Starch</w:t>
                              </w:r>
                              <w:r>
                                <w:rPr>
                                  <w:spacing w:val="-5"/>
                                  <w:sz w:val="16"/>
                                </w:rPr>
                                <w:t> </w:t>
                              </w:r>
                              <w:r>
                                <w:rPr>
                                  <w:spacing w:val="-2"/>
                                  <w:sz w:val="16"/>
                                </w:rPr>
                                <w:t>grains</w:t>
                              </w:r>
                            </w:p>
                          </w:txbxContent>
                        </wps:txbx>
                        <wps:bodyPr wrap="square" lIns="0" tIns="0" rIns="0" bIns="0" rtlCol="0">
                          <a:noAutofit/>
                        </wps:bodyPr>
                      </wps:wsp>
                      <wps:wsp>
                        <wps:cNvPr id="67" name="Textbox 67"/>
                        <wps:cNvSpPr txBox="1"/>
                        <wps:spPr>
                          <a:xfrm>
                            <a:off x="2104684" y="5044423"/>
                            <a:ext cx="156845" cy="100965"/>
                          </a:xfrm>
                          <a:prstGeom prst="rect">
                            <a:avLst/>
                          </a:prstGeom>
                        </wps:spPr>
                        <wps:txbx>
                          <w:txbxContent>
                            <w:p>
                              <w:pPr>
                                <w:spacing w:line="158" w:lineRule="exact" w:before="0"/>
                                <w:ind w:left="0" w:right="0" w:firstLine="0"/>
                                <w:jc w:val="left"/>
                                <w:rPr>
                                  <w:b/>
                                  <w:sz w:val="14"/>
                                </w:rPr>
                              </w:pPr>
                              <w:r>
                                <w:rPr>
                                  <w:b/>
                                  <w:color w:val="FFFFFF"/>
                                  <w:spacing w:val="-5"/>
                                  <w:sz w:val="14"/>
                                </w:rPr>
                                <w:t>50µ</w:t>
                              </w:r>
                            </w:p>
                          </w:txbxContent>
                        </wps:txbx>
                        <wps:bodyPr wrap="square" lIns="0" tIns="0" rIns="0" bIns="0" rtlCol="0">
                          <a:noAutofit/>
                        </wps:bodyPr>
                      </wps:wsp>
                      <wps:wsp>
                        <wps:cNvPr id="68" name="Textbox 68"/>
                        <wps:cNvSpPr txBox="1"/>
                        <wps:spPr>
                          <a:xfrm>
                            <a:off x="3628430" y="5044423"/>
                            <a:ext cx="203200" cy="100965"/>
                          </a:xfrm>
                          <a:prstGeom prst="rect">
                            <a:avLst/>
                          </a:prstGeom>
                        </wps:spPr>
                        <wps:txbx>
                          <w:txbxContent>
                            <w:p>
                              <w:pPr>
                                <w:spacing w:line="158" w:lineRule="exact" w:before="0"/>
                                <w:ind w:left="0" w:right="0" w:firstLine="0"/>
                                <w:jc w:val="left"/>
                                <w:rPr>
                                  <w:b/>
                                  <w:sz w:val="14"/>
                                </w:rPr>
                              </w:pPr>
                              <w:r>
                                <w:rPr>
                                  <w:b/>
                                  <w:color w:val="FFFFFF"/>
                                  <w:spacing w:val="-4"/>
                                  <w:sz w:val="14"/>
                                </w:rPr>
                                <w:t>100µ</w:t>
                              </w:r>
                            </w:p>
                          </w:txbxContent>
                        </wps:txbx>
                        <wps:bodyPr wrap="square" lIns="0" tIns="0" rIns="0" bIns="0" rtlCol="0">
                          <a:noAutofit/>
                        </wps:bodyPr>
                      </wps:wsp>
                      <wps:wsp>
                        <wps:cNvPr id="69" name="Textbox 69"/>
                        <wps:cNvSpPr txBox="1"/>
                        <wps:spPr>
                          <a:xfrm>
                            <a:off x="5069" y="5218040"/>
                            <a:ext cx="1162685" cy="223520"/>
                          </a:xfrm>
                          <a:prstGeom prst="rect">
                            <a:avLst/>
                          </a:prstGeom>
                          <a:solidFill>
                            <a:srgbClr val="FFFF00"/>
                          </a:solidFill>
                          <a:ln w="10138">
                            <a:solidFill>
                              <a:srgbClr val="000000"/>
                            </a:solidFill>
                            <a:prstDash val="solid"/>
                          </a:ln>
                        </wps:spPr>
                        <wps:txbx>
                          <w:txbxContent>
                            <w:p>
                              <w:pPr>
                                <w:spacing w:before="63"/>
                                <w:ind w:left="0" w:right="0" w:firstLine="0"/>
                                <w:jc w:val="center"/>
                                <w:rPr>
                                  <w:b/>
                                  <w:color w:val="000000"/>
                                  <w:sz w:val="17"/>
                                </w:rPr>
                              </w:pPr>
                              <w:r>
                                <w:rPr>
                                  <w:b/>
                                  <w:color w:val="000000"/>
                                  <w:spacing w:val="-2"/>
                                  <w:w w:val="105"/>
                                  <w:sz w:val="17"/>
                                </w:rPr>
                                <w:t>HALDI</w:t>
                              </w:r>
                            </w:p>
                          </w:txbxContent>
                        </wps:txbx>
                        <wps:bodyPr wrap="square" lIns="0" tIns="0" rIns="0" bIns="0" rtlCol="0">
                          <a:noAutofit/>
                        </wps:bodyPr>
                      </wps:wsp>
                      <wps:wsp>
                        <wps:cNvPr id="70" name="Textbox 70"/>
                        <wps:cNvSpPr txBox="1"/>
                        <wps:spPr>
                          <a:xfrm>
                            <a:off x="78069" y="2126593"/>
                            <a:ext cx="1591310" cy="215900"/>
                          </a:xfrm>
                          <a:prstGeom prst="rect">
                            <a:avLst/>
                          </a:prstGeom>
                          <a:ln w="10138">
                            <a:solidFill>
                              <a:srgbClr val="666666"/>
                            </a:solidFill>
                            <a:prstDash val="solid"/>
                          </a:ln>
                        </wps:spPr>
                        <wps:txbx>
                          <w:txbxContent>
                            <w:p>
                              <w:pPr>
                                <w:spacing w:before="59"/>
                                <w:ind w:left="368" w:right="0" w:firstLine="0"/>
                                <w:jc w:val="left"/>
                                <w:rPr>
                                  <w:b/>
                                  <w:sz w:val="19"/>
                                </w:rPr>
                              </w:pPr>
                              <w:r>
                                <w:rPr>
                                  <w:b/>
                                  <w:sz w:val="19"/>
                                </w:rPr>
                                <w:t>GANDUM </w:t>
                              </w:r>
                              <w:r>
                                <w:rPr>
                                  <w:b/>
                                  <w:spacing w:val="-2"/>
                                  <w:sz w:val="19"/>
                                </w:rPr>
                                <w:t>SOKHTA</w:t>
                              </w:r>
                            </w:p>
                          </w:txbxContent>
                        </wps:txbx>
                        <wps:bodyPr wrap="square" lIns="0" tIns="0" rIns="0" bIns="0" rtlCol="0">
                          <a:noAutofit/>
                        </wps:bodyPr>
                      </wps:wsp>
                    </wpg:wgp>
                  </a:graphicData>
                </a:graphic>
              </wp:anchor>
            </w:drawing>
          </mc:Choice>
          <mc:Fallback>
            <w:pict>
              <v:group style="position:absolute;margin-left:45.42683pt;margin-top:82.926743pt;width:386.25pt;height:428.85pt;mso-position-horizontal-relative:page;mso-position-vertical-relative:paragraph;z-index:-15720960;mso-wrap-distance-left:0;mso-wrap-distance-right:0" id="docshapegroup44" coordorigin="909,1659" coordsize="7725,8577">
                <v:shape style="position:absolute;left:1362;top:1668;width:6792;height:6829" type="#_x0000_t75" id="docshape45" stroked="false">
                  <v:imagedata r:id="rId5" o:title=""/>
                </v:shape>
                <v:shape style="position:absolute;left:3170;top:8093;width:2175;height:1840" type="#_x0000_t75" id="docshape46" alt="F:\2022-2023\Sufoof\Wheat\Pow 10.jpg" stroked="false">
                  <v:imagedata r:id="rId7" o:title=""/>
                </v:shape>
                <v:shape style="position:absolute;left:5615;top:8085;width:2483;height:1848" type="#_x0000_t75" id="docshape47" alt="F:\2022-2023\Sufoof\Wheat\Pow 2.jpg" stroked="false">
                  <v:imagedata r:id="rId8" o:title=""/>
                </v:shape>
                <v:rect style="position:absolute;left:1047;top:5039;width:2506;height:340" id="docshape48" filled="true" fillcolor="#7e7e7e" stroked="false">
                  <v:fill opacity="32896f" type="solid"/>
                </v:rect>
                <v:shape style="position:absolute;left:1031;top:5007;width:2506;height:340" type="#_x0000_t75" id="docshape49" stroked="false">
                  <v:imagedata r:id="rId9" o:title=""/>
                </v:shape>
                <v:rect style="position:absolute;left:958;top:5659;width:2728;height:2026" id="docshape50" filled="true" fillcolor="#ffffff" stroked="false">
                  <v:fill type="solid"/>
                </v:rect>
                <v:shape style="position:absolute;left:1072;top:5717;width:2367;height:1881" type="#_x0000_t75" id="docshape51" alt="F:\2022-2023\Sufoof\Wheat\Pow 9.jpg" stroked="false">
                  <v:imagedata r:id="rId10" o:title=""/>
                </v:shape>
                <v:rect style="position:absolute;left:3686;top:5683;width:2289;height:2002" id="docshape52" filled="true" fillcolor="#ffffff" stroked="false">
                  <v:fill type="solid"/>
                </v:rect>
                <v:shape style="position:absolute;left:3801;top:5742;width:2062;height:1858" type="#_x0000_t75" id="docshape53" alt="F:\2022-2023\Sufoof\Wheat\Pow 3.jpg" stroked="false">
                  <v:imagedata r:id="rId11" o:title=""/>
                </v:shape>
                <v:shape style="position:absolute;left:6090;top:5767;width:2241;height:1861" type="#_x0000_t75" id="docshape54" alt="F:\2022-2023\Sufoof\Wheat\Pow 7.jpg" stroked="false">
                  <v:imagedata r:id="rId12" o:title=""/>
                </v:shape>
                <v:shape style="position:absolute;left:1166;top:1658;width:7467;height:1535" type="#_x0000_t202" id="docshape55" filled="false" stroked="false">
                  <v:textbox inset="0,0,0,0">
                    <w:txbxContent>
                      <w:p>
                        <w:pPr>
                          <w:spacing w:line="362" w:lineRule="auto" w:before="0"/>
                          <w:ind w:left="0" w:right="18" w:firstLine="0"/>
                          <w:jc w:val="both"/>
                          <w:rPr>
                            <w:sz w:val="19"/>
                          </w:rPr>
                        </w:pPr>
                        <w:r>
                          <w:rPr>
                            <w:sz w:val="19"/>
                          </w:rPr>
                          <w:t>of thick walled that are packed with aleurone grains and oil globules; Some</w:t>
                        </w:r>
                        <w:r>
                          <w:rPr>
                            <w:spacing w:val="28"/>
                            <w:sz w:val="19"/>
                          </w:rPr>
                          <w:t> </w:t>
                        </w:r>
                        <w:r>
                          <w:rPr>
                            <w:sz w:val="19"/>
                          </w:rPr>
                          <w:t>of the epidermal</w:t>
                        </w:r>
                        <w:r>
                          <w:rPr>
                            <w:spacing w:val="80"/>
                            <w:sz w:val="19"/>
                          </w:rPr>
                          <w:t> </w:t>
                        </w:r>
                        <w:r>
                          <w:rPr>
                            <w:sz w:val="19"/>
                          </w:rPr>
                          <w:t>cells with long thick walled hairs from the apex </w:t>
                        </w:r>
                        <w:r>
                          <w:rPr>
                            <w:b/>
                            <w:sz w:val="19"/>
                          </w:rPr>
                          <w:t>(Gandum Sokhta); </w:t>
                        </w:r>
                        <w:r>
                          <w:rPr>
                            <w:sz w:val="19"/>
                          </w:rPr>
                          <w:t>Cork cells in surface view; cortical parenchyma cells have filled with starch grains (gelatinized); Numerous parenchyma</w:t>
                        </w:r>
                        <w:r>
                          <w:rPr>
                            <w:spacing w:val="40"/>
                            <w:sz w:val="19"/>
                          </w:rPr>
                          <w:t> </w:t>
                        </w:r>
                        <w:r>
                          <w:rPr>
                            <w:sz w:val="19"/>
                          </w:rPr>
                          <w:t>cells</w:t>
                        </w:r>
                        <w:r>
                          <w:rPr>
                            <w:spacing w:val="33"/>
                            <w:sz w:val="19"/>
                          </w:rPr>
                          <w:t> </w:t>
                        </w:r>
                        <w:r>
                          <w:rPr>
                            <w:sz w:val="19"/>
                          </w:rPr>
                          <w:t>filled</w:t>
                        </w:r>
                        <w:r>
                          <w:rPr>
                            <w:spacing w:val="36"/>
                            <w:sz w:val="19"/>
                          </w:rPr>
                          <w:t> </w:t>
                        </w:r>
                        <w:r>
                          <w:rPr>
                            <w:sz w:val="19"/>
                          </w:rPr>
                          <w:t>with</w:t>
                        </w:r>
                        <w:r>
                          <w:rPr>
                            <w:spacing w:val="37"/>
                            <w:sz w:val="19"/>
                          </w:rPr>
                          <w:t> </w:t>
                        </w:r>
                        <w:r>
                          <w:rPr>
                            <w:sz w:val="19"/>
                          </w:rPr>
                          <w:t>yellowish</w:t>
                        </w:r>
                        <w:r>
                          <w:rPr>
                            <w:spacing w:val="36"/>
                            <w:sz w:val="19"/>
                          </w:rPr>
                          <w:t> </w:t>
                        </w:r>
                        <w:r>
                          <w:rPr>
                            <w:sz w:val="19"/>
                          </w:rPr>
                          <w:t>orange</w:t>
                        </w:r>
                        <w:r>
                          <w:rPr>
                            <w:spacing w:val="37"/>
                            <w:sz w:val="19"/>
                          </w:rPr>
                          <w:t> </w:t>
                        </w:r>
                        <w:r>
                          <w:rPr>
                            <w:sz w:val="19"/>
                          </w:rPr>
                          <w:t>globules</w:t>
                        </w:r>
                        <w:r>
                          <w:rPr>
                            <w:spacing w:val="36"/>
                            <w:sz w:val="19"/>
                          </w:rPr>
                          <w:t> </w:t>
                        </w:r>
                        <w:r>
                          <w:rPr>
                            <w:sz w:val="19"/>
                          </w:rPr>
                          <w:t>of</w:t>
                        </w:r>
                        <w:r>
                          <w:rPr>
                            <w:spacing w:val="38"/>
                            <w:sz w:val="19"/>
                          </w:rPr>
                          <w:t> </w:t>
                        </w:r>
                        <w:r>
                          <w:rPr>
                            <w:sz w:val="19"/>
                          </w:rPr>
                          <w:t>oleo</w:t>
                        </w:r>
                        <w:r>
                          <w:rPr>
                            <w:spacing w:val="34"/>
                            <w:sz w:val="19"/>
                          </w:rPr>
                          <w:t> </w:t>
                        </w:r>
                        <w:r>
                          <w:rPr>
                            <w:sz w:val="19"/>
                          </w:rPr>
                          <w:t>resin</w:t>
                        </w:r>
                        <w:r>
                          <w:rPr>
                            <w:spacing w:val="35"/>
                            <w:sz w:val="19"/>
                          </w:rPr>
                          <w:t> </w:t>
                        </w:r>
                        <w:r>
                          <w:rPr>
                            <w:sz w:val="19"/>
                          </w:rPr>
                          <w:t>(curcumin);</w:t>
                        </w:r>
                        <w:r>
                          <w:rPr>
                            <w:spacing w:val="36"/>
                            <w:sz w:val="19"/>
                          </w:rPr>
                          <w:t> </w:t>
                        </w:r>
                        <w:r>
                          <w:rPr>
                            <w:sz w:val="19"/>
                          </w:rPr>
                          <w:t>Vessels</w:t>
                        </w:r>
                        <w:r>
                          <w:rPr>
                            <w:spacing w:val="36"/>
                            <w:sz w:val="19"/>
                          </w:rPr>
                          <w:t> </w:t>
                        </w:r>
                        <w:r>
                          <w:rPr>
                            <w:sz w:val="19"/>
                          </w:rPr>
                          <w:t>with</w:t>
                        </w:r>
                        <w:r>
                          <w:rPr>
                            <w:spacing w:val="37"/>
                            <w:sz w:val="19"/>
                          </w:rPr>
                          <w:t> </w:t>
                        </w:r>
                        <w:r>
                          <w:rPr>
                            <w:spacing w:val="-2"/>
                            <w:sz w:val="19"/>
                          </w:rPr>
                          <w:t>reticulate</w:t>
                        </w:r>
                      </w:p>
                      <w:p>
                        <w:pPr>
                          <w:spacing w:before="0"/>
                          <w:ind w:left="0" w:right="0" w:firstLine="0"/>
                          <w:jc w:val="both"/>
                          <w:rPr>
                            <w:sz w:val="19"/>
                          </w:rPr>
                        </w:pPr>
                        <w:r>
                          <w:rPr>
                            <w:sz w:val="19"/>
                          </w:rPr>
                          <w:t>thickening</w:t>
                        </w:r>
                        <w:r>
                          <w:rPr>
                            <w:spacing w:val="-6"/>
                            <w:sz w:val="19"/>
                          </w:rPr>
                          <w:t> </w:t>
                        </w:r>
                        <w:r>
                          <w:rPr>
                            <w:sz w:val="19"/>
                          </w:rPr>
                          <w:t>upto</w:t>
                        </w:r>
                        <w:r>
                          <w:rPr>
                            <w:spacing w:val="-2"/>
                            <w:sz w:val="19"/>
                          </w:rPr>
                          <w:t> </w:t>
                        </w:r>
                        <w:r>
                          <w:rPr>
                            <w:sz w:val="19"/>
                          </w:rPr>
                          <w:t>50µ.(Shown</w:t>
                        </w:r>
                        <w:r>
                          <w:rPr>
                            <w:spacing w:val="1"/>
                            <w:sz w:val="19"/>
                          </w:rPr>
                          <w:t> </w:t>
                        </w:r>
                        <w:r>
                          <w:rPr>
                            <w:spacing w:val="-4"/>
                            <w:sz w:val="19"/>
                          </w:rPr>
                          <w:t>S1).</w:t>
                        </w:r>
                      </w:p>
                    </w:txbxContent>
                  </v:textbox>
                  <w10:wrap type="none"/>
                </v:shape>
                <v:shape style="position:absolute;left:1166;top:4454;width:4961;height:546" type="#_x0000_t202" id="docshape56" filled="false" stroked="false">
                  <v:textbox inset="0,0,0,0">
                    <w:txbxContent>
                      <w:p>
                        <w:pPr>
                          <w:spacing w:line="212" w:lineRule="exact" w:before="0"/>
                          <w:ind w:left="0" w:right="0" w:firstLine="0"/>
                          <w:jc w:val="left"/>
                          <w:rPr>
                            <w:b/>
                            <w:sz w:val="19"/>
                          </w:rPr>
                        </w:pPr>
                        <w:r>
                          <w:rPr>
                            <w:sz w:val="19"/>
                          </w:rPr>
                          <w:t>Image</w:t>
                        </w:r>
                        <w:r>
                          <w:rPr>
                            <w:spacing w:val="-3"/>
                            <w:sz w:val="19"/>
                          </w:rPr>
                          <w:t> </w:t>
                        </w:r>
                        <w:r>
                          <w:rPr>
                            <w:sz w:val="19"/>
                          </w:rPr>
                          <w:t>1</w:t>
                        </w:r>
                        <w:r>
                          <w:rPr>
                            <w:spacing w:val="-1"/>
                            <w:sz w:val="19"/>
                          </w:rPr>
                          <w:t> </w:t>
                        </w:r>
                        <w:r>
                          <w:rPr>
                            <w:sz w:val="19"/>
                          </w:rPr>
                          <w:t>:</w:t>
                        </w:r>
                        <w:r>
                          <w:rPr>
                            <w:spacing w:val="-1"/>
                            <w:sz w:val="19"/>
                          </w:rPr>
                          <w:t> </w:t>
                        </w:r>
                        <w:r>
                          <w:rPr>
                            <w:b/>
                            <w:sz w:val="19"/>
                          </w:rPr>
                          <w:t>Sufoof</w:t>
                        </w:r>
                        <w:r>
                          <w:rPr>
                            <w:b/>
                            <w:spacing w:val="1"/>
                            <w:sz w:val="19"/>
                          </w:rPr>
                          <w:t> </w:t>
                        </w:r>
                        <w:r>
                          <w:rPr>
                            <w:b/>
                            <w:sz w:val="19"/>
                          </w:rPr>
                          <w:t>Dama Haldi</w:t>
                        </w:r>
                        <w:r>
                          <w:rPr>
                            <w:b/>
                            <w:spacing w:val="-1"/>
                            <w:sz w:val="19"/>
                          </w:rPr>
                          <w:t> </w:t>
                        </w:r>
                        <w:r>
                          <w:rPr>
                            <w:b/>
                            <w:spacing w:val="-4"/>
                            <w:sz w:val="19"/>
                          </w:rPr>
                          <w:t>Wala</w:t>
                        </w:r>
                      </w:p>
                      <w:p>
                        <w:pPr>
                          <w:spacing w:before="115"/>
                          <w:ind w:left="2533" w:right="0" w:firstLine="0"/>
                          <w:jc w:val="left"/>
                          <w:rPr>
                            <w:b/>
                            <w:sz w:val="19"/>
                          </w:rPr>
                        </w:pPr>
                        <w:r>
                          <w:rPr>
                            <w:b/>
                            <w:sz w:val="19"/>
                          </w:rPr>
                          <w:t>S1.</w:t>
                        </w:r>
                        <w:r>
                          <w:rPr>
                            <w:b/>
                            <w:spacing w:val="45"/>
                            <w:sz w:val="19"/>
                          </w:rPr>
                          <w:t> </w:t>
                        </w:r>
                        <w:r>
                          <w:rPr>
                            <w:b/>
                            <w:sz w:val="19"/>
                          </w:rPr>
                          <w:t>Sufoof</w:t>
                        </w:r>
                        <w:r>
                          <w:rPr>
                            <w:b/>
                            <w:spacing w:val="1"/>
                            <w:sz w:val="19"/>
                          </w:rPr>
                          <w:t> </w:t>
                        </w:r>
                        <w:r>
                          <w:rPr>
                            <w:b/>
                            <w:sz w:val="19"/>
                          </w:rPr>
                          <w:t>Dama</w:t>
                        </w:r>
                        <w:r>
                          <w:rPr>
                            <w:b/>
                            <w:spacing w:val="-1"/>
                            <w:sz w:val="19"/>
                          </w:rPr>
                          <w:t> </w:t>
                        </w:r>
                        <w:r>
                          <w:rPr>
                            <w:b/>
                            <w:sz w:val="19"/>
                          </w:rPr>
                          <w:t>Haldi</w:t>
                        </w:r>
                        <w:r>
                          <w:rPr>
                            <w:b/>
                            <w:spacing w:val="1"/>
                            <w:sz w:val="19"/>
                          </w:rPr>
                          <w:t> </w:t>
                        </w:r>
                        <w:r>
                          <w:rPr>
                            <w:b/>
                            <w:spacing w:val="-4"/>
                            <w:sz w:val="19"/>
                          </w:rPr>
                          <w:t>Wala</w:t>
                        </w:r>
                      </w:p>
                    </w:txbxContent>
                  </v:textbox>
                  <w10:wrap type="none"/>
                </v:shape>
                <v:shape style="position:absolute;left:1644;top:5376;width:1077;height:176" type="#_x0000_t202" id="docshape57" filled="false" stroked="false">
                  <v:textbox inset="0,0,0,0">
                    <w:txbxContent>
                      <w:p>
                        <w:pPr>
                          <w:spacing w:line="176" w:lineRule="exact" w:before="0"/>
                          <w:ind w:left="0" w:right="0" w:firstLine="0"/>
                          <w:jc w:val="left"/>
                          <w:rPr>
                            <w:sz w:val="16"/>
                          </w:rPr>
                        </w:pPr>
                        <w:r>
                          <w:rPr>
                            <w:sz w:val="16"/>
                          </w:rPr>
                          <w:t>Endosperm</w:t>
                        </w:r>
                        <w:r>
                          <w:rPr>
                            <w:spacing w:val="-8"/>
                            <w:sz w:val="16"/>
                          </w:rPr>
                          <w:t> </w:t>
                        </w:r>
                        <w:r>
                          <w:rPr>
                            <w:spacing w:val="-2"/>
                            <w:sz w:val="16"/>
                          </w:rPr>
                          <w:t>cells</w:t>
                        </w:r>
                      </w:p>
                    </w:txbxContent>
                  </v:textbox>
                  <w10:wrap type="none"/>
                </v:shape>
                <v:shape style="position:absolute;left:4417;top:5422;width:1035;height:176" type="#_x0000_t202" id="docshape58" filled="false" stroked="false">
                  <v:textbox inset="0,0,0,0">
                    <w:txbxContent>
                      <w:p>
                        <w:pPr>
                          <w:spacing w:line="176" w:lineRule="exact" w:before="0"/>
                          <w:ind w:left="0" w:right="0" w:firstLine="0"/>
                          <w:jc w:val="left"/>
                          <w:rPr>
                            <w:sz w:val="16"/>
                          </w:rPr>
                        </w:pPr>
                        <w:r>
                          <w:rPr>
                            <w:sz w:val="16"/>
                          </w:rPr>
                          <w:t>Epidermal</w:t>
                        </w:r>
                        <w:r>
                          <w:rPr>
                            <w:spacing w:val="-7"/>
                            <w:sz w:val="16"/>
                          </w:rPr>
                          <w:t> </w:t>
                        </w:r>
                        <w:r>
                          <w:rPr>
                            <w:spacing w:val="-2"/>
                            <w:sz w:val="16"/>
                          </w:rPr>
                          <w:t>hairs</w:t>
                        </w:r>
                      </w:p>
                    </w:txbxContent>
                  </v:textbox>
                  <w10:wrap type="none"/>
                </v:shape>
                <v:shape style="position:absolute;left:6277;top:5390;width:1850;height:360" type="#_x0000_t202" id="docshape59" filled="false" stroked="false">
                  <v:textbox inset="0,0,0,0">
                    <w:txbxContent>
                      <w:p>
                        <w:pPr>
                          <w:spacing w:line="240" w:lineRule="auto" w:before="0"/>
                          <w:ind w:left="75" w:right="18" w:hanging="75"/>
                          <w:jc w:val="left"/>
                          <w:rPr>
                            <w:sz w:val="16"/>
                          </w:rPr>
                        </w:pPr>
                        <w:r>
                          <w:rPr>
                            <w:sz w:val="16"/>
                          </w:rPr>
                          <w:t>Thick</w:t>
                        </w:r>
                        <w:r>
                          <w:rPr>
                            <w:spacing w:val="-10"/>
                            <w:sz w:val="16"/>
                          </w:rPr>
                          <w:t> </w:t>
                        </w:r>
                        <w:r>
                          <w:rPr>
                            <w:sz w:val="16"/>
                          </w:rPr>
                          <w:t>walled</w:t>
                        </w:r>
                        <w:r>
                          <w:rPr>
                            <w:spacing w:val="-10"/>
                            <w:sz w:val="16"/>
                          </w:rPr>
                          <w:t> </w:t>
                        </w:r>
                        <w:r>
                          <w:rPr>
                            <w:sz w:val="16"/>
                          </w:rPr>
                          <w:t>Aleurone</w:t>
                        </w:r>
                        <w:r>
                          <w:rPr>
                            <w:spacing w:val="-10"/>
                            <w:sz w:val="16"/>
                          </w:rPr>
                          <w:t> </w:t>
                        </w:r>
                        <w:r>
                          <w:rPr>
                            <w:sz w:val="16"/>
                          </w:rPr>
                          <w:t>layer</w:t>
                        </w:r>
                        <w:r>
                          <w:rPr>
                            <w:spacing w:val="40"/>
                            <w:sz w:val="16"/>
                          </w:rPr>
                          <w:t> </w:t>
                        </w:r>
                        <w:r>
                          <w:rPr>
                            <w:sz w:val="16"/>
                          </w:rPr>
                          <w:t>filled with aleurone grains</w:t>
                        </w:r>
                      </w:p>
                    </w:txbxContent>
                  </v:textbox>
                  <w10:wrap type="none"/>
                </v:shape>
                <v:shape style="position:absolute;left:2362;top:7297;width:320;height:159" type="#_x0000_t202" id="docshape60" filled="false" stroked="false">
                  <v:textbox inset="0,0,0,0">
                    <w:txbxContent>
                      <w:p>
                        <w:pPr>
                          <w:spacing w:line="158" w:lineRule="exact" w:before="0"/>
                          <w:ind w:left="0" w:right="0" w:firstLine="0"/>
                          <w:jc w:val="left"/>
                          <w:rPr>
                            <w:b/>
                            <w:sz w:val="14"/>
                          </w:rPr>
                        </w:pPr>
                        <w:r>
                          <w:rPr>
                            <w:b/>
                            <w:color w:val="FFFFFF"/>
                            <w:spacing w:val="-4"/>
                            <w:sz w:val="14"/>
                          </w:rPr>
                          <w:t>100µ</w:t>
                        </w:r>
                      </w:p>
                    </w:txbxContent>
                  </v:textbox>
                  <w10:wrap type="none"/>
                </v:shape>
                <v:shape style="position:absolute;left:5008;top:7352;width:320;height:159" type="#_x0000_t202" id="docshape61" filled="false" stroked="false">
                  <v:textbox inset="0,0,0,0">
                    <w:txbxContent>
                      <w:p>
                        <w:pPr>
                          <w:spacing w:line="158" w:lineRule="exact" w:before="0"/>
                          <w:ind w:left="0" w:right="0" w:firstLine="0"/>
                          <w:jc w:val="left"/>
                          <w:rPr>
                            <w:b/>
                            <w:sz w:val="14"/>
                          </w:rPr>
                        </w:pPr>
                        <w:r>
                          <w:rPr>
                            <w:b/>
                            <w:color w:val="FFFFFF"/>
                            <w:spacing w:val="-4"/>
                            <w:sz w:val="14"/>
                          </w:rPr>
                          <w:t>100µ</w:t>
                        </w:r>
                      </w:p>
                    </w:txbxContent>
                  </v:textbox>
                  <w10:wrap type="none"/>
                </v:shape>
                <v:shape style="position:absolute;left:6938;top:7352;width:320;height:159" type="#_x0000_t202" id="docshape62" filled="false" stroked="false">
                  <v:textbox inset="0,0,0,0">
                    <w:txbxContent>
                      <w:p>
                        <w:pPr>
                          <w:spacing w:line="158" w:lineRule="exact" w:before="0"/>
                          <w:ind w:left="0" w:right="0" w:firstLine="0"/>
                          <w:jc w:val="left"/>
                          <w:rPr>
                            <w:b/>
                            <w:sz w:val="14"/>
                          </w:rPr>
                        </w:pPr>
                        <w:r>
                          <w:rPr>
                            <w:b/>
                            <w:color w:val="FFFFFF"/>
                            <w:spacing w:val="-4"/>
                            <w:sz w:val="14"/>
                          </w:rPr>
                          <w:t>100µ</w:t>
                        </w:r>
                      </w:p>
                    </w:txbxContent>
                  </v:textbox>
                  <w10:wrap type="none"/>
                </v:shape>
                <v:shape style="position:absolute;left:2680;top:7835;width:5018;height:182" type="#_x0000_t202" id="docshape63" filled="false" stroked="false">
                  <v:textbox inset="0,0,0,0">
                    <w:txbxContent>
                      <w:p>
                        <w:pPr>
                          <w:tabs>
                            <w:tab w:pos="3455" w:val="left" w:leader="none"/>
                          </w:tabs>
                          <w:spacing w:line="182" w:lineRule="exact" w:before="0"/>
                          <w:ind w:left="0" w:right="0" w:firstLine="0"/>
                          <w:jc w:val="left"/>
                          <w:rPr>
                            <w:sz w:val="16"/>
                          </w:rPr>
                        </w:pPr>
                        <w:r>
                          <w:rPr>
                            <w:position w:val="1"/>
                            <w:sz w:val="16"/>
                          </w:rPr>
                          <w:t>Isolated</w:t>
                        </w:r>
                        <w:r>
                          <w:rPr>
                            <w:spacing w:val="-4"/>
                            <w:position w:val="1"/>
                            <w:sz w:val="16"/>
                          </w:rPr>
                          <w:t> </w:t>
                        </w:r>
                        <w:r>
                          <w:rPr>
                            <w:position w:val="1"/>
                            <w:sz w:val="16"/>
                          </w:rPr>
                          <w:t>endosperm</w:t>
                        </w:r>
                        <w:r>
                          <w:rPr>
                            <w:spacing w:val="-5"/>
                            <w:position w:val="1"/>
                            <w:sz w:val="16"/>
                          </w:rPr>
                          <w:t> </w:t>
                        </w:r>
                        <w:r>
                          <w:rPr>
                            <w:position w:val="1"/>
                            <w:sz w:val="16"/>
                          </w:rPr>
                          <w:t>cells</w:t>
                        </w:r>
                        <w:r>
                          <w:rPr>
                            <w:spacing w:val="-4"/>
                            <w:position w:val="1"/>
                            <w:sz w:val="16"/>
                          </w:rPr>
                          <w:t> </w:t>
                        </w:r>
                        <w:r>
                          <w:rPr>
                            <w:position w:val="1"/>
                            <w:sz w:val="16"/>
                          </w:rPr>
                          <w:t>filled</w:t>
                        </w:r>
                        <w:r>
                          <w:rPr>
                            <w:spacing w:val="-2"/>
                            <w:position w:val="1"/>
                            <w:sz w:val="16"/>
                          </w:rPr>
                          <w:t> </w:t>
                        </w:r>
                        <w:r>
                          <w:rPr>
                            <w:position w:val="1"/>
                            <w:sz w:val="16"/>
                          </w:rPr>
                          <w:t>with</w:t>
                        </w:r>
                        <w:r>
                          <w:rPr>
                            <w:spacing w:val="-6"/>
                            <w:position w:val="1"/>
                            <w:sz w:val="16"/>
                          </w:rPr>
                          <w:t> </w:t>
                        </w:r>
                        <w:r>
                          <w:rPr>
                            <w:position w:val="1"/>
                            <w:sz w:val="16"/>
                          </w:rPr>
                          <w:t>starch</w:t>
                        </w:r>
                        <w:r>
                          <w:rPr>
                            <w:spacing w:val="-4"/>
                            <w:position w:val="1"/>
                            <w:sz w:val="16"/>
                          </w:rPr>
                          <w:t> </w:t>
                        </w:r>
                        <w:r>
                          <w:rPr>
                            <w:spacing w:val="-2"/>
                            <w:position w:val="1"/>
                            <w:sz w:val="16"/>
                          </w:rPr>
                          <w:t>grains</w:t>
                        </w:r>
                        <w:r>
                          <w:rPr>
                            <w:position w:val="1"/>
                            <w:sz w:val="16"/>
                          </w:rPr>
                          <w:tab/>
                        </w:r>
                        <w:r>
                          <w:rPr>
                            <w:sz w:val="16"/>
                          </w:rPr>
                          <w:t>Numerous</w:t>
                        </w:r>
                        <w:r>
                          <w:rPr>
                            <w:spacing w:val="-5"/>
                            <w:sz w:val="16"/>
                          </w:rPr>
                          <w:t> </w:t>
                        </w:r>
                        <w:r>
                          <w:rPr>
                            <w:sz w:val="16"/>
                          </w:rPr>
                          <w:t>Starch</w:t>
                        </w:r>
                        <w:r>
                          <w:rPr>
                            <w:spacing w:val="-5"/>
                            <w:sz w:val="16"/>
                          </w:rPr>
                          <w:t> </w:t>
                        </w:r>
                        <w:r>
                          <w:rPr>
                            <w:spacing w:val="-2"/>
                            <w:sz w:val="16"/>
                          </w:rPr>
                          <w:t>grains</w:t>
                        </w:r>
                      </w:p>
                    </w:txbxContent>
                  </v:textbox>
                  <w10:wrap type="none"/>
                </v:shape>
                <v:shape style="position:absolute;left:4223;top:9602;width:247;height:159" type="#_x0000_t202" id="docshape64" filled="false" stroked="false">
                  <v:textbox inset="0,0,0,0">
                    <w:txbxContent>
                      <w:p>
                        <w:pPr>
                          <w:spacing w:line="158" w:lineRule="exact" w:before="0"/>
                          <w:ind w:left="0" w:right="0" w:firstLine="0"/>
                          <w:jc w:val="left"/>
                          <w:rPr>
                            <w:b/>
                            <w:sz w:val="14"/>
                          </w:rPr>
                        </w:pPr>
                        <w:r>
                          <w:rPr>
                            <w:b/>
                            <w:color w:val="FFFFFF"/>
                            <w:spacing w:val="-5"/>
                            <w:sz w:val="14"/>
                          </w:rPr>
                          <w:t>50µ</w:t>
                        </w:r>
                      </w:p>
                    </w:txbxContent>
                  </v:textbox>
                  <w10:wrap type="none"/>
                </v:shape>
                <v:shape style="position:absolute;left:6622;top:9602;width:320;height:159" type="#_x0000_t202" id="docshape65" filled="false" stroked="false">
                  <v:textbox inset="0,0,0,0">
                    <w:txbxContent>
                      <w:p>
                        <w:pPr>
                          <w:spacing w:line="158" w:lineRule="exact" w:before="0"/>
                          <w:ind w:left="0" w:right="0" w:firstLine="0"/>
                          <w:jc w:val="left"/>
                          <w:rPr>
                            <w:b/>
                            <w:sz w:val="14"/>
                          </w:rPr>
                        </w:pPr>
                        <w:r>
                          <w:rPr>
                            <w:b/>
                            <w:color w:val="FFFFFF"/>
                            <w:spacing w:val="-4"/>
                            <w:sz w:val="14"/>
                          </w:rPr>
                          <w:t>100µ</w:t>
                        </w:r>
                      </w:p>
                    </w:txbxContent>
                  </v:textbox>
                  <w10:wrap type="none"/>
                </v:shape>
                <v:shape style="position:absolute;left:916;top:9875;width:1831;height:352" type="#_x0000_t202" id="docshape66" filled="true" fillcolor="#ffff00" stroked="true" strokeweight=".79834pt" strokecolor="#000000">
                  <v:textbox inset="0,0,0,0">
                    <w:txbxContent>
                      <w:p>
                        <w:pPr>
                          <w:spacing w:before="63"/>
                          <w:ind w:left="0" w:right="0" w:firstLine="0"/>
                          <w:jc w:val="center"/>
                          <w:rPr>
                            <w:b/>
                            <w:color w:val="000000"/>
                            <w:sz w:val="17"/>
                          </w:rPr>
                        </w:pPr>
                        <w:r>
                          <w:rPr>
                            <w:b/>
                            <w:color w:val="000000"/>
                            <w:spacing w:val="-2"/>
                            <w:w w:val="105"/>
                            <w:sz w:val="17"/>
                          </w:rPr>
                          <w:t>HALDI</w:t>
                        </w:r>
                      </w:p>
                    </w:txbxContent>
                  </v:textbox>
                  <v:fill type="solid"/>
                  <v:stroke dashstyle="solid"/>
                  <w10:wrap type="none"/>
                </v:shape>
                <v:shape style="position:absolute;left:1031;top:5007;width:2506;height:340" type="#_x0000_t202" id="docshape67" filled="false" stroked="true" strokeweight=".79834pt" strokecolor="#666666">
                  <v:textbox inset="0,0,0,0">
                    <w:txbxContent>
                      <w:p>
                        <w:pPr>
                          <w:spacing w:before="59"/>
                          <w:ind w:left="368" w:right="0" w:firstLine="0"/>
                          <w:jc w:val="left"/>
                          <w:rPr>
                            <w:b/>
                            <w:sz w:val="19"/>
                          </w:rPr>
                        </w:pPr>
                        <w:r>
                          <w:rPr>
                            <w:b/>
                            <w:sz w:val="19"/>
                          </w:rPr>
                          <w:t>GANDUM </w:t>
                        </w:r>
                        <w:r>
                          <w:rPr>
                            <w:b/>
                            <w:spacing w:val="-2"/>
                            <w:sz w:val="19"/>
                          </w:rPr>
                          <w:t>SOKHTA</w:t>
                        </w:r>
                      </w:p>
                    </w:txbxContent>
                  </v:textbox>
                  <v:stroke dashstyle="solid"/>
                  <w10:wrap type="none"/>
                </v:shape>
                <w10:wrap type="topAndBottom"/>
              </v:group>
            </w:pict>
          </mc:Fallback>
        </mc:AlternateContent>
      </w:r>
      <w:r>
        <w:rPr/>
        <w:t>The Endosperm is numerous composed and abundant of thick walled polygonal or isolated parenchyma cells filled with numerous starch grains; there are many isolated endosperm parenchyma cells filled with starch grains; Starch grains n</w:t>
      </w:r>
      <w:r>
        <w:rPr>
          <w:color w:val="221F1F"/>
        </w:rPr>
        <w:t>umerous and simple; Starch grains of two distinct sizes, smaller circular, oval upto 15μ and large oval or sub-reniform upto 50μ,</w:t>
      </w:r>
      <w:r>
        <w:rPr>
          <w:color w:val="221F1F"/>
          <w:spacing w:val="80"/>
        </w:rPr>
        <w:t> </w:t>
      </w:r>
      <w:r>
        <w:rPr>
          <w:color w:val="221F1F"/>
        </w:rPr>
        <w:t>central</w:t>
      </w:r>
      <w:r>
        <w:rPr>
          <w:color w:val="221F1F"/>
          <w:spacing w:val="12"/>
        </w:rPr>
        <w:t> </w:t>
      </w:r>
      <w:r>
        <w:rPr>
          <w:color w:val="221F1F"/>
        </w:rPr>
        <w:t>hilum</w:t>
      </w:r>
      <w:r>
        <w:rPr>
          <w:color w:val="221F1F"/>
          <w:spacing w:val="10"/>
        </w:rPr>
        <w:t> </w:t>
      </w:r>
      <w:r>
        <w:rPr>
          <w:color w:val="221F1F"/>
        </w:rPr>
        <w:t>with</w:t>
      </w:r>
      <w:r>
        <w:rPr>
          <w:color w:val="221F1F"/>
          <w:spacing w:val="12"/>
        </w:rPr>
        <w:t> </w:t>
      </w:r>
      <w:r>
        <w:rPr>
          <w:color w:val="221F1F"/>
        </w:rPr>
        <w:t>concentric</w:t>
      </w:r>
      <w:r>
        <w:rPr>
          <w:color w:val="221F1F"/>
          <w:spacing w:val="12"/>
        </w:rPr>
        <w:t> </w:t>
      </w:r>
      <w:r>
        <w:rPr>
          <w:color w:val="221F1F"/>
        </w:rPr>
        <w:t>striations</w:t>
      </w:r>
      <w:r>
        <w:rPr>
          <w:b/>
          <w:color w:val="221F1F"/>
        </w:rPr>
        <w:t>;</w:t>
      </w:r>
      <w:r>
        <w:rPr>
          <w:b/>
          <w:color w:val="221F1F"/>
          <w:spacing w:val="9"/>
        </w:rPr>
        <w:t> </w:t>
      </w:r>
      <w:r>
        <w:rPr/>
        <w:t>Aleurone</w:t>
      </w:r>
      <w:r>
        <w:rPr>
          <w:spacing w:val="12"/>
        </w:rPr>
        <w:t> </w:t>
      </w:r>
      <w:r>
        <w:rPr/>
        <w:t>layer</w:t>
      </w:r>
      <w:r>
        <w:rPr>
          <w:spacing w:val="11"/>
        </w:rPr>
        <w:t> </w:t>
      </w:r>
      <w:r>
        <w:rPr/>
        <w:t>consisting</w:t>
      </w:r>
      <w:r>
        <w:rPr>
          <w:spacing w:val="8"/>
        </w:rPr>
        <w:t> </w:t>
      </w:r>
      <w:r>
        <w:rPr/>
        <w:t>parenchyma</w:t>
      </w:r>
      <w:r>
        <w:rPr>
          <w:spacing w:val="13"/>
        </w:rPr>
        <w:t> </w:t>
      </w:r>
      <w:r>
        <w:rPr/>
        <w:t>cells</w:t>
      </w:r>
      <w:r>
        <w:rPr>
          <w:spacing w:val="10"/>
        </w:rPr>
        <w:t> </w:t>
      </w:r>
      <w:r>
        <w:rPr/>
        <w:t>filled</w:t>
      </w:r>
      <w:r>
        <w:rPr>
          <w:spacing w:val="11"/>
        </w:rPr>
        <w:t> </w:t>
      </w:r>
      <w:r>
        <w:rPr>
          <w:spacing w:val="-4"/>
        </w:rPr>
        <w:t>with</w:t>
      </w:r>
    </w:p>
    <w:p>
      <w:pPr>
        <w:pStyle w:val="BodyText"/>
        <w:spacing w:after="0" w:line="362" w:lineRule="auto"/>
        <w:jc w:val="both"/>
        <w:sectPr>
          <w:pgSz w:w="12240" w:h="15840"/>
          <w:pgMar w:top="1600" w:bottom="280" w:left="720" w:right="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41"/>
        <w:rPr>
          <w:sz w:val="16"/>
        </w:rPr>
      </w:pPr>
    </w:p>
    <w:p>
      <w:pPr>
        <w:tabs>
          <w:tab w:pos="2920" w:val="left" w:leader="none"/>
          <w:tab w:pos="6084" w:val="left" w:leader="none"/>
        </w:tabs>
        <w:spacing w:before="0"/>
        <w:ind w:left="770" w:right="0" w:firstLine="0"/>
        <w:jc w:val="left"/>
        <w:rPr>
          <w:position w:val="1"/>
          <w:sz w:val="16"/>
        </w:rPr>
      </w:pPr>
      <w:r>
        <w:rPr>
          <w:position w:val="1"/>
          <w:sz w:val="16"/>
        </w:rPr>
        <mc:AlternateContent>
          <mc:Choice Requires="wps">
            <w:drawing>
              <wp:anchor distT="0" distB="0" distL="0" distR="0" allowOverlap="1" layoutInCell="1" locked="0" behindDoc="1" simplePos="0" relativeHeight="486925824">
                <wp:simplePos x="0" y="0"/>
                <wp:positionH relativeFrom="page">
                  <wp:posOffset>2365248</wp:posOffset>
                </wp:positionH>
                <wp:positionV relativeFrom="paragraph">
                  <wp:posOffset>123409</wp:posOffset>
                </wp:positionV>
                <wp:extent cx="1189990" cy="11176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1189990" cy="111760"/>
                        </a:xfrm>
                        <a:prstGeom prst="rect">
                          <a:avLst/>
                        </a:prstGeom>
                      </wps:spPr>
                      <wps:txbx>
                        <w:txbxContent>
                          <w:p>
                            <w:pPr>
                              <w:spacing w:line="176" w:lineRule="exact" w:before="0"/>
                              <w:ind w:left="0" w:right="0" w:firstLine="0"/>
                              <w:jc w:val="left"/>
                              <w:rPr>
                                <w:sz w:val="16"/>
                              </w:rPr>
                            </w:pPr>
                            <w:r>
                              <w:rPr>
                                <w:sz w:val="16"/>
                              </w:rPr>
                              <w:t>with</w:t>
                            </w:r>
                            <w:r>
                              <w:rPr>
                                <w:spacing w:val="-5"/>
                                <w:sz w:val="16"/>
                              </w:rPr>
                              <w:t> </w:t>
                            </w:r>
                            <w:r>
                              <w:rPr>
                                <w:sz w:val="16"/>
                              </w:rPr>
                              <w:t>gelatinized</w:t>
                            </w:r>
                            <w:r>
                              <w:rPr>
                                <w:spacing w:val="-6"/>
                                <w:sz w:val="16"/>
                              </w:rPr>
                              <w:t> </w:t>
                            </w:r>
                            <w:r>
                              <w:rPr>
                                <w:sz w:val="16"/>
                              </w:rPr>
                              <w:t>starch</w:t>
                            </w:r>
                            <w:r>
                              <w:rPr>
                                <w:spacing w:val="-4"/>
                                <w:sz w:val="16"/>
                              </w:rPr>
                              <w:t> </w:t>
                            </w:r>
                            <w:r>
                              <w:rPr>
                                <w:spacing w:val="-2"/>
                                <w:sz w:val="16"/>
                              </w:rPr>
                              <w:t>grains</w:t>
                            </w:r>
                          </w:p>
                        </w:txbxContent>
                      </wps:txbx>
                      <wps:bodyPr wrap="square" lIns="0" tIns="0" rIns="0" bIns="0" rtlCol="0">
                        <a:noAutofit/>
                      </wps:bodyPr>
                    </wps:wsp>
                  </a:graphicData>
                </a:graphic>
              </wp:anchor>
            </w:drawing>
          </mc:Choice>
          <mc:Fallback>
            <w:pict>
              <v:shape style="position:absolute;margin-left:186.240005pt;margin-top:9.717246pt;width:93.7pt;height:8.8pt;mso-position-horizontal-relative:page;mso-position-vertical-relative:paragraph;z-index:-16390656" type="#_x0000_t202" id="docshape68" filled="false" stroked="false">
                <v:textbox inset="0,0,0,0">
                  <w:txbxContent>
                    <w:p>
                      <w:pPr>
                        <w:spacing w:line="176" w:lineRule="exact" w:before="0"/>
                        <w:ind w:left="0" w:right="0" w:firstLine="0"/>
                        <w:jc w:val="left"/>
                        <w:rPr>
                          <w:sz w:val="16"/>
                        </w:rPr>
                      </w:pPr>
                      <w:r>
                        <w:rPr>
                          <w:sz w:val="16"/>
                        </w:rPr>
                        <w:t>with</w:t>
                      </w:r>
                      <w:r>
                        <w:rPr>
                          <w:spacing w:val="-5"/>
                          <w:sz w:val="16"/>
                        </w:rPr>
                        <w:t> </w:t>
                      </w:r>
                      <w:r>
                        <w:rPr>
                          <w:sz w:val="16"/>
                        </w:rPr>
                        <w:t>gelatinized</w:t>
                      </w:r>
                      <w:r>
                        <w:rPr>
                          <w:spacing w:val="-6"/>
                          <w:sz w:val="16"/>
                        </w:rPr>
                        <w:t> </w:t>
                      </w:r>
                      <w:r>
                        <w:rPr>
                          <w:sz w:val="16"/>
                        </w:rPr>
                        <w:t>starch</w:t>
                      </w:r>
                      <w:r>
                        <w:rPr>
                          <w:spacing w:val="-4"/>
                          <w:sz w:val="16"/>
                        </w:rPr>
                        <w:t> </w:t>
                      </w:r>
                      <w:r>
                        <w:rPr>
                          <w:spacing w:val="-2"/>
                          <w:sz w:val="16"/>
                        </w:rPr>
                        <w:t>grains</w:t>
                      </w:r>
                    </w:p>
                  </w:txbxContent>
                </v:textbox>
                <w10:wrap type="none"/>
              </v:shape>
            </w:pict>
          </mc:Fallback>
        </mc:AlternateContent>
      </w:r>
      <w:r>
        <w:rPr>
          <w:position w:val="1"/>
          <w:sz w:val="16"/>
        </w:rPr>
        <mc:AlternateContent>
          <mc:Choice Requires="wps">
            <w:drawing>
              <wp:anchor distT="0" distB="0" distL="0" distR="0" allowOverlap="1" layoutInCell="1" locked="0" behindDoc="1" simplePos="0" relativeHeight="486926848">
                <wp:simplePos x="0" y="0"/>
                <wp:positionH relativeFrom="page">
                  <wp:posOffset>659053</wp:posOffset>
                </wp:positionH>
                <wp:positionV relativeFrom="paragraph">
                  <wp:posOffset>128992</wp:posOffset>
                </wp:positionV>
                <wp:extent cx="4543425" cy="503618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4543425" cy="5036185"/>
                          <a:chExt cx="4543425" cy="5036185"/>
                        </a:xfrm>
                      </wpg:grpSpPr>
                      <pic:pic>
                        <pic:nvPicPr>
                          <pic:cNvPr id="73" name="Image 73"/>
                          <pic:cNvPicPr/>
                        </pic:nvPicPr>
                        <pic:blipFill>
                          <a:blip r:embed="rId13" cstate="print"/>
                          <a:stretch>
                            <a:fillRect/>
                          </a:stretch>
                        </pic:blipFill>
                        <pic:spPr>
                          <a:xfrm>
                            <a:off x="205968" y="21582"/>
                            <a:ext cx="4336262" cy="5014468"/>
                          </a:xfrm>
                          <a:prstGeom prst="rect">
                            <a:avLst/>
                          </a:prstGeom>
                        </pic:spPr>
                      </pic:pic>
                      <pic:pic>
                        <pic:nvPicPr>
                          <pic:cNvPr id="74" name="Image 74" descr="F:\2022-2023\Sufoof\Curcumin\Pow 8.jpg"/>
                          <pic:cNvPicPr/>
                        </pic:nvPicPr>
                        <pic:blipFill>
                          <a:blip r:embed="rId14" cstate="print"/>
                          <a:stretch>
                            <a:fillRect/>
                          </a:stretch>
                        </pic:blipFill>
                        <pic:spPr>
                          <a:xfrm>
                            <a:off x="3251022" y="58666"/>
                            <a:ext cx="1291844" cy="1336294"/>
                          </a:xfrm>
                          <a:prstGeom prst="rect">
                            <a:avLst/>
                          </a:prstGeom>
                        </pic:spPr>
                      </pic:pic>
                      <pic:pic>
                        <pic:nvPicPr>
                          <pic:cNvPr id="75" name="Image 75" descr="F:\2022-2023\Sufoof\Curcumin\Pow 3.jpg"/>
                          <pic:cNvPicPr/>
                        </pic:nvPicPr>
                        <pic:blipFill>
                          <a:blip r:embed="rId15" cstate="print"/>
                          <a:stretch>
                            <a:fillRect/>
                          </a:stretch>
                        </pic:blipFill>
                        <pic:spPr>
                          <a:xfrm>
                            <a:off x="0" y="91559"/>
                            <a:ext cx="1316482" cy="1414907"/>
                          </a:xfrm>
                          <a:prstGeom prst="rect">
                            <a:avLst/>
                          </a:prstGeom>
                        </pic:spPr>
                      </pic:pic>
                      <wps:wsp>
                        <wps:cNvPr id="76" name="Graphic 76"/>
                        <wps:cNvSpPr/>
                        <wps:spPr>
                          <a:xfrm>
                            <a:off x="1432128" y="3802"/>
                            <a:ext cx="1732914" cy="1458595"/>
                          </a:xfrm>
                          <a:custGeom>
                            <a:avLst/>
                            <a:gdLst/>
                            <a:ahLst/>
                            <a:cxnLst/>
                            <a:rect l="l" t="t" r="r" b="b"/>
                            <a:pathLst>
                              <a:path w="1732914" h="1458595">
                                <a:moveTo>
                                  <a:pt x="1732788" y="0"/>
                                </a:moveTo>
                                <a:lnTo>
                                  <a:pt x="0" y="0"/>
                                </a:lnTo>
                                <a:lnTo>
                                  <a:pt x="0" y="1458467"/>
                                </a:lnTo>
                                <a:lnTo>
                                  <a:pt x="1732788" y="1458467"/>
                                </a:lnTo>
                                <a:lnTo>
                                  <a:pt x="1732788" y="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1432128" y="3802"/>
                            <a:ext cx="1732914" cy="1458595"/>
                          </a:xfrm>
                          <a:custGeom>
                            <a:avLst/>
                            <a:gdLst/>
                            <a:ahLst/>
                            <a:cxnLst/>
                            <a:rect l="l" t="t" r="r" b="b"/>
                            <a:pathLst>
                              <a:path w="1732914" h="1458595">
                                <a:moveTo>
                                  <a:pt x="0" y="1458467"/>
                                </a:moveTo>
                                <a:lnTo>
                                  <a:pt x="1732788" y="1458467"/>
                                </a:lnTo>
                                <a:lnTo>
                                  <a:pt x="1732788" y="0"/>
                                </a:lnTo>
                                <a:lnTo>
                                  <a:pt x="0" y="0"/>
                                </a:lnTo>
                                <a:lnTo>
                                  <a:pt x="0" y="1458467"/>
                                </a:lnTo>
                                <a:close/>
                              </a:path>
                            </a:pathLst>
                          </a:custGeom>
                          <a:ln w="7604">
                            <a:solidFill>
                              <a:srgbClr val="FFFFFF"/>
                            </a:solidFill>
                            <a:prstDash val="solid"/>
                          </a:ln>
                        </wps:spPr>
                        <wps:bodyPr wrap="square" lIns="0" tIns="0" rIns="0" bIns="0" rtlCol="0">
                          <a:prstTxWarp prst="textNoShape">
                            <a:avLst/>
                          </a:prstTxWarp>
                          <a:noAutofit/>
                        </wps:bodyPr>
                      </wps:wsp>
                      <pic:pic>
                        <pic:nvPicPr>
                          <pic:cNvPr id="78" name="Image 78" descr="F:\2022-2023\Sufoof\Curcumin\Pow 2.jpg"/>
                          <pic:cNvPicPr/>
                        </pic:nvPicPr>
                        <pic:blipFill>
                          <a:blip r:embed="rId16" cstate="print"/>
                          <a:stretch>
                            <a:fillRect/>
                          </a:stretch>
                        </pic:blipFill>
                        <pic:spPr>
                          <a:xfrm>
                            <a:off x="1508709" y="44061"/>
                            <a:ext cx="1525905" cy="1363472"/>
                          </a:xfrm>
                          <a:prstGeom prst="rect">
                            <a:avLst/>
                          </a:prstGeom>
                        </pic:spPr>
                      </pic:pic>
                      <wps:wsp>
                        <wps:cNvPr id="79" name="Graphic 79"/>
                        <wps:cNvSpPr/>
                        <wps:spPr>
                          <a:xfrm>
                            <a:off x="2173808" y="2032627"/>
                            <a:ext cx="1682114" cy="1354455"/>
                          </a:xfrm>
                          <a:custGeom>
                            <a:avLst/>
                            <a:gdLst/>
                            <a:ahLst/>
                            <a:cxnLst/>
                            <a:rect l="l" t="t" r="r" b="b"/>
                            <a:pathLst>
                              <a:path w="1682114" h="1354455">
                                <a:moveTo>
                                  <a:pt x="1681988" y="0"/>
                                </a:moveTo>
                                <a:lnTo>
                                  <a:pt x="0" y="0"/>
                                </a:lnTo>
                                <a:lnTo>
                                  <a:pt x="0" y="1354074"/>
                                </a:lnTo>
                                <a:lnTo>
                                  <a:pt x="1681988" y="1354074"/>
                                </a:lnTo>
                                <a:lnTo>
                                  <a:pt x="1681988" y="0"/>
                                </a:lnTo>
                                <a:close/>
                              </a:path>
                            </a:pathLst>
                          </a:custGeom>
                          <a:solidFill>
                            <a:srgbClr val="FFFFFF"/>
                          </a:solidFill>
                        </wps:spPr>
                        <wps:bodyPr wrap="square" lIns="0" tIns="0" rIns="0" bIns="0" rtlCol="0">
                          <a:prstTxWarp prst="textNoShape">
                            <a:avLst/>
                          </a:prstTxWarp>
                          <a:noAutofit/>
                        </wps:bodyPr>
                      </wps:wsp>
                      <pic:pic>
                        <pic:nvPicPr>
                          <pic:cNvPr id="80" name="Image 80" descr="F:\2022-2023\Sufoof\Curcumin\Pow 5.jpg"/>
                          <pic:cNvPicPr/>
                        </pic:nvPicPr>
                        <pic:blipFill>
                          <a:blip r:embed="rId17" cstate="print"/>
                          <a:stretch>
                            <a:fillRect/>
                          </a:stretch>
                        </pic:blipFill>
                        <pic:spPr>
                          <a:xfrm>
                            <a:off x="2247341" y="2070092"/>
                            <a:ext cx="1535557" cy="1158875"/>
                          </a:xfrm>
                          <a:prstGeom prst="rect">
                            <a:avLst/>
                          </a:prstGeom>
                        </pic:spPr>
                      </pic:pic>
                      <wps:wsp>
                        <wps:cNvPr id="81" name="Graphic 81"/>
                        <wps:cNvSpPr/>
                        <wps:spPr>
                          <a:xfrm>
                            <a:off x="470954" y="2032627"/>
                            <a:ext cx="1630045" cy="1350010"/>
                          </a:xfrm>
                          <a:custGeom>
                            <a:avLst/>
                            <a:gdLst/>
                            <a:ahLst/>
                            <a:cxnLst/>
                            <a:rect l="l" t="t" r="r" b="b"/>
                            <a:pathLst>
                              <a:path w="1630045" h="1350010">
                                <a:moveTo>
                                  <a:pt x="1629791" y="0"/>
                                </a:moveTo>
                                <a:lnTo>
                                  <a:pt x="0" y="0"/>
                                </a:lnTo>
                                <a:lnTo>
                                  <a:pt x="0" y="1349502"/>
                                </a:lnTo>
                                <a:lnTo>
                                  <a:pt x="1629791" y="1349502"/>
                                </a:lnTo>
                                <a:lnTo>
                                  <a:pt x="1629791"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470954" y="2032627"/>
                            <a:ext cx="1630045" cy="1350010"/>
                          </a:xfrm>
                          <a:custGeom>
                            <a:avLst/>
                            <a:gdLst/>
                            <a:ahLst/>
                            <a:cxnLst/>
                            <a:rect l="l" t="t" r="r" b="b"/>
                            <a:pathLst>
                              <a:path w="1630045" h="1350010">
                                <a:moveTo>
                                  <a:pt x="0" y="1349502"/>
                                </a:moveTo>
                                <a:lnTo>
                                  <a:pt x="1629791" y="1349502"/>
                                </a:lnTo>
                                <a:lnTo>
                                  <a:pt x="1629791" y="0"/>
                                </a:lnTo>
                                <a:lnTo>
                                  <a:pt x="0" y="0"/>
                                </a:lnTo>
                                <a:lnTo>
                                  <a:pt x="0" y="1349502"/>
                                </a:lnTo>
                                <a:close/>
                              </a:path>
                            </a:pathLst>
                          </a:custGeom>
                          <a:ln w="7604">
                            <a:solidFill>
                              <a:srgbClr val="FFFFFF"/>
                            </a:solidFill>
                            <a:prstDash val="solid"/>
                          </a:ln>
                        </wps:spPr>
                        <wps:bodyPr wrap="square" lIns="0" tIns="0" rIns="0" bIns="0" rtlCol="0">
                          <a:prstTxWarp prst="textNoShape">
                            <a:avLst/>
                          </a:prstTxWarp>
                          <a:noAutofit/>
                        </wps:bodyPr>
                      </wps:wsp>
                      <pic:pic>
                        <pic:nvPicPr>
                          <pic:cNvPr id="83" name="Image 83" descr="F:\2022-2023\Sufoof\Curcumin\Pow 9.jpg"/>
                          <pic:cNvPicPr/>
                        </pic:nvPicPr>
                        <pic:blipFill>
                          <a:blip r:embed="rId18" cstate="print"/>
                          <a:stretch>
                            <a:fillRect/>
                          </a:stretch>
                        </pic:blipFill>
                        <pic:spPr>
                          <a:xfrm>
                            <a:off x="547497" y="2073774"/>
                            <a:ext cx="1475740" cy="1145539"/>
                          </a:xfrm>
                          <a:prstGeom prst="rect">
                            <a:avLst/>
                          </a:prstGeom>
                        </pic:spPr>
                      </pic:pic>
                    </wpg:wgp>
                  </a:graphicData>
                </a:graphic>
              </wp:anchor>
            </w:drawing>
          </mc:Choice>
          <mc:Fallback>
            <w:pict>
              <v:group style="position:absolute;margin-left:51.894001pt;margin-top:10.156875pt;width:357.75pt;height:396.55pt;mso-position-horizontal-relative:page;mso-position-vertical-relative:paragraph;z-index:-16389632" id="docshapegroup69" coordorigin="1038,203" coordsize="7155,7931">
                <v:shape style="position:absolute;left:1362;top:237;width:6829;height:7897" type="#_x0000_t75" id="docshape70" stroked="false">
                  <v:imagedata r:id="rId13" o:title=""/>
                </v:shape>
                <v:shape style="position:absolute;left:6157;top:295;width:2035;height:2105" type="#_x0000_t75" id="docshape71" alt="F:\2022-2023\Sufoof\Curcumin\Pow 8.jpg" stroked="false">
                  <v:imagedata r:id="rId14" o:title=""/>
                </v:shape>
                <v:shape style="position:absolute;left:1037;top:347;width:2074;height:2229" type="#_x0000_t75" id="docshape72" alt="F:\2022-2023\Sufoof\Curcumin\Pow 3.jpg" stroked="false">
                  <v:imagedata r:id="rId15" o:title=""/>
                </v:shape>
                <v:rect style="position:absolute;left:3293;top:209;width:2729;height:2297" id="docshape73" filled="true" fillcolor="#ffffff" stroked="false">
                  <v:fill type="solid"/>
                </v:rect>
                <v:rect style="position:absolute;left:3293;top:209;width:2729;height:2297" id="docshape74" filled="false" stroked="true" strokeweight=".59875pt" strokecolor="#ffffff">
                  <v:stroke dashstyle="solid"/>
                </v:rect>
                <v:shape style="position:absolute;left:3413;top:272;width:2403;height:2148" type="#_x0000_t75" id="docshape75" alt="F:\2022-2023\Sufoof\Curcumin\Pow 2.jpg" stroked="false">
                  <v:imagedata r:id="rId16" o:title=""/>
                </v:shape>
                <v:rect style="position:absolute;left:4461;top:3404;width:2649;height:2133" id="docshape76" filled="true" fillcolor="#ffffff" stroked="false">
                  <v:fill type="solid"/>
                </v:rect>
                <v:shape style="position:absolute;left:4577;top:3463;width:2419;height:1825" type="#_x0000_t75" id="docshape77" alt="F:\2022-2023\Sufoof\Curcumin\Pow 5.jpg" stroked="false">
                  <v:imagedata r:id="rId17" o:title=""/>
                </v:shape>
                <v:rect style="position:absolute;left:1779;top:3404;width:2567;height:2126" id="docshape78" filled="true" fillcolor="#ffffff" stroked="false">
                  <v:fill type="solid"/>
                </v:rect>
                <v:rect style="position:absolute;left:1779;top:3404;width:2567;height:2126" id="docshape79" filled="false" stroked="true" strokeweight=".59875pt" strokecolor="#ffffff">
                  <v:stroke dashstyle="solid"/>
                </v:rect>
                <v:shape style="position:absolute;left:1900;top:3468;width:2324;height:1804" type="#_x0000_t75" id="docshape80" alt="F:\2022-2023\Sufoof\Curcumin\Pow 9.jpg" stroked="false">
                  <v:imagedata r:id="rId18" o:title=""/>
                </v:shape>
                <w10:wrap type="none"/>
              </v:group>
            </w:pict>
          </mc:Fallback>
        </mc:AlternateContent>
      </w:r>
      <w:r>
        <w:rPr>
          <w:sz w:val="16"/>
        </w:rPr>
        <w:t>Reticulate</w:t>
      </w:r>
      <w:r>
        <w:rPr>
          <w:spacing w:val="-7"/>
          <w:sz w:val="16"/>
        </w:rPr>
        <w:t> </w:t>
      </w:r>
      <w:r>
        <w:rPr>
          <w:spacing w:val="-2"/>
          <w:sz w:val="16"/>
        </w:rPr>
        <w:t>Vessels</w:t>
      </w:r>
      <w:r>
        <w:rPr>
          <w:sz w:val="16"/>
        </w:rPr>
        <w:tab/>
      </w:r>
      <w:r>
        <w:rPr>
          <w:position w:val="1"/>
          <w:sz w:val="16"/>
        </w:rPr>
        <w:t>Cortical</w:t>
      </w:r>
      <w:r>
        <w:rPr>
          <w:spacing w:val="-6"/>
          <w:position w:val="1"/>
          <w:sz w:val="16"/>
        </w:rPr>
        <w:t> </w:t>
      </w:r>
      <w:r>
        <w:rPr>
          <w:position w:val="1"/>
          <w:sz w:val="16"/>
        </w:rPr>
        <w:t>parenchyma</w:t>
      </w:r>
      <w:r>
        <w:rPr>
          <w:spacing w:val="-7"/>
          <w:position w:val="1"/>
          <w:sz w:val="16"/>
        </w:rPr>
        <w:t> </w:t>
      </w:r>
      <w:r>
        <w:rPr>
          <w:position w:val="1"/>
          <w:sz w:val="16"/>
        </w:rPr>
        <w:t>cells</w:t>
      </w:r>
      <w:r>
        <w:rPr>
          <w:spacing w:val="-4"/>
          <w:position w:val="1"/>
          <w:sz w:val="16"/>
        </w:rPr>
        <w:t> </w:t>
      </w:r>
      <w:r>
        <w:rPr>
          <w:spacing w:val="-2"/>
          <w:position w:val="1"/>
          <w:sz w:val="16"/>
        </w:rPr>
        <w:t>filled</w:t>
      </w:r>
      <w:r>
        <w:rPr>
          <w:position w:val="1"/>
          <w:sz w:val="16"/>
        </w:rPr>
        <w:tab/>
        <w:t>Cork</w:t>
      </w:r>
      <w:r>
        <w:rPr>
          <w:spacing w:val="-3"/>
          <w:position w:val="1"/>
          <w:sz w:val="16"/>
        </w:rPr>
        <w:t> </w:t>
      </w:r>
      <w:r>
        <w:rPr>
          <w:spacing w:val="-2"/>
          <w:position w:val="1"/>
          <w:sz w:val="16"/>
        </w:rPr>
        <w:t>cells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2"/>
        <w:rPr>
          <w:sz w:val="20"/>
        </w:rPr>
      </w:pPr>
    </w:p>
    <w:p>
      <w:pPr>
        <w:pStyle w:val="BodyText"/>
        <w:spacing w:after="0"/>
        <w:rPr>
          <w:sz w:val="20"/>
        </w:rPr>
        <w:sectPr>
          <w:pgSz w:w="12240" w:h="15840"/>
          <w:pgMar w:top="1600" w:bottom="280" w:left="720" w:right="0"/>
        </w:sectPr>
      </w:pPr>
    </w:p>
    <w:p>
      <w:pPr>
        <w:pStyle w:val="BodyText"/>
        <w:rPr>
          <w:sz w:val="16"/>
        </w:rPr>
      </w:pPr>
    </w:p>
    <w:p>
      <w:pPr>
        <w:pStyle w:val="BodyText"/>
        <w:spacing w:before="5"/>
        <w:rPr>
          <w:sz w:val="16"/>
        </w:rPr>
      </w:pPr>
    </w:p>
    <w:p>
      <w:pPr>
        <w:spacing w:line="247" w:lineRule="auto" w:before="0"/>
        <w:ind w:left="1422" w:right="0" w:firstLine="38"/>
        <w:jc w:val="left"/>
        <w:rPr>
          <w:sz w:val="16"/>
        </w:rPr>
      </w:pPr>
      <w:r>
        <w:rPr>
          <w:sz w:val="16"/>
        </w:rPr>
        <w:t>Isolated</w:t>
      </w:r>
      <w:r>
        <w:rPr>
          <w:spacing w:val="-1"/>
          <w:sz w:val="16"/>
        </w:rPr>
        <w:t> </w:t>
      </w:r>
      <w:r>
        <w:rPr>
          <w:sz w:val="16"/>
        </w:rPr>
        <w:t>cortical</w:t>
      </w:r>
      <w:r>
        <w:rPr>
          <w:spacing w:val="-4"/>
          <w:sz w:val="16"/>
        </w:rPr>
        <w:t> </w:t>
      </w:r>
      <w:r>
        <w:rPr>
          <w:sz w:val="16"/>
        </w:rPr>
        <w:t>parenchyma</w:t>
      </w:r>
      <w:r>
        <w:rPr>
          <w:spacing w:val="-4"/>
          <w:sz w:val="16"/>
        </w:rPr>
        <w:t> </w:t>
      </w:r>
      <w:r>
        <w:rPr>
          <w:sz w:val="16"/>
        </w:rPr>
        <w:t>cells</w:t>
      </w:r>
      <w:r>
        <w:rPr>
          <w:spacing w:val="40"/>
          <w:sz w:val="16"/>
        </w:rPr>
        <w:t> </w:t>
      </w:r>
      <w:r>
        <w:rPr>
          <w:sz w:val="16"/>
        </w:rPr>
        <w:t>filled</w:t>
      </w:r>
      <w:r>
        <w:rPr>
          <w:spacing w:val="-4"/>
          <w:sz w:val="16"/>
        </w:rPr>
        <w:t> </w:t>
      </w:r>
      <w:r>
        <w:rPr>
          <w:sz w:val="16"/>
        </w:rPr>
        <w:t>with</w:t>
      </w:r>
      <w:r>
        <w:rPr>
          <w:spacing w:val="-4"/>
          <w:sz w:val="16"/>
        </w:rPr>
        <w:t> </w:t>
      </w:r>
      <w:r>
        <w:rPr>
          <w:sz w:val="16"/>
        </w:rPr>
        <w:t>gelatinized</w:t>
      </w:r>
      <w:r>
        <w:rPr>
          <w:spacing w:val="-7"/>
          <w:sz w:val="16"/>
        </w:rPr>
        <w:t> </w:t>
      </w:r>
      <w:r>
        <w:rPr>
          <w:sz w:val="16"/>
        </w:rPr>
        <w:t>starch</w:t>
      </w:r>
      <w:r>
        <w:rPr>
          <w:spacing w:val="-5"/>
          <w:sz w:val="16"/>
        </w:rPr>
        <w:t> </w:t>
      </w:r>
      <w:r>
        <w:rPr>
          <w:spacing w:val="-2"/>
          <w:sz w:val="16"/>
        </w:rPr>
        <w:t>grains</w:t>
      </w:r>
    </w:p>
    <w:p>
      <w:pPr>
        <w:spacing w:line="240" w:lineRule="auto" w:before="0"/>
        <w:rPr>
          <w:sz w:val="16"/>
        </w:rPr>
      </w:pPr>
      <w:r>
        <w:rPr/>
        <w:br w:type="column"/>
      </w:r>
      <w:r>
        <w:rPr>
          <w:sz w:val="16"/>
        </w:rPr>
      </w:r>
    </w:p>
    <w:p>
      <w:pPr>
        <w:pStyle w:val="BodyText"/>
        <w:rPr>
          <w:sz w:val="16"/>
        </w:rPr>
      </w:pPr>
    </w:p>
    <w:p>
      <w:pPr>
        <w:pStyle w:val="BodyText"/>
        <w:spacing w:before="113"/>
        <w:rPr>
          <w:sz w:val="16"/>
        </w:rPr>
      </w:pPr>
    </w:p>
    <w:p>
      <w:pPr>
        <w:spacing w:before="0"/>
        <w:ind w:left="338" w:right="0" w:firstLine="0"/>
        <w:jc w:val="left"/>
        <w:rPr>
          <w:sz w:val="16"/>
        </w:rPr>
      </w:pPr>
      <w:r>
        <w:rPr>
          <w:sz w:val="16"/>
        </w:rPr>
        <w:t>Yellowish</w:t>
      </w:r>
      <w:r>
        <w:rPr>
          <w:spacing w:val="-4"/>
          <w:sz w:val="16"/>
        </w:rPr>
        <w:t> </w:t>
      </w:r>
      <w:r>
        <w:rPr>
          <w:sz w:val="16"/>
        </w:rPr>
        <w:t>orange</w:t>
      </w:r>
      <w:r>
        <w:rPr>
          <w:spacing w:val="-3"/>
          <w:sz w:val="16"/>
        </w:rPr>
        <w:t> </w:t>
      </w:r>
      <w:r>
        <w:rPr>
          <w:sz w:val="16"/>
        </w:rPr>
        <w:t>oleo</w:t>
      </w:r>
      <w:r>
        <w:rPr>
          <w:spacing w:val="-5"/>
          <w:sz w:val="16"/>
        </w:rPr>
        <w:t> </w:t>
      </w:r>
      <w:r>
        <w:rPr>
          <w:sz w:val="16"/>
        </w:rPr>
        <w:t>resin</w:t>
      </w:r>
      <w:r>
        <w:rPr>
          <w:spacing w:val="-3"/>
          <w:sz w:val="16"/>
        </w:rPr>
        <w:t> </w:t>
      </w:r>
      <w:r>
        <w:rPr>
          <w:spacing w:val="-4"/>
          <w:sz w:val="16"/>
        </w:rPr>
        <w:t>cells</w:t>
      </w:r>
    </w:p>
    <w:p>
      <w:pPr>
        <w:spacing w:before="97"/>
        <w:ind w:left="463" w:right="0" w:firstLine="0"/>
        <w:jc w:val="left"/>
        <w:rPr>
          <w:b/>
          <w:sz w:val="14"/>
        </w:rPr>
      </w:pPr>
      <w:r>
        <w:rPr/>
        <w:br w:type="column"/>
      </w:r>
      <w:r>
        <w:rPr>
          <w:b/>
          <w:color w:val="FFFFFF"/>
          <w:spacing w:val="-5"/>
          <w:sz w:val="14"/>
        </w:rPr>
        <w:t>100</w:t>
      </w:r>
    </w:p>
    <w:p>
      <w:pPr>
        <w:spacing w:after="0"/>
        <w:jc w:val="left"/>
        <w:rPr>
          <w:b/>
          <w:sz w:val="14"/>
        </w:rPr>
        <w:sectPr>
          <w:type w:val="continuous"/>
          <w:pgSz w:w="12240" w:h="15840"/>
          <w:pgMar w:top="1600" w:bottom="280" w:left="720" w:right="0"/>
          <w:cols w:num="3" w:equalWidth="0">
            <w:col w:w="3675" w:space="40"/>
            <w:col w:w="2465" w:space="39"/>
            <w:col w:w="5301"/>
          </w:cols>
        </w:sectPr>
      </w:pPr>
    </w:p>
    <w:p>
      <w:pPr>
        <w:spacing w:line="240" w:lineRule="auto"/>
        <w:ind w:left="1059" w:right="0" w:firstLine="0"/>
        <w:jc w:val="left"/>
        <w:rPr>
          <w:sz w:val="20"/>
        </w:rPr>
      </w:pPr>
      <w:r>
        <w:rPr>
          <w:sz w:val="20"/>
        </w:rPr>
        <mc:AlternateContent>
          <mc:Choice Requires="wps">
            <w:drawing>
              <wp:anchor distT="0" distB="0" distL="0" distR="0" allowOverlap="1" layoutInCell="1" locked="0" behindDoc="1" simplePos="0" relativeHeight="486926336">
                <wp:simplePos x="0" y="0"/>
                <wp:positionH relativeFrom="page">
                  <wp:posOffset>5577840</wp:posOffset>
                </wp:positionH>
                <wp:positionV relativeFrom="page">
                  <wp:posOffset>1018362</wp:posOffset>
                </wp:positionV>
                <wp:extent cx="2099310" cy="8030845"/>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90144" id="docshape81" filled="true" fillcolor="#f1f1f1" stroked="false">
                <v:fill type="solid"/>
                <w10:wrap type="none"/>
              </v:rect>
            </w:pict>
          </mc:Fallback>
        </mc:AlternateContent>
      </w:r>
      <w:r>
        <w:rPr>
          <w:position w:val="1"/>
          <w:sz w:val="20"/>
        </w:rPr>
        <mc:AlternateContent>
          <mc:Choice Requires="wps">
            <w:drawing>
              <wp:inline distT="0" distB="0" distL="0" distR="0">
                <wp:extent cx="1630045" cy="1350010"/>
                <wp:effectExtent l="0" t="0" r="0" b="0"/>
                <wp:docPr id="85" name="Textbox 85"/>
                <wp:cNvGraphicFramePr>
                  <a:graphicFrameLocks/>
                </wp:cNvGraphicFramePr>
                <a:graphic>
                  <a:graphicData uri="http://schemas.microsoft.com/office/word/2010/wordprocessingShape">
                    <wps:wsp>
                      <wps:cNvPr id="85" name="Textbox 85"/>
                      <wps:cNvSpPr txBox="1"/>
                      <wps:spPr>
                        <a:xfrm>
                          <a:off x="0" y="0"/>
                          <a:ext cx="1630045" cy="1350010"/>
                        </a:xfrm>
                        <a:prstGeom prst="rect">
                          <a:avLst/>
                        </a:prstGeom>
                      </wps:spPr>
                      <wps:txbx>
                        <w:txbxContent>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71"/>
                              <w:rPr>
                                <w:b/>
                                <w:sz w:val="14"/>
                              </w:rPr>
                            </w:pPr>
                          </w:p>
                          <w:p>
                            <w:pPr>
                              <w:spacing w:before="1"/>
                              <w:ind w:left="1425" w:right="0" w:firstLine="0"/>
                              <w:jc w:val="left"/>
                              <w:rPr>
                                <w:b/>
                                <w:sz w:val="14"/>
                              </w:rPr>
                            </w:pPr>
                            <w:r>
                              <w:rPr>
                                <w:b/>
                                <w:color w:val="FFFFFF"/>
                                <w:spacing w:val="-4"/>
                                <w:sz w:val="14"/>
                              </w:rPr>
                              <w:t>100µ</w:t>
                            </w:r>
                          </w:p>
                        </w:txbxContent>
                      </wps:txbx>
                      <wps:bodyPr wrap="square" lIns="0" tIns="0" rIns="0" bIns="0" rtlCol="0">
                        <a:noAutofit/>
                      </wps:bodyPr>
                    </wps:wsp>
                  </a:graphicData>
                </a:graphic>
              </wp:inline>
            </w:drawing>
          </mc:Choice>
          <mc:Fallback>
            <w:pict>
              <v:shape style="width:128.35pt;height:106.3pt;mso-position-horizontal-relative:char;mso-position-vertical-relative:line" type="#_x0000_t202" id="docshape82" filled="false" stroked="false">
                <w10:anchorlock/>
                <v:textbox inset="0,0,0,0">
                  <w:txbxContent>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71"/>
                        <w:rPr>
                          <w:b/>
                          <w:sz w:val="14"/>
                        </w:rPr>
                      </w:pPr>
                    </w:p>
                    <w:p>
                      <w:pPr>
                        <w:spacing w:before="1"/>
                        <w:ind w:left="1425" w:right="0" w:firstLine="0"/>
                        <w:jc w:val="left"/>
                        <w:rPr>
                          <w:b/>
                          <w:sz w:val="14"/>
                        </w:rPr>
                      </w:pPr>
                      <w:r>
                        <w:rPr>
                          <w:b/>
                          <w:color w:val="FFFFFF"/>
                          <w:spacing w:val="-4"/>
                          <w:sz w:val="14"/>
                        </w:rPr>
                        <w:t>100µ</w:t>
                      </w:r>
                    </w:p>
                  </w:txbxContent>
                </v:textbox>
              </v:shape>
            </w:pict>
          </mc:Fallback>
        </mc:AlternateContent>
      </w:r>
      <w:r>
        <w:rPr>
          <w:position w:val="1"/>
          <w:sz w:val="20"/>
        </w:rPr>
      </w:r>
      <w:r>
        <w:rPr>
          <w:spacing w:val="51"/>
          <w:position w:val="1"/>
          <w:sz w:val="20"/>
        </w:rPr>
        <w:t> </w:t>
      </w:r>
      <w:r>
        <w:rPr>
          <w:spacing w:val="51"/>
          <w:sz w:val="20"/>
        </w:rPr>
        <mc:AlternateContent>
          <mc:Choice Requires="wps">
            <w:drawing>
              <wp:inline distT="0" distB="0" distL="0" distR="0">
                <wp:extent cx="1682114" cy="1354455"/>
                <wp:effectExtent l="0" t="0" r="0" b="0"/>
                <wp:docPr id="86" name="Textbox 86"/>
                <wp:cNvGraphicFramePr>
                  <a:graphicFrameLocks/>
                </wp:cNvGraphicFramePr>
                <a:graphic>
                  <a:graphicData uri="http://schemas.microsoft.com/office/word/2010/wordprocessingShape">
                    <wps:wsp>
                      <wps:cNvPr id="86" name="Textbox 86"/>
                      <wps:cNvSpPr txBox="1"/>
                      <wps:spPr>
                        <a:xfrm>
                          <a:off x="0" y="0"/>
                          <a:ext cx="1682114" cy="1354455"/>
                        </a:xfrm>
                        <a:prstGeom prst="rect">
                          <a:avLst/>
                        </a:prstGeom>
                      </wps:spPr>
                      <wps:txbx>
                        <w:txbxContent>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27"/>
                              <w:rPr>
                                <w:sz w:val="14"/>
                              </w:rPr>
                            </w:pPr>
                          </w:p>
                          <w:p>
                            <w:pPr>
                              <w:spacing w:before="1"/>
                              <w:ind w:left="0" w:right="163" w:firstLine="0"/>
                              <w:jc w:val="center"/>
                              <w:rPr>
                                <w:b/>
                                <w:sz w:val="14"/>
                              </w:rPr>
                            </w:pPr>
                            <w:r>
                              <w:rPr>
                                <w:b/>
                                <w:spacing w:val="-4"/>
                                <w:sz w:val="14"/>
                              </w:rPr>
                              <w:t>100µ</w:t>
                            </w:r>
                          </w:p>
                        </w:txbxContent>
                      </wps:txbx>
                      <wps:bodyPr wrap="square" lIns="0" tIns="0" rIns="0" bIns="0" rtlCol="0">
                        <a:noAutofit/>
                      </wps:bodyPr>
                    </wps:wsp>
                  </a:graphicData>
                </a:graphic>
              </wp:inline>
            </w:drawing>
          </mc:Choice>
          <mc:Fallback>
            <w:pict>
              <v:shape style="width:132.450pt;height:106.65pt;mso-position-horizontal-relative:char;mso-position-vertical-relative:line" type="#_x0000_t202" id="docshape83" filled="false" stroked="false">
                <w10:anchorlock/>
                <v:textbox inset="0,0,0,0">
                  <w:txbxContent>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27"/>
                        <w:rPr>
                          <w:sz w:val="14"/>
                        </w:rPr>
                      </w:pPr>
                    </w:p>
                    <w:p>
                      <w:pPr>
                        <w:spacing w:before="1"/>
                        <w:ind w:left="0" w:right="163" w:firstLine="0"/>
                        <w:jc w:val="center"/>
                        <w:rPr>
                          <w:b/>
                          <w:sz w:val="14"/>
                        </w:rPr>
                      </w:pPr>
                      <w:r>
                        <w:rPr>
                          <w:b/>
                          <w:spacing w:val="-4"/>
                          <w:sz w:val="14"/>
                        </w:rPr>
                        <w:t>100µ</w:t>
                      </w:r>
                    </w:p>
                  </w:txbxContent>
                </v:textbox>
              </v:shape>
            </w:pict>
          </mc:Fallback>
        </mc:AlternateContent>
      </w:r>
      <w:r>
        <w:rPr>
          <w:spacing w:val="51"/>
          <w:sz w:val="20"/>
        </w:rPr>
      </w:r>
    </w:p>
    <w:p>
      <w:pPr>
        <w:pStyle w:val="ListParagraph"/>
        <w:numPr>
          <w:ilvl w:val="1"/>
          <w:numId w:val="3"/>
        </w:numPr>
        <w:tabs>
          <w:tab w:pos="732" w:val="left" w:leader="none"/>
        </w:tabs>
        <w:spacing w:line="240" w:lineRule="auto" w:before="69" w:after="0"/>
        <w:ind w:left="732" w:right="0" w:hanging="286"/>
        <w:jc w:val="both"/>
        <w:rPr>
          <w:b/>
          <w:sz w:val="19"/>
        </w:rPr>
      </w:pPr>
      <w:r>
        <w:rPr>
          <w:b/>
          <w:sz w:val="19"/>
        </w:rPr>
        <w:t>Qualitative</w:t>
      </w:r>
      <w:r>
        <w:rPr>
          <w:b/>
          <w:spacing w:val="-4"/>
          <w:sz w:val="19"/>
        </w:rPr>
        <w:t> </w:t>
      </w:r>
      <w:r>
        <w:rPr>
          <w:b/>
          <w:sz w:val="19"/>
        </w:rPr>
        <w:t>phytochemical</w:t>
      </w:r>
      <w:r>
        <w:rPr>
          <w:b/>
          <w:spacing w:val="-2"/>
          <w:sz w:val="19"/>
        </w:rPr>
        <w:t> analysis</w:t>
      </w:r>
    </w:p>
    <w:p>
      <w:pPr>
        <w:pStyle w:val="BodyText"/>
        <w:spacing w:line="362" w:lineRule="auto" w:before="108"/>
        <w:ind w:left="446" w:right="3595"/>
        <w:jc w:val="both"/>
      </w:pPr>
      <w:r>
        <w:rPr/>
        <w:t>The produced product underwent organoleptic examination to evaluate several parameters such</w:t>
      </w:r>
      <w:r>
        <w:rPr>
          <w:spacing w:val="80"/>
        </w:rPr>
        <w:t> </w:t>
      </w:r>
      <w:r>
        <w:rPr/>
        <w:t>as appearance, color, odor, taste, and texture.</w:t>
      </w:r>
    </w:p>
    <w:p>
      <w:pPr>
        <w:pStyle w:val="ListParagraph"/>
        <w:numPr>
          <w:ilvl w:val="1"/>
          <w:numId w:val="3"/>
        </w:numPr>
        <w:tabs>
          <w:tab w:pos="732" w:val="left" w:leader="none"/>
        </w:tabs>
        <w:spacing w:line="240" w:lineRule="auto" w:before="5" w:after="0"/>
        <w:ind w:left="732" w:right="0" w:hanging="286"/>
        <w:jc w:val="both"/>
        <w:rPr>
          <w:b/>
          <w:sz w:val="19"/>
        </w:rPr>
      </w:pPr>
      <w:r>
        <w:rPr>
          <w:b/>
          <w:sz w:val="19"/>
        </w:rPr>
        <w:t>Physico-chemical</w:t>
      </w:r>
      <w:r>
        <w:rPr>
          <w:b/>
          <w:spacing w:val="12"/>
          <w:sz w:val="19"/>
        </w:rPr>
        <w:t> </w:t>
      </w:r>
      <w:r>
        <w:rPr>
          <w:b/>
          <w:spacing w:val="-2"/>
          <w:sz w:val="19"/>
        </w:rPr>
        <w:t>evaluation</w:t>
      </w:r>
    </w:p>
    <w:p>
      <w:pPr>
        <w:pStyle w:val="BodyText"/>
        <w:spacing w:line="362" w:lineRule="auto" w:before="107"/>
        <w:ind w:left="446" w:right="3595"/>
        <w:jc w:val="both"/>
      </w:pPr>
      <w:r>
        <w:rPr/>
        <w:t>The physicochemical parameters of turmeric based Unani formulation, including moisture content/Loss on drying at 105 °C, extractive values, total ash value, acid-insoluble ash value, and pH, were assessed using established protocols.[20].</w:t>
      </w:r>
    </w:p>
    <w:p>
      <w:pPr>
        <w:pStyle w:val="ListParagraph"/>
        <w:numPr>
          <w:ilvl w:val="1"/>
          <w:numId w:val="3"/>
        </w:numPr>
        <w:tabs>
          <w:tab w:pos="732" w:val="left" w:leader="none"/>
        </w:tabs>
        <w:spacing w:line="240" w:lineRule="auto" w:before="7" w:after="0"/>
        <w:ind w:left="732" w:right="0" w:hanging="286"/>
        <w:jc w:val="both"/>
        <w:rPr>
          <w:b/>
          <w:sz w:val="19"/>
        </w:rPr>
      </w:pPr>
      <w:r>
        <w:rPr>
          <w:b/>
          <w:sz w:val="19"/>
        </w:rPr>
        <w:t>Elemental</w:t>
      </w:r>
      <w:r>
        <w:rPr>
          <w:b/>
          <w:spacing w:val="-1"/>
          <w:sz w:val="19"/>
        </w:rPr>
        <w:t> </w:t>
      </w:r>
      <w:r>
        <w:rPr>
          <w:b/>
          <w:sz w:val="19"/>
        </w:rPr>
        <w:t>or Heavy</w:t>
      </w:r>
      <w:r>
        <w:rPr>
          <w:b/>
          <w:spacing w:val="-1"/>
          <w:sz w:val="19"/>
        </w:rPr>
        <w:t> </w:t>
      </w:r>
      <w:r>
        <w:rPr>
          <w:b/>
          <w:sz w:val="19"/>
        </w:rPr>
        <w:t>Metal</w:t>
      </w:r>
      <w:r>
        <w:rPr>
          <w:b/>
          <w:spacing w:val="-1"/>
          <w:sz w:val="19"/>
        </w:rPr>
        <w:t> </w:t>
      </w:r>
      <w:r>
        <w:rPr>
          <w:b/>
          <w:spacing w:val="-2"/>
          <w:sz w:val="19"/>
        </w:rPr>
        <w:t>Analysis</w:t>
      </w:r>
    </w:p>
    <w:p>
      <w:pPr>
        <w:pStyle w:val="BodyText"/>
        <w:spacing w:line="362" w:lineRule="auto" w:before="107"/>
        <w:ind w:left="446" w:right="3594"/>
        <w:jc w:val="both"/>
      </w:pPr>
      <w:r>
        <w:rPr/>
        <w:t>The</w:t>
      </w:r>
      <w:r>
        <w:rPr>
          <w:spacing w:val="39"/>
        </w:rPr>
        <w:t> </w:t>
      </w:r>
      <w:r>
        <w:rPr/>
        <w:t>test</w:t>
      </w:r>
      <w:r>
        <w:rPr>
          <w:spacing w:val="39"/>
        </w:rPr>
        <w:t> </w:t>
      </w:r>
      <w:r>
        <w:rPr/>
        <w:t>sample</w:t>
      </w:r>
      <w:r>
        <w:rPr>
          <w:spacing w:val="39"/>
        </w:rPr>
        <w:t> </w:t>
      </w:r>
      <w:r>
        <w:rPr/>
        <w:t>underwent evaluation</w:t>
      </w:r>
      <w:r>
        <w:rPr>
          <w:spacing w:val="38"/>
        </w:rPr>
        <w:t> </w:t>
      </w:r>
      <w:r>
        <w:rPr/>
        <w:t>for</w:t>
      </w:r>
      <w:r>
        <w:rPr>
          <w:spacing w:val="39"/>
        </w:rPr>
        <w:t> </w:t>
      </w:r>
      <w:r>
        <w:rPr/>
        <w:t>four heavy metals,</w:t>
      </w:r>
      <w:r>
        <w:rPr>
          <w:spacing w:val="38"/>
        </w:rPr>
        <w:t> </w:t>
      </w:r>
      <w:r>
        <w:rPr/>
        <w:t>namely arsenic</w:t>
      </w:r>
      <w:r>
        <w:rPr>
          <w:spacing w:val="37"/>
        </w:rPr>
        <w:t> </w:t>
      </w:r>
      <w:r>
        <w:rPr/>
        <w:t>(As), cadmium (Cd), mercury (Hg), and lead (Pb), utilizing an atomic absorption spectrophotometer (Thermo Scientific, iCE 3300, Germany) with the aid of SOLAAR, AA Software, Version 11.10.</w:t>
      </w:r>
    </w:p>
    <w:p>
      <w:pPr>
        <w:pStyle w:val="ListParagraph"/>
        <w:numPr>
          <w:ilvl w:val="2"/>
          <w:numId w:val="3"/>
        </w:numPr>
        <w:tabs>
          <w:tab w:pos="971" w:val="left" w:leader="none"/>
        </w:tabs>
        <w:spacing w:line="240" w:lineRule="auto" w:before="5" w:after="0"/>
        <w:ind w:left="971" w:right="0" w:hanging="525"/>
        <w:jc w:val="both"/>
        <w:rPr>
          <w:b/>
          <w:sz w:val="19"/>
        </w:rPr>
      </w:pPr>
      <w:r>
        <w:rPr>
          <w:b/>
          <w:sz w:val="19"/>
        </w:rPr>
        <w:t>Sample</w:t>
      </w:r>
      <w:r>
        <w:rPr>
          <w:b/>
          <w:spacing w:val="2"/>
          <w:sz w:val="19"/>
        </w:rPr>
        <w:t> </w:t>
      </w:r>
      <w:r>
        <w:rPr>
          <w:b/>
          <w:sz w:val="19"/>
        </w:rPr>
        <w:t>Preparation</w:t>
      </w:r>
      <w:r>
        <w:rPr>
          <w:b/>
          <w:spacing w:val="-2"/>
          <w:sz w:val="19"/>
        </w:rPr>
        <w:t> </w:t>
      </w:r>
      <w:r>
        <w:rPr>
          <w:b/>
          <w:sz w:val="19"/>
        </w:rPr>
        <w:t>for </w:t>
      </w:r>
      <w:r>
        <w:rPr>
          <w:b/>
          <w:spacing w:val="-5"/>
          <w:sz w:val="19"/>
        </w:rPr>
        <w:t>AAS</w:t>
      </w:r>
    </w:p>
    <w:p>
      <w:pPr>
        <w:pStyle w:val="ListParagraph"/>
        <w:spacing w:after="0" w:line="240" w:lineRule="auto"/>
        <w:jc w:val="both"/>
        <w:rPr>
          <w:b/>
          <w:sz w:val="19"/>
        </w:rPr>
        <w:sectPr>
          <w:type w:val="continuous"/>
          <w:pgSz w:w="12240" w:h="15840"/>
          <w:pgMar w:top="1600" w:bottom="280" w:left="720" w:right="0"/>
        </w:sectPr>
      </w:pPr>
    </w:p>
    <w:p>
      <w:pPr>
        <w:pStyle w:val="BodyText"/>
        <w:rPr>
          <w:b/>
        </w:rPr>
      </w:pPr>
      <w:r>
        <w:rPr>
          <w:b/>
        </w:rPr>
        <mc:AlternateContent>
          <mc:Choice Requires="wps">
            <w:drawing>
              <wp:anchor distT="0" distB="0" distL="0" distR="0" allowOverlap="1" layoutInCell="1" locked="0" behindDoc="1" simplePos="0" relativeHeight="486927360">
                <wp:simplePos x="0" y="0"/>
                <wp:positionH relativeFrom="page">
                  <wp:posOffset>5577840</wp:posOffset>
                </wp:positionH>
                <wp:positionV relativeFrom="page">
                  <wp:posOffset>1018362</wp:posOffset>
                </wp:positionV>
                <wp:extent cx="2099310" cy="8030845"/>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89120" id="docshape84" filled="true" fillcolor="#f1f1f1" stroked="false">
                <v:fill type="solid"/>
                <w10:wrap type="none"/>
              </v:rect>
            </w:pict>
          </mc:Fallback>
        </mc:AlternateContent>
      </w:r>
    </w:p>
    <w:p>
      <w:pPr>
        <w:pStyle w:val="BodyText"/>
        <w:rPr>
          <w:b/>
        </w:rPr>
      </w:pPr>
    </w:p>
    <w:p>
      <w:pPr>
        <w:pStyle w:val="BodyText"/>
        <w:rPr>
          <w:b/>
        </w:rPr>
      </w:pPr>
    </w:p>
    <w:p>
      <w:pPr>
        <w:pStyle w:val="BodyText"/>
        <w:rPr>
          <w:b/>
        </w:rPr>
      </w:pPr>
    </w:p>
    <w:p>
      <w:pPr>
        <w:pStyle w:val="BodyText"/>
        <w:spacing w:before="57"/>
        <w:rPr>
          <w:b/>
        </w:rPr>
      </w:pPr>
    </w:p>
    <w:p>
      <w:pPr>
        <w:pStyle w:val="BodyText"/>
        <w:spacing w:line="362" w:lineRule="auto" w:before="1"/>
        <w:ind w:left="446" w:right="3594"/>
        <w:jc w:val="both"/>
      </w:pPr>
      <w:r>
        <w:rPr/>
        <mc:AlternateContent>
          <mc:Choice Requires="wps">
            <w:drawing>
              <wp:anchor distT="0" distB="0" distL="0" distR="0" allowOverlap="1" layoutInCell="1" locked="0" behindDoc="1" simplePos="0" relativeHeight="486927872">
                <wp:simplePos x="0" y="0"/>
                <wp:positionH relativeFrom="page">
                  <wp:posOffset>865022</wp:posOffset>
                </wp:positionH>
                <wp:positionV relativeFrom="paragraph">
                  <wp:posOffset>1059683</wp:posOffset>
                </wp:positionV>
                <wp:extent cx="6765925" cy="4336415"/>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6765925" cy="4336415"/>
                          <a:chExt cx="6765925" cy="4336415"/>
                        </a:xfrm>
                      </wpg:grpSpPr>
                      <pic:pic>
                        <pic:nvPicPr>
                          <pic:cNvPr id="89" name="Image 89"/>
                          <pic:cNvPicPr/>
                        </pic:nvPicPr>
                        <pic:blipFill>
                          <a:blip r:embed="rId19" cstate="print"/>
                          <a:stretch>
                            <a:fillRect/>
                          </a:stretch>
                        </pic:blipFill>
                        <pic:spPr>
                          <a:xfrm>
                            <a:off x="0" y="0"/>
                            <a:ext cx="4621733" cy="4336161"/>
                          </a:xfrm>
                          <a:prstGeom prst="rect">
                            <a:avLst/>
                          </a:prstGeom>
                        </pic:spPr>
                      </pic:pic>
                      <wps:wsp>
                        <wps:cNvPr id="90" name="Graphic 90"/>
                        <wps:cNvSpPr/>
                        <wps:spPr>
                          <a:xfrm>
                            <a:off x="538454" y="2323719"/>
                            <a:ext cx="2540" cy="141605"/>
                          </a:xfrm>
                          <a:custGeom>
                            <a:avLst/>
                            <a:gdLst/>
                            <a:ahLst/>
                            <a:cxnLst/>
                            <a:rect l="l" t="t" r="r" b="b"/>
                            <a:pathLst>
                              <a:path w="2540" h="141605">
                                <a:moveTo>
                                  <a:pt x="0" y="141224"/>
                                </a:moveTo>
                                <a:lnTo>
                                  <a:pt x="1142" y="140208"/>
                                </a:lnTo>
                              </a:path>
                              <a:path w="2540" h="141605">
                                <a:moveTo>
                                  <a:pt x="2412" y="139064"/>
                                </a:moveTo>
                                <a:lnTo>
                                  <a:pt x="2412" y="2539"/>
                                </a:lnTo>
                              </a:path>
                              <a:path w="2540" h="141605">
                                <a:moveTo>
                                  <a:pt x="2412" y="2539"/>
                                </a:moveTo>
                                <a:lnTo>
                                  <a:pt x="1142" y="0"/>
                                </a:lnTo>
                              </a:path>
                            </a:pathLst>
                          </a:custGeom>
                          <a:ln w="1778">
                            <a:solidFill>
                              <a:srgbClr val="FF0000"/>
                            </a:solidFill>
                            <a:prstDash val="solid"/>
                          </a:ln>
                        </wps:spPr>
                        <wps:bodyPr wrap="square" lIns="0" tIns="0" rIns="0" bIns="0" rtlCol="0">
                          <a:prstTxWarp prst="textNoShape">
                            <a:avLst/>
                          </a:prstTxWarp>
                          <a:noAutofit/>
                        </wps:bodyPr>
                      </wps:wsp>
                      <wps:wsp>
                        <wps:cNvPr id="91" name="Graphic 91"/>
                        <wps:cNvSpPr/>
                        <wps:spPr>
                          <a:xfrm>
                            <a:off x="541375" y="2385186"/>
                            <a:ext cx="4400550" cy="79375"/>
                          </a:xfrm>
                          <a:custGeom>
                            <a:avLst/>
                            <a:gdLst/>
                            <a:ahLst/>
                            <a:cxnLst/>
                            <a:rect l="l" t="t" r="r" b="b"/>
                            <a:pathLst>
                              <a:path w="4400550" h="79375">
                                <a:moveTo>
                                  <a:pt x="4400296" y="0"/>
                                </a:moveTo>
                                <a:lnTo>
                                  <a:pt x="4126611" y="78993"/>
                                </a:lnTo>
                              </a:path>
                              <a:path w="4400550" h="79375">
                                <a:moveTo>
                                  <a:pt x="4126611" y="78993"/>
                                </a:moveTo>
                                <a:lnTo>
                                  <a:pt x="0" y="78993"/>
                                </a:lnTo>
                              </a:path>
                            </a:pathLst>
                          </a:custGeom>
                          <a:ln w="1778">
                            <a:solidFill>
                              <a:srgbClr val="FF0000"/>
                            </a:solidFill>
                            <a:prstDash val="sysDot"/>
                          </a:ln>
                        </wps:spPr>
                        <wps:bodyPr wrap="square" lIns="0" tIns="0" rIns="0" bIns="0" rtlCol="0">
                          <a:prstTxWarp prst="textNoShape">
                            <a:avLst/>
                          </a:prstTxWarp>
                          <a:noAutofit/>
                        </wps:bodyPr>
                      </wps:wsp>
                      <wps:wsp>
                        <wps:cNvPr id="92" name="Graphic 92"/>
                        <wps:cNvSpPr/>
                        <wps:spPr>
                          <a:xfrm>
                            <a:off x="4941671" y="2324226"/>
                            <a:ext cx="1824355" cy="344805"/>
                          </a:xfrm>
                          <a:custGeom>
                            <a:avLst/>
                            <a:gdLst/>
                            <a:ahLst/>
                            <a:cxnLst/>
                            <a:rect l="l" t="t" r="r" b="b"/>
                            <a:pathLst>
                              <a:path w="1824355" h="344805">
                                <a:moveTo>
                                  <a:pt x="1793748" y="0"/>
                                </a:moveTo>
                                <a:lnTo>
                                  <a:pt x="30479" y="0"/>
                                </a:lnTo>
                                <a:lnTo>
                                  <a:pt x="18538" y="2369"/>
                                </a:lnTo>
                                <a:lnTo>
                                  <a:pt x="8858" y="8858"/>
                                </a:lnTo>
                                <a:lnTo>
                                  <a:pt x="2369" y="18538"/>
                                </a:lnTo>
                                <a:lnTo>
                                  <a:pt x="0" y="30479"/>
                                </a:lnTo>
                                <a:lnTo>
                                  <a:pt x="0" y="313943"/>
                                </a:lnTo>
                                <a:lnTo>
                                  <a:pt x="2369" y="325885"/>
                                </a:lnTo>
                                <a:lnTo>
                                  <a:pt x="8858" y="335565"/>
                                </a:lnTo>
                                <a:lnTo>
                                  <a:pt x="18538" y="342054"/>
                                </a:lnTo>
                                <a:lnTo>
                                  <a:pt x="30479" y="344424"/>
                                </a:lnTo>
                                <a:lnTo>
                                  <a:pt x="1793748" y="344424"/>
                                </a:lnTo>
                                <a:lnTo>
                                  <a:pt x="1805743" y="342054"/>
                                </a:lnTo>
                                <a:lnTo>
                                  <a:pt x="1815417" y="335565"/>
                                </a:lnTo>
                                <a:lnTo>
                                  <a:pt x="1821876" y="325885"/>
                                </a:lnTo>
                                <a:lnTo>
                                  <a:pt x="1824227" y="313943"/>
                                </a:lnTo>
                                <a:lnTo>
                                  <a:pt x="1824227" y="30479"/>
                                </a:lnTo>
                                <a:lnTo>
                                  <a:pt x="1821876" y="18538"/>
                                </a:lnTo>
                                <a:lnTo>
                                  <a:pt x="1815417" y="8858"/>
                                </a:lnTo>
                                <a:lnTo>
                                  <a:pt x="1805743" y="2369"/>
                                </a:lnTo>
                                <a:lnTo>
                                  <a:pt x="1793748" y="0"/>
                                </a:lnTo>
                                <a:close/>
                              </a:path>
                            </a:pathLst>
                          </a:custGeom>
                          <a:solidFill>
                            <a:srgbClr val="FFD4D4"/>
                          </a:solidFill>
                        </wps:spPr>
                        <wps:bodyPr wrap="square" lIns="0" tIns="0" rIns="0" bIns="0" rtlCol="0">
                          <a:prstTxWarp prst="textNoShape">
                            <a:avLst/>
                          </a:prstTxWarp>
                          <a:noAutofit/>
                        </wps:bodyPr>
                      </wps:wsp>
                    </wpg:wgp>
                  </a:graphicData>
                </a:graphic>
              </wp:anchor>
            </w:drawing>
          </mc:Choice>
          <mc:Fallback>
            <w:pict>
              <v:group style="position:absolute;margin-left:68.112pt;margin-top:83.439636pt;width:532.75pt;height:341.45pt;mso-position-horizontal-relative:page;mso-position-vertical-relative:paragraph;z-index:-16388608" id="docshapegroup85" coordorigin="1362,1669" coordsize="10655,6829">
                <v:shape style="position:absolute;left:1362;top:1668;width:7279;height:6829" type="#_x0000_t75" id="docshape86" stroked="false">
                  <v:imagedata r:id="rId19" o:title=""/>
                </v:shape>
                <v:shape style="position:absolute;left:2210;top:5328;width:4;height:223" id="docshape87" coordorigin="2210,5328" coordsize="4,223" path="m2210,5551l2212,5549m2214,5547l2214,5332m2214,5332l2212,5328e" filled="false" stroked="true" strokeweight=".140pt" strokecolor="#ff0000">
                  <v:path arrowok="t"/>
                  <v:stroke dashstyle="solid"/>
                </v:shape>
                <v:shape style="position:absolute;left:2214;top:5425;width:6930;height:125" id="docshape88" coordorigin="2215,5425" coordsize="6930,125" path="m9144,5425l8713,5549m8713,5549l2215,5549e" filled="false" stroked="true" strokeweight=".140pt" strokecolor="#ff0000">
                  <v:path arrowok="t"/>
                  <v:stroke dashstyle="shortdot"/>
                </v:shape>
                <v:shape style="position:absolute;left:9144;top:5329;width:2873;height:543" id="docshape89" coordorigin="9144,5329" coordsize="2873,543" path="m11969,5329l9192,5329,9174,5333,9158,5343,9148,5358,9144,5377,9144,5823,9148,5842,9158,5857,9174,5868,9192,5871,11969,5871,11988,5868,12003,5857,12013,5842,12017,5823,12017,5377,12013,5358,12003,5343,11988,5333,11969,5329xe" filled="true" fillcolor="#ffd4d4" stroked="false">
                  <v:path arrowok="t"/>
                  <v:fill type="solid"/>
                </v:shape>
                <w10:wrap type="none"/>
              </v:group>
            </w:pict>
          </mc:Fallback>
        </mc:AlternateContent>
      </w:r>
      <w:r>
        <w:rPr/>
        <w:t>The heavy metal analysis sample was produced using the techniques outlined [21-23] with minimal adaptations. Precisely 0.6 grams of the plant material, together with 6 mL of</w:t>
      </w:r>
      <w:r>
        <w:rPr>
          <w:spacing w:val="40"/>
        </w:rPr>
        <w:t> </w:t>
      </w:r>
      <w:r>
        <w:rPr/>
        <w:t>concentrated nitric acid (HNO</w:t>
      </w:r>
      <w:r>
        <w:rPr>
          <w:vertAlign w:val="subscript"/>
        </w:rPr>
        <w:t>3</w:t>
      </w:r>
      <w:r>
        <w:rPr>
          <w:vertAlign w:val="baseline"/>
        </w:rPr>
        <w:t>), was loaded into a 50 mL TFM-PTFE microwave digestion tube. The sample was subjected to the hot digestion procedure utilizing the Anton Paar microwave digestion equipment (Multiwave GO Plus) at temperatures ranging from 0°C to 200°C for duration of 30 minutes. The pressure was gradually removed from the TFM digesting tube, allowing for the release of nitric acid fumes. Two 5 ml portions of deionized water were introduced to the tube. The processed sample was filtered with Whatman filter paper No.1 into a 100 ml volumetric flask, and the sample was diluted to a volume of 100 ml by adding deionized </w:t>
      </w:r>
      <w:r>
        <w:rPr>
          <w:spacing w:val="-2"/>
          <w:vertAlign w:val="baseline"/>
        </w:rPr>
        <w:t>water.</w:t>
      </w:r>
    </w:p>
    <w:p>
      <w:pPr>
        <w:pStyle w:val="ListParagraph"/>
        <w:numPr>
          <w:ilvl w:val="1"/>
          <w:numId w:val="3"/>
        </w:numPr>
        <w:tabs>
          <w:tab w:pos="732" w:val="left" w:leader="none"/>
        </w:tabs>
        <w:spacing w:line="240" w:lineRule="auto" w:before="48" w:after="0"/>
        <w:ind w:left="732" w:right="0" w:hanging="286"/>
        <w:jc w:val="both"/>
        <w:rPr>
          <w:b/>
          <w:sz w:val="19"/>
        </w:rPr>
      </w:pPr>
      <w:r>
        <w:rPr>
          <w:b/>
          <w:sz w:val="19"/>
        </w:rPr>
        <w:t>HPTLC</w:t>
      </w:r>
      <w:r>
        <w:rPr>
          <w:b/>
          <w:spacing w:val="-1"/>
          <w:sz w:val="19"/>
        </w:rPr>
        <w:t> </w:t>
      </w:r>
      <w:r>
        <w:rPr>
          <w:b/>
          <w:sz w:val="19"/>
        </w:rPr>
        <w:t>(High-Performance Thin Layer</w:t>
      </w:r>
      <w:r>
        <w:rPr>
          <w:b/>
          <w:spacing w:val="-1"/>
          <w:sz w:val="19"/>
        </w:rPr>
        <w:t> </w:t>
      </w:r>
      <w:r>
        <w:rPr>
          <w:b/>
          <w:spacing w:val="-2"/>
          <w:sz w:val="19"/>
        </w:rPr>
        <w:t>Chromatography)</w:t>
      </w:r>
    </w:p>
    <w:p>
      <w:pPr>
        <w:pStyle w:val="BodyText"/>
        <w:spacing w:line="362" w:lineRule="auto" w:before="107"/>
        <w:ind w:left="446" w:right="3594"/>
        <w:jc w:val="both"/>
      </w:pPr>
      <w:r>
        <w:rPr/>
        <mc:AlternateContent>
          <mc:Choice Requires="wps">
            <w:drawing>
              <wp:anchor distT="0" distB="0" distL="0" distR="0" allowOverlap="1" layoutInCell="1" locked="0" behindDoc="0" simplePos="0" relativeHeight="15740928">
                <wp:simplePos x="0" y="0"/>
                <wp:positionH relativeFrom="page">
                  <wp:posOffset>5806694</wp:posOffset>
                </wp:positionH>
                <wp:positionV relativeFrom="paragraph">
                  <wp:posOffset>1119150</wp:posOffset>
                </wp:positionV>
                <wp:extent cx="1824355" cy="34480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1824355" cy="344805"/>
                        </a:xfrm>
                        <a:prstGeom prst="rect">
                          <a:avLst/>
                        </a:prstGeom>
                        <a:ln w="7228">
                          <a:solidFill>
                            <a:srgbClr val="FF0000"/>
                          </a:solidFill>
                          <a:prstDash val="solid"/>
                        </a:ln>
                      </wps:spPr>
                      <wps:txbx>
                        <w:txbxContent>
                          <w:p>
                            <w:pPr>
                              <w:spacing w:line="235" w:lineRule="auto" w:before="32"/>
                              <w:ind w:left="65" w:right="102" w:firstLine="0"/>
                              <w:jc w:val="left"/>
                              <w:rPr>
                                <w:rFonts w:ascii="Calibri"/>
                                <w:sz w:val="13"/>
                              </w:rPr>
                            </w:pPr>
                            <w:r>
                              <w:rPr>
                                <w:rFonts w:ascii="Tahoma"/>
                                <w:b/>
                                <w:sz w:val="13"/>
                              </w:rPr>
                              <w:t>Comment [h6]: </w:t>
                            </w:r>
                            <w:r>
                              <w:rPr>
                                <w:rFonts w:ascii="Calibri"/>
                                <w:sz w:val="13"/>
                              </w:rPr>
                              <w:t>The solvent system has newly</w:t>
                            </w:r>
                            <w:r>
                              <w:rPr>
                                <w:rFonts w:ascii="Calibri"/>
                                <w:spacing w:val="40"/>
                                <w:sz w:val="13"/>
                              </w:rPr>
                              <w:t> </w:t>
                            </w:r>
                            <w:r>
                              <w:rPr>
                                <w:rFonts w:ascii="Calibri"/>
                                <w:sz w:val="13"/>
                              </w:rPr>
                              <w:t>developed</w:t>
                            </w:r>
                            <w:r>
                              <w:rPr>
                                <w:rFonts w:ascii="Calibri"/>
                                <w:spacing w:val="-8"/>
                                <w:sz w:val="13"/>
                              </w:rPr>
                              <w:t> </w:t>
                            </w:r>
                            <w:r>
                              <w:rPr>
                                <w:rFonts w:ascii="Calibri"/>
                                <w:sz w:val="13"/>
                              </w:rPr>
                              <w:t>or</w:t>
                            </w:r>
                            <w:r>
                              <w:rPr>
                                <w:rFonts w:ascii="Calibri"/>
                                <w:spacing w:val="-7"/>
                                <w:sz w:val="13"/>
                              </w:rPr>
                              <w:t> </w:t>
                            </w:r>
                            <w:r>
                              <w:rPr>
                                <w:rFonts w:ascii="Calibri"/>
                                <w:sz w:val="13"/>
                              </w:rPr>
                              <w:t>cited</w:t>
                            </w:r>
                            <w:r>
                              <w:rPr>
                                <w:rFonts w:ascii="Calibri"/>
                                <w:spacing w:val="-8"/>
                                <w:sz w:val="13"/>
                              </w:rPr>
                              <w:t> </w:t>
                            </w:r>
                            <w:r>
                              <w:rPr>
                                <w:rFonts w:ascii="Calibri"/>
                                <w:sz w:val="13"/>
                              </w:rPr>
                              <w:t>other</w:t>
                            </w:r>
                            <w:r>
                              <w:rPr>
                                <w:rFonts w:ascii="Calibri"/>
                                <w:spacing w:val="-7"/>
                                <w:sz w:val="13"/>
                              </w:rPr>
                              <w:t> </w:t>
                            </w:r>
                            <w:r>
                              <w:rPr>
                                <w:rFonts w:ascii="Calibri"/>
                                <w:sz w:val="13"/>
                              </w:rPr>
                              <w:t>articles</w:t>
                            </w:r>
                            <w:r>
                              <w:rPr>
                                <w:rFonts w:ascii="Calibri"/>
                                <w:spacing w:val="-7"/>
                                <w:sz w:val="13"/>
                              </w:rPr>
                              <w:t> </w:t>
                            </w:r>
                            <w:r>
                              <w:rPr>
                                <w:rFonts w:ascii="Calibri"/>
                                <w:sz w:val="13"/>
                              </w:rPr>
                              <w:t>other</w:t>
                            </w:r>
                            <w:r>
                              <w:rPr>
                                <w:rFonts w:ascii="Calibri"/>
                                <w:spacing w:val="-8"/>
                                <w:sz w:val="13"/>
                              </w:rPr>
                              <w:t> </w:t>
                            </w:r>
                            <w:r>
                              <w:rPr>
                                <w:rFonts w:ascii="Calibri"/>
                                <w:sz w:val="13"/>
                              </w:rPr>
                              <w:t>solvent</w:t>
                            </w:r>
                            <w:r>
                              <w:rPr>
                                <w:rFonts w:ascii="Calibri"/>
                                <w:spacing w:val="-7"/>
                                <w:sz w:val="13"/>
                              </w:rPr>
                              <w:t> </w:t>
                            </w:r>
                            <w:r>
                              <w:rPr>
                                <w:rFonts w:ascii="Calibri"/>
                                <w:sz w:val="13"/>
                              </w:rPr>
                              <w:t>(</w:t>
                            </w:r>
                            <w:r>
                              <w:rPr>
                                <w:rFonts w:ascii="Calibri"/>
                                <w:spacing w:val="-7"/>
                                <w:sz w:val="13"/>
                              </w:rPr>
                              <w:t> </w:t>
                            </w:r>
                            <w:r>
                              <w:rPr>
                                <w:rFonts w:ascii="Calibri"/>
                                <w:sz w:val="13"/>
                              </w:rPr>
                              <w:t>not</w:t>
                            </w:r>
                            <w:r>
                              <w:rPr>
                                <w:rFonts w:ascii="Calibri"/>
                                <w:spacing w:val="40"/>
                                <w:sz w:val="13"/>
                              </w:rPr>
                              <w:t> </w:t>
                            </w:r>
                            <w:r>
                              <w:rPr>
                                <w:rFonts w:ascii="Calibri"/>
                                <w:spacing w:val="-2"/>
                                <w:sz w:val="13"/>
                              </w:rPr>
                              <w:t>cleared)</w:t>
                            </w:r>
                          </w:p>
                        </w:txbxContent>
                      </wps:txbx>
                      <wps:bodyPr wrap="square" lIns="0" tIns="0" rIns="0" bIns="0" rtlCol="0">
                        <a:noAutofit/>
                      </wps:bodyPr>
                    </wps:wsp>
                  </a:graphicData>
                </a:graphic>
              </wp:anchor>
            </w:drawing>
          </mc:Choice>
          <mc:Fallback>
            <w:pict>
              <v:shape style="position:absolute;margin-left:457.220001pt;margin-top:88.122078pt;width:143.65pt;height:27.15pt;mso-position-horizontal-relative:page;mso-position-vertical-relative:paragraph;z-index:15740928" type="#_x0000_t202" id="docshape90" filled="false" stroked="true" strokeweight=".569156pt" strokecolor="#ff0000">
                <v:textbox inset="0,0,0,0">
                  <w:txbxContent>
                    <w:p>
                      <w:pPr>
                        <w:spacing w:line="235" w:lineRule="auto" w:before="32"/>
                        <w:ind w:left="65" w:right="102" w:firstLine="0"/>
                        <w:jc w:val="left"/>
                        <w:rPr>
                          <w:rFonts w:ascii="Calibri"/>
                          <w:sz w:val="13"/>
                        </w:rPr>
                      </w:pPr>
                      <w:r>
                        <w:rPr>
                          <w:rFonts w:ascii="Tahoma"/>
                          <w:b/>
                          <w:sz w:val="13"/>
                        </w:rPr>
                        <w:t>Comment [h6]: </w:t>
                      </w:r>
                      <w:r>
                        <w:rPr>
                          <w:rFonts w:ascii="Calibri"/>
                          <w:sz w:val="13"/>
                        </w:rPr>
                        <w:t>The solvent system has newly</w:t>
                      </w:r>
                      <w:r>
                        <w:rPr>
                          <w:rFonts w:ascii="Calibri"/>
                          <w:spacing w:val="40"/>
                          <w:sz w:val="13"/>
                        </w:rPr>
                        <w:t> </w:t>
                      </w:r>
                      <w:r>
                        <w:rPr>
                          <w:rFonts w:ascii="Calibri"/>
                          <w:sz w:val="13"/>
                        </w:rPr>
                        <w:t>developed</w:t>
                      </w:r>
                      <w:r>
                        <w:rPr>
                          <w:rFonts w:ascii="Calibri"/>
                          <w:spacing w:val="-8"/>
                          <w:sz w:val="13"/>
                        </w:rPr>
                        <w:t> </w:t>
                      </w:r>
                      <w:r>
                        <w:rPr>
                          <w:rFonts w:ascii="Calibri"/>
                          <w:sz w:val="13"/>
                        </w:rPr>
                        <w:t>or</w:t>
                      </w:r>
                      <w:r>
                        <w:rPr>
                          <w:rFonts w:ascii="Calibri"/>
                          <w:spacing w:val="-7"/>
                          <w:sz w:val="13"/>
                        </w:rPr>
                        <w:t> </w:t>
                      </w:r>
                      <w:r>
                        <w:rPr>
                          <w:rFonts w:ascii="Calibri"/>
                          <w:sz w:val="13"/>
                        </w:rPr>
                        <w:t>cited</w:t>
                      </w:r>
                      <w:r>
                        <w:rPr>
                          <w:rFonts w:ascii="Calibri"/>
                          <w:spacing w:val="-8"/>
                          <w:sz w:val="13"/>
                        </w:rPr>
                        <w:t> </w:t>
                      </w:r>
                      <w:r>
                        <w:rPr>
                          <w:rFonts w:ascii="Calibri"/>
                          <w:sz w:val="13"/>
                        </w:rPr>
                        <w:t>other</w:t>
                      </w:r>
                      <w:r>
                        <w:rPr>
                          <w:rFonts w:ascii="Calibri"/>
                          <w:spacing w:val="-7"/>
                          <w:sz w:val="13"/>
                        </w:rPr>
                        <w:t> </w:t>
                      </w:r>
                      <w:r>
                        <w:rPr>
                          <w:rFonts w:ascii="Calibri"/>
                          <w:sz w:val="13"/>
                        </w:rPr>
                        <w:t>articles</w:t>
                      </w:r>
                      <w:r>
                        <w:rPr>
                          <w:rFonts w:ascii="Calibri"/>
                          <w:spacing w:val="-7"/>
                          <w:sz w:val="13"/>
                        </w:rPr>
                        <w:t> </w:t>
                      </w:r>
                      <w:r>
                        <w:rPr>
                          <w:rFonts w:ascii="Calibri"/>
                          <w:sz w:val="13"/>
                        </w:rPr>
                        <w:t>other</w:t>
                      </w:r>
                      <w:r>
                        <w:rPr>
                          <w:rFonts w:ascii="Calibri"/>
                          <w:spacing w:val="-8"/>
                          <w:sz w:val="13"/>
                        </w:rPr>
                        <w:t> </w:t>
                      </w:r>
                      <w:r>
                        <w:rPr>
                          <w:rFonts w:ascii="Calibri"/>
                          <w:sz w:val="13"/>
                        </w:rPr>
                        <w:t>solvent</w:t>
                      </w:r>
                      <w:r>
                        <w:rPr>
                          <w:rFonts w:ascii="Calibri"/>
                          <w:spacing w:val="-7"/>
                          <w:sz w:val="13"/>
                        </w:rPr>
                        <w:t> </w:t>
                      </w:r>
                      <w:r>
                        <w:rPr>
                          <w:rFonts w:ascii="Calibri"/>
                          <w:sz w:val="13"/>
                        </w:rPr>
                        <w:t>(</w:t>
                      </w:r>
                      <w:r>
                        <w:rPr>
                          <w:rFonts w:ascii="Calibri"/>
                          <w:spacing w:val="-7"/>
                          <w:sz w:val="13"/>
                        </w:rPr>
                        <w:t> </w:t>
                      </w:r>
                      <w:r>
                        <w:rPr>
                          <w:rFonts w:ascii="Calibri"/>
                          <w:sz w:val="13"/>
                        </w:rPr>
                        <w:t>not</w:t>
                      </w:r>
                      <w:r>
                        <w:rPr>
                          <w:rFonts w:ascii="Calibri"/>
                          <w:spacing w:val="40"/>
                          <w:sz w:val="13"/>
                        </w:rPr>
                        <w:t> </w:t>
                      </w:r>
                      <w:r>
                        <w:rPr>
                          <w:rFonts w:ascii="Calibri"/>
                          <w:spacing w:val="-2"/>
                          <w:sz w:val="13"/>
                        </w:rPr>
                        <w:t>cleared)</w:t>
                      </w:r>
                    </w:p>
                  </w:txbxContent>
                </v:textbox>
                <v:stroke dashstyle="solid"/>
                <w10:wrap type="none"/>
              </v:shape>
            </w:pict>
          </mc:Fallback>
        </mc:AlternateContent>
      </w:r>
      <w:r>
        <w:rPr/>
        <w:t>An ethanolic extract of Sufoof Dama Haldi Wala was analyzed using a CAMAG HPTLC from Switzerland and a precoated silica gel 60F</w:t>
      </w:r>
      <w:r>
        <w:rPr>
          <w:vertAlign w:val="subscript"/>
        </w:rPr>
        <w:t>254</w:t>
      </w:r>
      <w:r>
        <w:rPr>
          <w:vertAlign w:val="baseline"/>
        </w:rPr>
        <w:t> HPTLC plate (5 × 10 cm) from Merck, Germany to determine its HPTLC fingerprint profile. The CAMAG ATS4 sample applicator was used to</w:t>
      </w:r>
      <w:r>
        <w:rPr>
          <w:spacing w:val="40"/>
          <w:vertAlign w:val="baseline"/>
        </w:rPr>
        <w:t> </w:t>
      </w:r>
      <w:r>
        <w:rPr>
          <w:vertAlign w:val="baseline"/>
        </w:rPr>
        <w:t>apply a volume of five micro liters of the sample onto the Silica-aluminum plate. The mobile </w:t>
      </w:r>
      <w:r>
        <w:rPr>
          <w:color w:val="000000"/>
          <w:shd w:fill="FFD4D4" w:color="auto" w:val="clear"/>
          <w:vertAlign w:val="baseline"/>
        </w:rPr>
        <w:t>phase consisted of a mixture of toluene, ethyl acetate, and formic acid at a ratio (v/v) of</w:t>
      </w:r>
      <w:r>
        <w:rPr>
          <w:color w:val="000000"/>
          <w:vertAlign w:val="baseline"/>
        </w:rPr>
        <w:t> </w:t>
      </w:r>
      <w:r>
        <w:rPr>
          <w:color w:val="000000"/>
          <w:shd w:fill="FFD4D4" w:color="auto" w:val="clear"/>
          <w:vertAlign w:val="baseline"/>
        </w:rPr>
        <w:t>7.0:3.0:0.01. </w:t>
      </w:r>
      <w:r>
        <w:rPr>
          <w:color w:val="000000"/>
          <w:vertAlign w:val="baseline"/>
        </w:rPr>
        <w:t>The</w:t>
      </w:r>
      <w:r>
        <w:rPr>
          <w:color w:val="000000"/>
          <w:spacing w:val="34"/>
          <w:vertAlign w:val="baseline"/>
        </w:rPr>
        <w:t> </w:t>
      </w:r>
      <w:r>
        <w:rPr>
          <w:color w:val="000000"/>
          <w:vertAlign w:val="baseline"/>
        </w:rPr>
        <w:t>plates were</w:t>
      </w:r>
      <w:r>
        <w:rPr>
          <w:color w:val="000000"/>
          <w:spacing w:val="34"/>
          <w:vertAlign w:val="baseline"/>
        </w:rPr>
        <w:t> </w:t>
      </w:r>
      <w:r>
        <w:rPr>
          <w:color w:val="000000"/>
          <w:vertAlign w:val="baseline"/>
        </w:rPr>
        <w:t>extended to a</w:t>
      </w:r>
      <w:r>
        <w:rPr>
          <w:color w:val="000000"/>
          <w:spacing w:val="36"/>
          <w:vertAlign w:val="baseline"/>
        </w:rPr>
        <w:t> </w:t>
      </w:r>
      <w:r>
        <w:rPr>
          <w:color w:val="000000"/>
          <w:vertAlign w:val="baseline"/>
        </w:rPr>
        <w:t>maximum distance</w:t>
      </w:r>
      <w:r>
        <w:rPr>
          <w:color w:val="000000"/>
          <w:spacing w:val="34"/>
          <w:vertAlign w:val="baseline"/>
        </w:rPr>
        <w:t> </w:t>
      </w:r>
      <w:r>
        <w:rPr>
          <w:color w:val="000000"/>
          <w:vertAlign w:val="baseline"/>
        </w:rPr>
        <w:t>of</w:t>
      </w:r>
      <w:r>
        <w:rPr>
          <w:color w:val="000000"/>
          <w:spacing w:val="34"/>
          <w:vertAlign w:val="baseline"/>
        </w:rPr>
        <w:t> </w:t>
      </w:r>
      <w:r>
        <w:rPr>
          <w:color w:val="000000"/>
          <w:vertAlign w:val="baseline"/>
        </w:rPr>
        <w:t>8 cm at</w:t>
      </w:r>
      <w:r>
        <w:rPr>
          <w:color w:val="000000"/>
          <w:spacing w:val="34"/>
          <w:vertAlign w:val="baseline"/>
        </w:rPr>
        <w:t> </w:t>
      </w:r>
      <w:r>
        <w:rPr>
          <w:color w:val="000000"/>
          <w:vertAlign w:val="baseline"/>
        </w:rPr>
        <w:t>room temperature using a CAMAG twin-through glass chamber of 10 × 10 cm. The duration of saturation was 20 minutes. Following the completion of the sample development, the plates were air-dried at ambient</w:t>
      </w:r>
      <w:r>
        <w:rPr>
          <w:color w:val="000000"/>
          <w:spacing w:val="40"/>
          <w:vertAlign w:val="baseline"/>
        </w:rPr>
        <w:t> </w:t>
      </w:r>
      <w:r>
        <w:rPr>
          <w:color w:val="000000"/>
          <w:vertAlign w:val="baseline"/>
        </w:rPr>
        <w:t>temperature. The</w:t>
      </w:r>
      <w:r>
        <w:rPr>
          <w:color w:val="000000"/>
          <w:spacing w:val="40"/>
          <w:vertAlign w:val="baseline"/>
        </w:rPr>
        <w:t> </w:t>
      </w:r>
      <w:r>
        <w:rPr>
          <w:color w:val="000000"/>
          <w:vertAlign w:val="baseline"/>
        </w:rPr>
        <w:t>bands</w:t>
      </w:r>
      <w:r>
        <w:rPr>
          <w:color w:val="000000"/>
          <w:spacing w:val="40"/>
          <w:vertAlign w:val="baseline"/>
        </w:rPr>
        <w:t> </w:t>
      </w:r>
      <w:r>
        <w:rPr>
          <w:color w:val="000000"/>
          <w:vertAlign w:val="baseline"/>
        </w:rPr>
        <w:t>that were formed</w:t>
      </w:r>
      <w:r>
        <w:rPr>
          <w:color w:val="000000"/>
          <w:spacing w:val="40"/>
          <w:vertAlign w:val="baseline"/>
        </w:rPr>
        <w:t> </w:t>
      </w:r>
      <w:r>
        <w:rPr>
          <w:color w:val="000000"/>
          <w:vertAlign w:val="baseline"/>
        </w:rPr>
        <w:t>on</w:t>
      </w:r>
      <w:r>
        <w:rPr>
          <w:color w:val="000000"/>
          <w:spacing w:val="40"/>
          <w:vertAlign w:val="baseline"/>
        </w:rPr>
        <w:t> </w:t>
      </w:r>
      <w:r>
        <w:rPr>
          <w:color w:val="000000"/>
          <w:vertAlign w:val="baseline"/>
        </w:rPr>
        <w:t>the</w:t>
      </w:r>
      <w:r>
        <w:rPr>
          <w:color w:val="000000"/>
          <w:spacing w:val="40"/>
          <w:vertAlign w:val="baseline"/>
        </w:rPr>
        <w:t> </w:t>
      </w:r>
      <w:r>
        <w:rPr>
          <w:color w:val="000000"/>
          <w:vertAlign w:val="baseline"/>
        </w:rPr>
        <w:t>plates</w:t>
      </w:r>
      <w:r>
        <w:rPr>
          <w:color w:val="000000"/>
          <w:spacing w:val="40"/>
          <w:vertAlign w:val="baseline"/>
        </w:rPr>
        <w:t> </w:t>
      </w:r>
      <w:r>
        <w:rPr>
          <w:color w:val="000000"/>
          <w:vertAlign w:val="baseline"/>
        </w:rPr>
        <w:t>were analyzed</w:t>
      </w:r>
      <w:r>
        <w:rPr>
          <w:color w:val="000000"/>
          <w:spacing w:val="40"/>
          <w:vertAlign w:val="baseline"/>
        </w:rPr>
        <w:t> </w:t>
      </w:r>
      <w:r>
        <w:rPr>
          <w:color w:val="000000"/>
          <w:vertAlign w:val="baseline"/>
        </w:rPr>
        <w:t>using the CAMAG UV Visualizer 2 at wavelengths of 254nm and 366 nm. The chromatogram depicts</w:t>
      </w:r>
      <w:r>
        <w:rPr>
          <w:color w:val="000000"/>
          <w:spacing w:val="80"/>
          <w:vertAlign w:val="baseline"/>
        </w:rPr>
        <w:t> </w:t>
      </w:r>
      <w:r>
        <w:rPr>
          <w:color w:val="000000"/>
          <w:vertAlign w:val="baseline"/>
        </w:rPr>
        <w:t>were scanned utilize a CAMAG TLC scanner. The finger print data and Rf values were documented utilizing the WINCATS planar chromatography management program.[24]</w:t>
      </w:r>
    </w:p>
    <w:p>
      <w:pPr>
        <w:pStyle w:val="ListParagraph"/>
        <w:numPr>
          <w:ilvl w:val="1"/>
          <w:numId w:val="3"/>
        </w:numPr>
        <w:tabs>
          <w:tab w:pos="732" w:val="left" w:leader="none"/>
        </w:tabs>
        <w:spacing w:line="240" w:lineRule="auto" w:before="12" w:after="0"/>
        <w:ind w:left="732" w:right="0" w:hanging="286"/>
        <w:jc w:val="both"/>
        <w:rPr>
          <w:b/>
          <w:sz w:val="19"/>
        </w:rPr>
      </w:pPr>
      <w:r>
        <w:rPr>
          <w:b/>
          <w:sz w:val="19"/>
        </w:rPr>
        <w:t>Microbial</w:t>
      </w:r>
      <w:r>
        <w:rPr>
          <w:b/>
          <w:spacing w:val="-1"/>
          <w:sz w:val="19"/>
        </w:rPr>
        <w:t> </w:t>
      </w:r>
      <w:r>
        <w:rPr>
          <w:b/>
          <w:sz w:val="19"/>
        </w:rPr>
        <w:t>Load </w:t>
      </w:r>
      <w:r>
        <w:rPr>
          <w:b/>
          <w:spacing w:val="-2"/>
          <w:sz w:val="19"/>
        </w:rPr>
        <w:t>Determination</w:t>
      </w:r>
    </w:p>
    <w:p>
      <w:pPr>
        <w:pStyle w:val="BodyText"/>
        <w:spacing w:line="362" w:lineRule="auto" w:before="107"/>
        <w:ind w:left="446" w:right="3594"/>
        <w:jc w:val="both"/>
      </w:pPr>
      <w:r>
        <w:rPr/>
        <w:t>The microbiological harmony of commercially available and handmade herbal remedies was evaluated using The Unani Pharmacopoeia (2016) [25] and the World Health Organization (WHO) guidelines (2007) [26]. Experiments were carried out to ascertain the aerobic</w:t>
      </w:r>
      <w:r>
        <w:rPr>
          <w:spacing w:val="80"/>
        </w:rPr>
        <w:t> </w:t>
      </w:r>
      <w:r>
        <w:rPr/>
        <w:t>proliferation of bacteria and fungus in a 1 gram specimen. The samples were mixed and added to</w:t>
      </w:r>
      <w:r>
        <w:rPr>
          <w:spacing w:val="40"/>
        </w:rPr>
        <w:t> </w:t>
      </w:r>
      <w:r>
        <w:rPr/>
        <w:t>a peptone broth. They were subsequently diluted many times until the appropriate concentration was</w:t>
      </w:r>
      <w:r>
        <w:rPr>
          <w:spacing w:val="57"/>
        </w:rPr>
        <w:t> </w:t>
      </w:r>
      <w:r>
        <w:rPr/>
        <w:t>attained.</w:t>
      </w:r>
      <w:r>
        <w:rPr>
          <w:spacing w:val="54"/>
        </w:rPr>
        <w:t> </w:t>
      </w:r>
      <w:r>
        <w:rPr/>
        <w:t>The</w:t>
      </w:r>
      <w:r>
        <w:rPr>
          <w:spacing w:val="59"/>
        </w:rPr>
        <w:t> </w:t>
      </w:r>
      <w:r>
        <w:rPr/>
        <w:t>microbiological</w:t>
      </w:r>
      <w:r>
        <w:rPr>
          <w:spacing w:val="56"/>
        </w:rPr>
        <w:t> </w:t>
      </w:r>
      <w:r>
        <w:rPr/>
        <w:t>tests</w:t>
      </w:r>
      <w:r>
        <w:rPr>
          <w:spacing w:val="59"/>
        </w:rPr>
        <w:t> </w:t>
      </w:r>
      <w:r>
        <w:rPr/>
        <w:t>were</w:t>
      </w:r>
      <w:r>
        <w:rPr>
          <w:spacing w:val="57"/>
        </w:rPr>
        <w:t> </w:t>
      </w:r>
      <w:r>
        <w:rPr/>
        <w:t>performed</w:t>
      </w:r>
      <w:r>
        <w:rPr>
          <w:spacing w:val="58"/>
        </w:rPr>
        <w:t> </w:t>
      </w:r>
      <w:r>
        <w:rPr/>
        <w:t>three</w:t>
      </w:r>
      <w:r>
        <w:rPr>
          <w:spacing w:val="56"/>
        </w:rPr>
        <w:t> </w:t>
      </w:r>
      <w:r>
        <w:rPr/>
        <w:t>times,</w:t>
      </w:r>
      <w:r>
        <w:rPr>
          <w:spacing w:val="58"/>
        </w:rPr>
        <w:t> </w:t>
      </w:r>
      <w:r>
        <w:rPr/>
        <w:t>using</w:t>
      </w:r>
      <w:r>
        <w:rPr>
          <w:spacing w:val="56"/>
        </w:rPr>
        <w:t> </w:t>
      </w:r>
      <w:r>
        <w:rPr/>
        <w:t>the</w:t>
      </w:r>
      <w:r>
        <w:rPr>
          <w:spacing w:val="59"/>
        </w:rPr>
        <w:t> </w:t>
      </w:r>
      <w:r>
        <w:rPr/>
        <w:t>pour</w:t>
      </w:r>
      <w:r>
        <w:rPr>
          <w:spacing w:val="59"/>
        </w:rPr>
        <w:t> </w:t>
      </w:r>
      <w:r>
        <w:rPr>
          <w:spacing w:val="-2"/>
        </w:rPr>
        <w:t>plate</w:t>
      </w:r>
    </w:p>
    <w:p>
      <w:pPr>
        <w:pStyle w:val="BodyText"/>
        <w:spacing w:after="0" w:line="362" w:lineRule="auto"/>
        <w:jc w:val="both"/>
        <w:sectPr>
          <w:pgSz w:w="12240" w:h="15840"/>
          <w:pgMar w:top="1600" w:bottom="280" w:left="720" w:right="0"/>
        </w:sectPr>
      </w:pPr>
    </w:p>
    <w:p>
      <w:pPr>
        <w:pStyle w:val="BodyText"/>
      </w:pPr>
      <w:r>
        <w:rPr/>
        <mc:AlternateContent>
          <mc:Choice Requires="wps">
            <w:drawing>
              <wp:anchor distT="0" distB="0" distL="0" distR="0" allowOverlap="1" layoutInCell="1" locked="0" behindDoc="1" simplePos="0" relativeHeight="486928896">
                <wp:simplePos x="0" y="0"/>
                <wp:positionH relativeFrom="page">
                  <wp:posOffset>5577840</wp:posOffset>
                </wp:positionH>
                <wp:positionV relativeFrom="page">
                  <wp:posOffset>1018362</wp:posOffset>
                </wp:positionV>
                <wp:extent cx="2099310" cy="803084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87584" id="docshape91" filled="true" fillcolor="#f1f1f1" stroked="false">
                <v:fill type="solid"/>
                <w10:wrap type="none"/>
              </v:rect>
            </w:pict>
          </mc:Fallback>
        </mc:AlternateContent>
      </w:r>
    </w:p>
    <w:p>
      <w:pPr>
        <w:pStyle w:val="BodyText"/>
      </w:pPr>
    </w:p>
    <w:p>
      <w:pPr>
        <w:pStyle w:val="BodyText"/>
      </w:pPr>
    </w:p>
    <w:p>
      <w:pPr>
        <w:pStyle w:val="BodyText"/>
      </w:pPr>
    </w:p>
    <w:p>
      <w:pPr>
        <w:pStyle w:val="BodyText"/>
        <w:spacing w:before="57"/>
      </w:pPr>
    </w:p>
    <w:p>
      <w:pPr>
        <w:pStyle w:val="BodyText"/>
        <w:spacing w:line="362" w:lineRule="auto" w:before="1"/>
        <w:ind w:left="446" w:right="3593"/>
        <w:jc w:val="both"/>
      </w:pPr>
      <w:r>
        <w:rPr/>
        <w:t>technique to evaluate the survival of bacteria and determine the types of fungi present. The</w:t>
      </w:r>
      <w:r>
        <w:rPr>
          <w:spacing w:val="80"/>
        </w:rPr>
        <w:t> </w:t>
      </w:r>
      <w:r>
        <w:rPr/>
        <w:t>CFU/g count was assessed and compared to the guidelines established by the World Health Organization (WHO). Any samples with a bacterial count over 10</w:t>
      </w:r>
      <w:r>
        <w:rPr>
          <w:vertAlign w:val="superscript"/>
        </w:rPr>
        <w:t>5</w:t>
      </w:r>
      <w:r>
        <w:rPr>
          <w:vertAlign w:val="baseline"/>
        </w:rPr>
        <w:t> CFU per gram of medical product were considered unsuitable for evaluation.</w:t>
      </w:r>
    </w:p>
    <w:p>
      <w:pPr>
        <w:pStyle w:val="ListParagraph"/>
        <w:numPr>
          <w:ilvl w:val="2"/>
          <w:numId w:val="3"/>
        </w:numPr>
        <w:tabs>
          <w:tab w:pos="923" w:val="left" w:leader="none"/>
        </w:tabs>
        <w:spacing w:line="240" w:lineRule="auto" w:before="6" w:after="0"/>
        <w:ind w:left="923" w:right="0" w:hanging="429"/>
        <w:jc w:val="both"/>
        <w:rPr>
          <w:b/>
          <w:sz w:val="19"/>
        </w:rPr>
      </w:pPr>
      <w:r>
        <w:rPr>
          <w:b/>
          <w:sz w:val="19"/>
        </w:rPr>
        <w:t>Identification</w:t>
      </w:r>
      <w:r>
        <w:rPr>
          <w:b/>
          <w:spacing w:val="-2"/>
          <w:sz w:val="19"/>
        </w:rPr>
        <w:t> </w:t>
      </w:r>
      <w:r>
        <w:rPr>
          <w:b/>
          <w:sz w:val="19"/>
        </w:rPr>
        <w:t>of </w:t>
      </w:r>
      <w:r>
        <w:rPr>
          <w:b/>
          <w:spacing w:val="-2"/>
          <w:sz w:val="19"/>
        </w:rPr>
        <w:t>Bacteria</w:t>
      </w:r>
    </w:p>
    <w:p>
      <w:pPr>
        <w:pStyle w:val="BodyText"/>
        <w:spacing w:line="362" w:lineRule="auto" w:before="107"/>
        <w:ind w:left="446" w:right="3593"/>
        <w:jc w:val="both"/>
      </w:pPr>
      <w:r>
        <w:rPr/>
        <w:drawing>
          <wp:anchor distT="0" distB="0" distL="0" distR="0" allowOverlap="1" layoutInCell="1" locked="0" behindDoc="1" simplePos="0" relativeHeight="486929408">
            <wp:simplePos x="0" y="0"/>
            <wp:positionH relativeFrom="page">
              <wp:posOffset>865022</wp:posOffset>
            </wp:positionH>
            <wp:positionV relativeFrom="paragraph">
              <wp:posOffset>78538</wp:posOffset>
            </wp:positionV>
            <wp:extent cx="4312767" cy="4336161"/>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5" cstate="print"/>
                    <a:stretch>
                      <a:fillRect/>
                    </a:stretch>
                  </pic:blipFill>
                  <pic:spPr>
                    <a:xfrm>
                      <a:off x="0" y="0"/>
                      <a:ext cx="4312767" cy="4336161"/>
                    </a:xfrm>
                    <a:prstGeom prst="rect">
                      <a:avLst/>
                    </a:prstGeom>
                  </pic:spPr>
                </pic:pic>
              </a:graphicData>
            </a:graphic>
          </wp:anchor>
        </w:drawing>
      </w:r>
      <w:r>
        <w:rPr/>
        <w:t>In order to differentiate and confirm the identity of bacteria, the samples were diluted in peptone water and subsequently agitated rigorously to achieve uniformity. The culture mediums utilized for examining </w:t>
      </w:r>
      <w:r>
        <w:rPr>
          <w:i/>
        </w:rPr>
        <w:t>Escherichia coli</w:t>
      </w:r>
      <w:r>
        <w:rPr/>
        <w:t>, </w:t>
      </w:r>
      <w:r>
        <w:rPr>
          <w:i/>
        </w:rPr>
        <w:t>Salmonella </w:t>
      </w:r>
      <w:r>
        <w:rPr/>
        <w:t>spp., </w:t>
      </w:r>
      <w:r>
        <w:rPr>
          <w:i/>
        </w:rPr>
        <w:t>Pseudomonas aeruginosa</w:t>
      </w:r>
      <w:r>
        <w:rPr/>
        <w:t>, and </w:t>
      </w:r>
      <w:r>
        <w:rPr>
          <w:i/>
        </w:rPr>
        <w:t>Staphylococcus aureus </w:t>
      </w:r>
      <w:r>
        <w:rPr/>
        <w:t>were MacConkey agar, cetrimide agar, EMB agar, and Mannitol salt agar. Following the incubation period, the pathogenic bacteria were initially identified by observing the morphology</w:t>
      </w:r>
      <w:r>
        <w:rPr>
          <w:spacing w:val="40"/>
        </w:rPr>
        <w:t> </w:t>
      </w:r>
      <w:r>
        <w:rPr/>
        <w:t>of the colonies, employing Gram staining, and conducting biochemical assays to assess oxidase, gas, and catalase production.</w:t>
      </w:r>
    </w:p>
    <w:p>
      <w:pPr>
        <w:pStyle w:val="ListParagraph"/>
        <w:numPr>
          <w:ilvl w:val="2"/>
          <w:numId w:val="3"/>
        </w:numPr>
        <w:tabs>
          <w:tab w:pos="876" w:val="left" w:leader="none"/>
        </w:tabs>
        <w:spacing w:line="240" w:lineRule="auto" w:before="169" w:after="0"/>
        <w:ind w:left="876" w:right="0" w:hanging="430"/>
        <w:jc w:val="both"/>
        <w:rPr>
          <w:b/>
          <w:sz w:val="19"/>
        </w:rPr>
      </w:pPr>
      <w:r>
        <w:rPr>
          <w:b/>
          <w:sz w:val="19"/>
        </w:rPr>
        <w:t>Aflatoxin</w:t>
      </w:r>
      <w:r>
        <w:rPr>
          <w:b/>
          <w:spacing w:val="-2"/>
          <w:sz w:val="19"/>
        </w:rPr>
        <w:t> </w:t>
      </w:r>
      <w:r>
        <w:rPr>
          <w:b/>
          <w:sz w:val="19"/>
        </w:rPr>
        <w:t>test using</w:t>
      </w:r>
      <w:r>
        <w:rPr>
          <w:b/>
          <w:spacing w:val="-1"/>
          <w:sz w:val="19"/>
        </w:rPr>
        <w:t> </w:t>
      </w:r>
      <w:r>
        <w:rPr>
          <w:b/>
          <w:sz w:val="19"/>
        </w:rPr>
        <w:t>afla-test </w:t>
      </w:r>
      <w:r>
        <w:rPr>
          <w:b/>
          <w:spacing w:val="-2"/>
          <w:sz w:val="19"/>
        </w:rPr>
        <w:t>fluorometer:</w:t>
      </w:r>
    </w:p>
    <w:p>
      <w:pPr>
        <w:pStyle w:val="BodyText"/>
        <w:spacing w:before="49"/>
        <w:rPr>
          <w:b/>
        </w:rPr>
      </w:pPr>
    </w:p>
    <w:p>
      <w:pPr>
        <w:pStyle w:val="BodyText"/>
        <w:spacing w:line="362" w:lineRule="auto" w:before="1"/>
        <w:ind w:left="446" w:right="3593"/>
        <w:jc w:val="both"/>
      </w:pPr>
      <w:r>
        <w:rPr/>
        <w:t>Aflatoxins are a category of naturally occurring toxins produced by two ubiquitous mould</w:t>
      </w:r>
      <w:r>
        <w:rPr>
          <w:spacing w:val="40"/>
        </w:rPr>
        <w:t> </w:t>
      </w:r>
      <w:r>
        <w:rPr/>
        <w:t>species, </w:t>
      </w:r>
      <w:r>
        <w:rPr>
          <w:i/>
        </w:rPr>
        <w:t>Aspergillus flavus </w:t>
      </w:r>
      <w:r>
        <w:rPr/>
        <w:t>and </w:t>
      </w:r>
      <w:r>
        <w:rPr>
          <w:i/>
        </w:rPr>
        <w:t>Aspergillus parasiticus</w:t>
      </w:r>
      <w:r>
        <w:rPr/>
        <w:t>. AflaTest is a quantitative method for the detection of aflatoxin in B1, B2, G1, G2, M1, and M2. This technique mixes one gram of unani formulation and 0.4 g of sodium</w:t>
      </w:r>
      <w:r>
        <w:rPr>
          <w:spacing w:val="-1"/>
        </w:rPr>
        <w:t> </w:t>
      </w:r>
      <w:r>
        <w:rPr/>
        <w:t>chloride with methanol, 2% Tween 20, or phosphate buffer. The extract is filtered and diluted with 20 mL pure water. The diluted extract is run down an AflaTest WB column and rinsed with 2% Tween 20, filtered water, and 100% HPLC-grade methanol. Mix AflaTest Developer with the eluate in a sterile VICAM cuvette and insert in a fluorometer (VICAM fluorometer-sereies 4EX). The fluorometer reads concentration after 60 seconds.</w:t>
      </w:r>
    </w:p>
    <w:p>
      <w:pPr>
        <w:pStyle w:val="ListParagraph"/>
        <w:numPr>
          <w:ilvl w:val="2"/>
          <w:numId w:val="3"/>
        </w:numPr>
        <w:tabs>
          <w:tab w:pos="876" w:val="left" w:leader="none"/>
        </w:tabs>
        <w:spacing w:line="240" w:lineRule="auto" w:before="167" w:after="0"/>
        <w:ind w:left="876" w:right="0" w:hanging="430"/>
        <w:jc w:val="both"/>
        <w:rPr>
          <w:b/>
          <w:sz w:val="19"/>
        </w:rPr>
      </w:pPr>
      <w:r>
        <w:rPr>
          <w:b/>
          <w:sz w:val="19"/>
        </w:rPr>
        <w:t>Antioxidant </w:t>
      </w:r>
      <w:r>
        <w:rPr>
          <w:b/>
          <w:spacing w:val="-2"/>
          <w:sz w:val="19"/>
        </w:rPr>
        <w:t>Activity</w:t>
      </w:r>
    </w:p>
    <w:p>
      <w:pPr>
        <w:pStyle w:val="ListParagraph"/>
        <w:numPr>
          <w:ilvl w:val="3"/>
          <w:numId w:val="3"/>
        </w:numPr>
        <w:tabs>
          <w:tab w:pos="1019" w:val="left" w:leader="none"/>
        </w:tabs>
        <w:spacing w:line="240" w:lineRule="auto" w:before="209" w:after="0"/>
        <w:ind w:left="1019" w:right="0" w:hanging="573"/>
        <w:jc w:val="both"/>
        <w:rPr>
          <w:b/>
          <w:sz w:val="19"/>
        </w:rPr>
      </w:pPr>
      <w:r>
        <w:rPr>
          <w:b/>
          <w:sz w:val="19"/>
        </w:rPr>
        <w:t>DPPH</w:t>
      </w:r>
      <w:r>
        <w:rPr>
          <w:b/>
          <w:spacing w:val="-3"/>
          <w:sz w:val="19"/>
        </w:rPr>
        <w:t> </w:t>
      </w:r>
      <w:r>
        <w:rPr>
          <w:b/>
          <w:sz w:val="19"/>
        </w:rPr>
        <w:t>(Diphenyl-1-picrylhydrazyl)</w:t>
      </w:r>
      <w:r>
        <w:rPr>
          <w:b/>
          <w:spacing w:val="-2"/>
          <w:sz w:val="19"/>
        </w:rPr>
        <w:t> </w:t>
      </w:r>
      <w:r>
        <w:rPr>
          <w:b/>
          <w:sz w:val="19"/>
        </w:rPr>
        <w:t>/Radical</w:t>
      </w:r>
      <w:r>
        <w:rPr>
          <w:b/>
          <w:spacing w:val="-2"/>
          <w:sz w:val="19"/>
        </w:rPr>
        <w:t> </w:t>
      </w:r>
      <w:r>
        <w:rPr>
          <w:b/>
          <w:sz w:val="19"/>
        </w:rPr>
        <w:t>Scavenging</w:t>
      </w:r>
      <w:r>
        <w:rPr>
          <w:b/>
          <w:spacing w:val="-2"/>
          <w:sz w:val="19"/>
        </w:rPr>
        <w:t> activity</w:t>
      </w:r>
    </w:p>
    <w:p>
      <w:pPr>
        <w:pStyle w:val="BodyText"/>
        <w:spacing w:line="362" w:lineRule="auto" w:before="108"/>
        <w:ind w:left="446" w:right="3595"/>
        <w:jc w:val="both"/>
      </w:pPr>
      <w:r>
        <w:rPr/>
        <w:t>The free radical scavenging capacity of turmeric-based Unani formulation was measured using a modified method from Brand-Williams et al (1995). The mixture of DPPH solution in methanol and Unani formulation solution</w:t>
      </w:r>
      <w:r>
        <w:rPr>
          <w:spacing w:val="40"/>
        </w:rPr>
        <w:t> </w:t>
      </w:r>
      <w:r>
        <w:rPr/>
        <w:t>was mixed in different concentrations (25, 50, 75 and 100</w:t>
      </w:r>
      <w:r>
        <w:rPr>
          <w:spacing w:val="40"/>
        </w:rPr>
        <w:t> </w:t>
      </w:r>
      <w:r>
        <w:rPr/>
        <w:t>μg/ml),</w:t>
      </w:r>
      <w:r>
        <w:rPr>
          <w:spacing w:val="34"/>
        </w:rPr>
        <w:t> </w:t>
      </w:r>
      <w:r>
        <w:rPr/>
        <w:t>and</w:t>
      </w:r>
      <w:r>
        <w:rPr>
          <w:spacing w:val="33"/>
        </w:rPr>
        <w:t> </w:t>
      </w:r>
      <w:r>
        <w:rPr/>
        <w:t>absorbance</w:t>
      </w:r>
      <w:r>
        <w:rPr>
          <w:spacing w:val="33"/>
        </w:rPr>
        <w:t> </w:t>
      </w:r>
      <w:r>
        <w:rPr/>
        <w:t>was</w:t>
      </w:r>
      <w:r>
        <w:rPr>
          <w:spacing w:val="36"/>
        </w:rPr>
        <w:t> </w:t>
      </w:r>
      <w:r>
        <w:rPr/>
        <w:t>measured</w:t>
      </w:r>
      <w:r>
        <w:rPr>
          <w:spacing w:val="32"/>
        </w:rPr>
        <w:t> </w:t>
      </w:r>
      <w:r>
        <w:rPr/>
        <w:t>at</w:t>
      </w:r>
      <w:r>
        <w:rPr>
          <w:spacing w:val="35"/>
        </w:rPr>
        <w:t> </w:t>
      </w:r>
      <w:r>
        <w:rPr/>
        <w:t>517</w:t>
      </w:r>
      <w:r>
        <w:rPr>
          <w:spacing w:val="35"/>
        </w:rPr>
        <w:t> </w:t>
      </w:r>
      <w:r>
        <w:rPr/>
        <w:t>nm</w:t>
      </w:r>
      <w:r>
        <w:rPr>
          <w:spacing w:val="30"/>
        </w:rPr>
        <w:t> </w:t>
      </w:r>
      <w:r>
        <w:rPr/>
        <w:t>utilizing</w:t>
      </w:r>
      <w:r>
        <w:rPr>
          <w:spacing w:val="33"/>
        </w:rPr>
        <w:t> </w:t>
      </w:r>
      <w:r>
        <w:rPr/>
        <w:t>a</w:t>
      </w:r>
      <w:r>
        <w:rPr>
          <w:spacing w:val="35"/>
        </w:rPr>
        <w:t> </w:t>
      </w:r>
      <w:r>
        <w:rPr/>
        <w:t>UV-Vis-spectrophotometer</w:t>
      </w:r>
      <w:r>
        <w:rPr>
          <w:spacing w:val="33"/>
        </w:rPr>
        <w:t> </w:t>
      </w:r>
      <w:r>
        <w:rPr/>
        <w:t>[27]. The inhibition percentage was calculated using a formula.</w:t>
      </w:r>
    </w:p>
    <w:p>
      <w:pPr>
        <w:pStyle w:val="BodyText"/>
        <w:spacing w:after="0" w:line="362" w:lineRule="auto"/>
        <w:jc w:val="both"/>
        <w:sectPr>
          <w:pgSz w:w="12240" w:h="15840"/>
          <w:pgMar w:top="1600" w:bottom="280" w:left="720" w:right="0"/>
        </w:sectPr>
      </w:pPr>
    </w:p>
    <w:p>
      <w:pPr>
        <w:pStyle w:val="BodyText"/>
      </w:pPr>
      <w:r>
        <w:rPr/>
        <mc:AlternateContent>
          <mc:Choice Requires="wps">
            <w:drawing>
              <wp:anchor distT="0" distB="0" distL="0" distR="0" allowOverlap="1" layoutInCell="1" locked="0" behindDoc="1" simplePos="0" relativeHeight="486929920">
                <wp:simplePos x="0" y="0"/>
                <wp:positionH relativeFrom="page">
                  <wp:posOffset>5577840</wp:posOffset>
                </wp:positionH>
                <wp:positionV relativeFrom="page">
                  <wp:posOffset>1018362</wp:posOffset>
                </wp:positionV>
                <wp:extent cx="2099310" cy="8030845"/>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86560" id="docshape92" filled="true" fillcolor="#f1f1f1" stroked="false">
                <v:fill type="solid"/>
                <w10:wrap type="none"/>
              </v:rect>
            </w:pict>
          </mc:Fallback>
        </mc:AlternateContent>
      </w:r>
    </w:p>
    <w:p>
      <w:pPr>
        <w:pStyle w:val="BodyText"/>
      </w:pPr>
    </w:p>
    <w:p>
      <w:pPr>
        <w:pStyle w:val="BodyText"/>
      </w:pPr>
    </w:p>
    <w:p>
      <w:pPr>
        <w:pStyle w:val="BodyText"/>
      </w:pPr>
    </w:p>
    <w:p>
      <w:pPr>
        <w:pStyle w:val="BodyText"/>
        <w:spacing w:before="57"/>
      </w:pPr>
    </w:p>
    <w:p>
      <w:pPr>
        <w:pStyle w:val="BodyText"/>
        <w:spacing w:before="1"/>
        <w:ind w:left="1596"/>
      </w:pPr>
      <w:r>
        <w:rPr/>
        <w:t>% of inhibition =</w:t>
      </w:r>
      <w:r>
        <w:rPr>
          <w:spacing w:val="-1"/>
        </w:rPr>
        <w:t> </w:t>
      </w:r>
      <w:r>
        <w:rPr/>
        <w:t>(A0 -</w:t>
      </w:r>
      <w:r>
        <w:rPr>
          <w:spacing w:val="-1"/>
        </w:rPr>
        <w:t> </w:t>
      </w:r>
      <w:r>
        <w:rPr/>
        <w:t>A1</w:t>
      </w:r>
      <w:r>
        <w:rPr>
          <w:spacing w:val="-1"/>
        </w:rPr>
        <w:t> </w:t>
      </w:r>
      <w:r>
        <w:rPr/>
        <w:t>/</w:t>
      </w:r>
      <w:r>
        <w:rPr>
          <w:spacing w:val="1"/>
        </w:rPr>
        <w:t> </w:t>
      </w:r>
      <w:r>
        <w:rPr/>
        <w:t>A0) × </w:t>
      </w:r>
      <w:r>
        <w:rPr>
          <w:spacing w:val="-4"/>
        </w:rPr>
        <w:t>100.</w:t>
      </w:r>
    </w:p>
    <w:p>
      <w:pPr>
        <w:pStyle w:val="BodyText"/>
        <w:spacing w:before="53"/>
      </w:pPr>
    </w:p>
    <w:p>
      <w:pPr>
        <w:pStyle w:val="BodyText"/>
        <w:spacing w:line="362" w:lineRule="auto"/>
        <w:ind w:left="446" w:right="3598"/>
        <w:jc w:val="both"/>
      </w:pPr>
      <w:r>
        <w:rPr/>
        <w:t>A0 = The Absorbance of control reaction and A1 = The Absorbance in presence of test or</w:t>
      </w:r>
      <w:r>
        <w:rPr>
          <w:spacing w:val="40"/>
        </w:rPr>
        <w:t> </w:t>
      </w:r>
      <w:r>
        <w:rPr/>
        <w:t>standard sample.</w:t>
      </w:r>
    </w:p>
    <w:p>
      <w:pPr>
        <w:pStyle w:val="ListParagraph"/>
        <w:numPr>
          <w:ilvl w:val="3"/>
          <w:numId w:val="3"/>
        </w:numPr>
        <w:tabs>
          <w:tab w:pos="1019" w:val="left" w:leader="none"/>
        </w:tabs>
        <w:spacing w:line="240" w:lineRule="auto" w:before="164" w:after="0"/>
        <w:ind w:left="1019" w:right="0" w:hanging="573"/>
        <w:jc w:val="both"/>
        <w:rPr>
          <w:b/>
          <w:sz w:val="19"/>
        </w:rPr>
      </w:pPr>
      <w:r>
        <w:rPr>
          <w:b/>
          <w:sz w:val="19"/>
        </w:rPr>
        <w:t>ABTS</w:t>
      </w:r>
      <w:r>
        <w:rPr>
          <w:b/>
          <w:spacing w:val="-2"/>
          <w:sz w:val="19"/>
        </w:rPr>
        <w:t> assay</w:t>
      </w:r>
    </w:p>
    <w:p>
      <w:pPr>
        <w:pStyle w:val="BodyText"/>
        <w:spacing w:line="362" w:lineRule="auto" w:before="110"/>
        <w:ind w:left="446" w:right="3594"/>
        <w:jc w:val="both"/>
      </w:pPr>
      <w:r>
        <w:rPr/>
        <mc:AlternateContent>
          <mc:Choice Requires="wps">
            <w:drawing>
              <wp:anchor distT="0" distB="0" distL="0" distR="0" allowOverlap="1" layoutInCell="1" locked="0" behindDoc="1" simplePos="0" relativeHeight="486930432">
                <wp:simplePos x="0" y="0"/>
                <wp:positionH relativeFrom="page">
                  <wp:posOffset>865022</wp:posOffset>
                </wp:positionH>
                <wp:positionV relativeFrom="paragraph">
                  <wp:posOffset>86064</wp:posOffset>
                </wp:positionV>
                <wp:extent cx="4312920" cy="433641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4312920" cy="4336415"/>
                        </a:xfrm>
                        <a:custGeom>
                          <a:avLst/>
                          <a:gdLst/>
                          <a:ahLst/>
                          <a:cxnLst/>
                          <a:rect l="l" t="t" r="r" b="b"/>
                          <a:pathLst>
                            <a:path w="4312920" h="4336415">
                              <a:moveTo>
                                <a:pt x="620877" y="4206367"/>
                              </a:moveTo>
                              <a:lnTo>
                                <a:pt x="610730" y="4150601"/>
                              </a:lnTo>
                              <a:lnTo>
                                <a:pt x="593356" y="4110837"/>
                              </a:lnTo>
                              <a:lnTo>
                                <a:pt x="567372" y="4069677"/>
                              </a:lnTo>
                              <a:lnTo>
                                <a:pt x="532917" y="4027576"/>
                              </a:lnTo>
                              <a:lnTo>
                                <a:pt x="222580" y="3716274"/>
                              </a:lnTo>
                              <a:lnTo>
                                <a:pt x="216255" y="3713099"/>
                              </a:lnTo>
                              <a:lnTo>
                                <a:pt x="211632" y="3713353"/>
                              </a:lnTo>
                              <a:lnTo>
                                <a:pt x="181241" y="3743706"/>
                              </a:lnTo>
                              <a:lnTo>
                                <a:pt x="180759" y="3746373"/>
                              </a:lnTo>
                              <a:lnTo>
                                <a:pt x="180936" y="3748405"/>
                              </a:lnTo>
                              <a:lnTo>
                                <a:pt x="182524" y="3752596"/>
                              </a:lnTo>
                              <a:lnTo>
                                <a:pt x="184162" y="3754628"/>
                              </a:lnTo>
                              <a:lnTo>
                                <a:pt x="474446" y="4044823"/>
                              </a:lnTo>
                              <a:lnTo>
                                <a:pt x="489483" y="4060545"/>
                              </a:lnTo>
                              <a:lnTo>
                                <a:pt x="514858" y="4090670"/>
                              </a:lnTo>
                              <a:lnTo>
                                <a:pt x="540867" y="4132796"/>
                              </a:lnTo>
                              <a:lnTo>
                                <a:pt x="553542" y="4170934"/>
                              </a:lnTo>
                              <a:lnTo>
                                <a:pt x="554685" y="4182732"/>
                              </a:lnTo>
                              <a:lnTo>
                                <a:pt x="554380" y="4194124"/>
                              </a:lnTo>
                              <a:lnTo>
                                <a:pt x="538353" y="4234535"/>
                              </a:lnTo>
                              <a:lnTo>
                                <a:pt x="503085" y="4261205"/>
                              </a:lnTo>
                              <a:lnTo>
                                <a:pt x="470293" y="4266374"/>
                              </a:lnTo>
                              <a:lnTo>
                                <a:pt x="458317" y="4265219"/>
                              </a:lnTo>
                              <a:lnTo>
                                <a:pt x="419468" y="4252557"/>
                              </a:lnTo>
                              <a:lnTo>
                                <a:pt x="375983" y="4225671"/>
                              </a:lnTo>
                              <a:lnTo>
                                <a:pt x="344932" y="4199496"/>
                              </a:lnTo>
                              <a:lnTo>
                                <a:pt x="41821" y="3896995"/>
                              </a:lnTo>
                              <a:lnTo>
                                <a:pt x="39751" y="3895471"/>
                              </a:lnTo>
                              <a:lnTo>
                                <a:pt x="35496" y="3893820"/>
                              </a:lnTo>
                              <a:lnTo>
                                <a:pt x="33489" y="3893693"/>
                              </a:lnTo>
                              <a:lnTo>
                                <a:pt x="31064" y="3893947"/>
                              </a:lnTo>
                              <a:lnTo>
                                <a:pt x="2438" y="3919601"/>
                              </a:lnTo>
                              <a:lnTo>
                                <a:pt x="0" y="3927094"/>
                              </a:lnTo>
                              <a:lnTo>
                                <a:pt x="177" y="3929138"/>
                              </a:lnTo>
                              <a:lnTo>
                                <a:pt x="297942" y="4230116"/>
                              </a:lnTo>
                              <a:lnTo>
                                <a:pt x="340614" y="4268876"/>
                              </a:lnTo>
                              <a:lnTo>
                                <a:pt x="382181" y="4298950"/>
                              </a:lnTo>
                              <a:lnTo>
                                <a:pt x="421868" y="4320019"/>
                              </a:lnTo>
                              <a:lnTo>
                                <a:pt x="458952" y="4332224"/>
                              </a:lnTo>
                              <a:lnTo>
                                <a:pt x="494017" y="4336161"/>
                              </a:lnTo>
                              <a:lnTo>
                                <a:pt x="510540" y="4334903"/>
                              </a:lnTo>
                              <a:lnTo>
                                <a:pt x="555929" y="4319460"/>
                              </a:lnTo>
                              <a:lnTo>
                                <a:pt x="593712" y="4285666"/>
                              </a:lnTo>
                              <a:lnTo>
                                <a:pt x="616559" y="4240276"/>
                              </a:lnTo>
                              <a:lnTo>
                                <a:pt x="619747" y="4223626"/>
                              </a:lnTo>
                              <a:lnTo>
                                <a:pt x="620877" y="4206367"/>
                              </a:lnTo>
                              <a:close/>
                            </a:path>
                            <a:path w="4312920" h="4336415">
                              <a:moveTo>
                                <a:pt x="973175" y="3888105"/>
                              </a:moveTo>
                              <a:lnTo>
                                <a:pt x="957300" y="3857879"/>
                              </a:lnTo>
                              <a:lnTo>
                                <a:pt x="520166" y="3420745"/>
                              </a:lnTo>
                              <a:lnTo>
                                <a:pt x="518515" y="3419475"/>
                              </a:lnTo>
                              <a:lnTo>
                                <a:pt x="514324" y="3417951"/>
                              </a:lnTo>
                              <a:lnTo>
                                <a:pt x="511657" y="3417570"/>
                              </a:lnTo>
                              <a:lnTo>
                                <a:pt x="506577" y="3418332"/>
                              </a:lnTo>
                              <a:lnTo>
                                <a:pt x="479145" y="3445764"/>
                              </a:lnTo>
                              <a:lnTo>
                                <a:pt x="478256" y="3451098"/>
                              </a:lnTo>
                              <a:lnTo>
                                <a:pt x="478764" y="3453511"/>
                              </a:lnTo>
                              <a:lnTo>
                                <a:pt x="480288" y="3457702"/>
                              </a:lnTo>
                              <a:lnTo>
                                <a:pt x="481558" y="3459480"/>
                              </a:lnTo>
                              <a:lnTo>
                                <a:pt x="814882" y="3792169"/>
                              </a:lnTo>
                              <a:lnTo>
                                <a:pt x="860018" y="3836543"/>
                              </a:lnTo>
                              <a:lnTo>
                                <a:pt x="814933" y="3813048"/>
                              </a:lnTo>
                              <a:lnTo>
                                <a:pt x="722858" y="3765042"/>
                              </a:lnTo>
                              <a:lnTo>
                                <a:pt x="627913" y="3717226"/>
                              </a:lnTo>
                              <a:lnTo>
                                <a:pt x="490156" y="3648037"/>
                              </a:lnTo>
                              <a:lnTo>
                                <a:pt x="391185" y="3597935"/>
                              </a:lnTo>
                              <a:lnTo>
                                <a:pt x="353923" y="3584956"/>
                              </a:lnTo>
                              <a:lnTo>
                                <a:pt x="348881" y="3584829"/>
                              </a:lnTo>
                              <a:lnTo>
                                <a:pt x="344017" y="3585464"/>
                              </a:lnTo>
                              <a:lnTo>
                                <a:pt x="335749" y="3589274"/>
                              </a:lnTo>
                              <a:lnTo>
                                <a:pt x="331190" y="3592322"/>
                              </a:lnTo>
                              <a:lnTo>
                                <a:pt x="303720" y="3619754"/>
                              </a:lnTo>
                              <a:lnTo>
                                <a:pt x="302323" y="3625596"/>
                              </a:lnTo>
                              <a:lnTo>
                                <a:pt x="302983" y="3632962"/>
                              </a:lnTo>
                              <a:lnTo>
                                <a:pt x="755751" y="4096004"/>
                              </a:lnTo>
                              <a:lnTo>
                                <a:pt x="764006" y="4099433"/>
                              </a:lnTo>
                              <a:lnTo>
                                <a:pt x="766279" y="4098544"/>
                              </a:lnTo>
                              <a:lnTo>
                                <a:pt x="768832" y="4098417"/>
                              </a:lnTo>
                              <a:lnTo>
                                <a:pt x="796264" y="4070858"/>
                              </a:lnTo>
                              <a:lnTo>
                                <a:pt x="796645" y="4068191"/>
                              </a:lnTo>
                              <a:lnTo>
                                <a:pt x="797534" y="4065905"/>
                              </a:lnTo>
                              <a:lnTo>
                                <a:pt x="797534" y="4063619"/>
                              </a:lnTo>
                              <a:lnTo>
                                <a:pt x="796391" y="4061206"/>
                              </a:lnTo>
                              <a:lnTo>
                                <a:pt x="795616" y="4059047"/>
                              </a:lnTo>
                              <a:lnTo>
                                <a:pt x="794359" y="4057396"/>
                              </a:lnTo>
                              <a:lnTo>
                                <a:pt x="480822" y="3743833"/>
                              </a:lnTo>
                              <a:lnTo>
                                <a:pt x="399021" y="3663823"/>
                              </a:lnTo>
                              <a:lnTo>
                                <a:pt x="399326" y="3663442"/>
                              </a:lnTo>
                              <a:lnTo>
                                <a:pt x="486016" y="3709886"/>
                              </a:lnTo>
                              <a:lnTo>
                                <a:pt x="558888" y="3746868"/>
                              </a:lnTo>
                              <a:lnTo>
                                <a:pt x="880567" y="3908247"/>
                              </a:lnTo>
                              <a:lnTo>
                                <a:pt x="919962" y="3923792"/>
                              </a:lnTo>
                              <a:lnTo>
                                <a:pt x="925804" y="3924439"/>
                              </a:lnTo>
                              <a:lnTo>
                                <a:pt x="932281" y="3925443"/>
                              </a:lnTo>
                              <a:lnTo>
                                <a:pt x="937742" y="3924935"/>
                              </a:lnTo>
                              <a:lnTo>
                                <a:pt x="941679" y="3923157"/>
                              </a:lnTo>
                              <a:lnTo>
                                <a:pt x="946124" y="3921760"/>
                              </a:lnTo>
                              <a:lnTo>
                                <a:pt x="950442" y="3918839"/>
                              </a:lnTo>
                              <a:lnTo>
                                <a:pt x="969365" y="3899916"/>
                              </a:lnTo>
                              <a:lnTo>
                                <a:pt x="971016" y="3897630"/>
                              </a:lnTo>
                              <a:lnTo>
                                <a:pt x="972794" y="3891407"/>
                              </a:lnTo>
                              <a:lnTo>
                                <a:pt x="973175" y="3888105"/>
                              </a:lnTo>
                              <a:close/>
                            </a:path>
                            <a:path w="4312920" h="4336415">
                              <a:moveTo>
                                <a:pt x="1192149" y="3607473"/>
                              </a:moveTo>
                              <a:lnTo>
                                <a:pt x="1190879" y="3585273"/>
                              </a:lnTo>
                              <a:lnTo>
                                <a:pt x="1190828" y="3584321"/>
                              </a:lnTo>
                              <a:lnTo>
                                <a:pt x="1186408" y="3560445"/>
                              </a:lnTo>
                              <a:lnTo>
                                <a:pt x="1168628" y="3510203"/>
                              </a:lnTo>
                              <a:lnTo>
                                <a:pt x="1138656" y="3456432"/>
                              </a:lnTo>
                              <a:lnTo>
                                <a:pt x="1125550" y="3437661"/>
                              </a:lnTo>
                              <a:lnTo>
                                <a:pt x="1125550" y="3585273"/>
                              </a:lnTo>
                              <a:lnTo>
                                <a:pt x="1124978" y="3601529"/>
                              </a:lnTo>
                              <a:lnTo>
                                <a:pt x="1109522" y="3647033"/>
                              </a:lnTo>
                              <a:lnTo>
                                <a:pt x="1046835" y="3715385"/>
                              </a:lnTo>
                              <a:lnTo>
                                <a:pt x="679678" y="3348101"/>
                              </a:lnTo>
                              <a:lnTo>
                                <a:pt x="719048" y="3308731"/>
                              </a:lnTo>
                              <a:lnTo>
                                <a:pt x="749604" y="3284753"/>
                              </a:lnTo>
                              <a:lnTo>
                                <a:pt x="798398" y="3271405"/>
                              </a:lnTo>
                              <a:lnTo>
                                <a:pt x="815479" y="3271736"/>
                              </a:lnTo>
                              <a:lnTo>
                                <a:pt x="869353" y="3285769"/>
                              </a:lnTo>
                              <a:lnTo>
                                <a:pt x="906907" y="3305035"/>
                              </a:lnTo>
                              <a:lnTo>
                                <a:pt x="945527" y="3332048"/>
                              </a:lnTo>
                              <a:lnTo>
                                <a:pt x="984199" y="3364738"/>
                              </a:lnTo>
                              <a:lnTo>
                                <a:pt x="1026210" y="3406813"/>
                              </a:lnTo>
                              <a:lnTo>
                                <a:pt x="1064641" y="3451491"/>
                              </a:lnTo>
                              <a:lnTo>
                                <a:pt x="1093597" y="3493160"/>
                              </a:lnTo>
                              <a:lnTo>
                                <a:pt x="1113091" y="3532213"/>
                              </a:lnTo>
                              <a:lnTo>
                                <a:pt x="1125461" y="3584321"/>
                              </a:lnTo>
                              <a:lnTo>
                                <a:pt x="1125550" y="3585273"/>
                              </a:lnTo>
                              <a:lnTo>
                                <a:pt x="1125550" y="3437661"/>
                              </a:lnTo>
                              <a:lnTo>
                                <a:pt x="1096454" y="3399713"/>
                              </a:lnTo>
                              <a:lnTo>
                                <a:pt x="1070571" y="3370161"/>
                              </a:lnTo>
                              <a:lnTo>
                                <a:pt x="1041501" y="3339846"/>
                              </a:lnTo>
                              <a:lnTo>
                                <a:pt x="988758" y="3291700"/>
                              </a:lnTo>
                              <a:lnTo>
                                <a:pt x="936980" y="3253359"/>
                              </a:lnTo>
                              <a:lnTo>
                                <a:pt x="886650" y="3225635"/>
                              </a:lnTo>
                              <a:lnTo>
                                <a:pt x="838047" y="3207893"/>
                              </a:lnTo>
                              <a:lnTo>
                                <a:pt x="791959" y="3201644"/>
                              </a:lnTo>
                              <a:lnTo>
                                <a:pt x="769937" y="3202648"/>
                              </a:lnTo>
                              <a:lnTo>
                                <a:pt x="727964" y="3212960"/>
                              </a:lnTo>
                              <a:lnTo>
                                <a:pt x="688238" y="3237166"/>
                              </a:lnTo>
                              <a:lnTo>
                                <a:pt x="599795" y="3323717"/>
                              </a:lnTo>
                              <a:lnTo>
                                <a:pt x="598271" y="3328924"/>
                              </a:lnTo>
                              <a:lnTo>
                                <a:pt x="599033" y="3335401"/>
                              </a:lnTo>
                              <a:lnTo>
                                <a:pt x="1035024" y="3780917"/>
                              </a:lnTo>
                              <a:lnTo>
                                <a:pt x="1066393" y="3797046"/>
                              </a:lnTo>
                              <a:lnTo>
                                <a:pt x="1071600" y="3795395"/>
                              </a:lnTo>
                              <a:lnTo>
                                <a:pt x="1075029" y="3792093"/>
                              </a:lnTo>
                              <a:lnTo>
                                <a:pt x="1136624" y="3730498"/>
                              </a:lnTo>
                              <a:lnTo>
                                <a:pt x="1150213" y="3715385"/>
                              </a:lnTo>
                              <a:lnTo>
                                <a:pt x="1153731" y="3711473"/>
                              </a:lnTo>
                              <a:lnTo>
                                <a:pt x="1167688" y="3691928"/>
                              </a:lnTo>
                              <a:lnTo>
                                <a:pt x="1178433" y="3671849"/>
                              </a:lnTo>
                              <a:lnTo>
                                <a:pt x="1185900" y="3651250"/>
                              </a:lnTo>
                              <a:lnTo>
                                <a:pt x="1190472" y="3629812"/>
                              </a:lnTo>
                              <a:lnTo>
                                <a:pt x="1192149" y="3607473"/>
                              </a:lnTo>
                              <a:close/>
                            </a:path>
                            <a:path w="4312920" h="4336415">
                              <a:moveTo>
                                <a:pt x="1499844" y="3364230"/>
                              </a:moveTo>
                              <a:lnTo>
                                <a:pt x="1499082" y="3359912"/>
                              </a:lnTo>
                              <a:lnTo>
                                <a:pt x="1493875" y="3350641"/>
                              </a:lnTo>
                              <a:lnTo>
                                <a:pt x="1484350" y="3339719"/>
                              </a:lnTo>
                              <a:lnTo>
                                <a:pt x="1479905" y="3335401"/>
                              </a:lnTo>
                              <a:lnTo>
                                <a:pt x="1475206" y="3330575"/>
                              </a:lnTo>
                              <a:lnTo>
                                <a:pt x="1463649" y="3320415"/>
                              </a:lnTo>
                              <a:lnTo>
                                <a:pt x="1457553" y="3316986"/>
                              </a:lnTo>
                              <a:lnTo>
                                <a:pt x="1454886" y="3315843"/>
                              </a:lnTo>
                              <a:lnTo>
                                <a:pt x="1450695" y="3315081"/>
                              </a:lnTo>
                              <a:lnTo>
                                <a:pt x="1448409" y="3315081"/>
                              </a:lnTo>
                              <a:lnTo>
                                <a:pt x="1447012" y="3315843"/>
                              </a:lnTo>
                              <a:lnTo>
                                <a:pt x="1330426" y="3432429"/>
                              </a:lnTo>
                              <a:lnTo>
                                <a:pt x="1161643" y="3263519"/>
                              </a:lnTo>
                              <a:lnTo>
                                <a:pt x="1260322" y="3164840"/>
                              </a:lnTo>
                              <a:lnTo>
                                <a:pt x="1261084" y="3163316"/>
                              </a:lnTo>
                              <a:lnTo>
                                <a:pt x="1261084" y="3161157"/>
                              </a:lnTo>
                              <a:lnTo>
                                <a:pt x="1261338" y="3159506"/>
                              </a:lnTo>
                              <a:lnTo>
                                <a:pt x="1237716" y="3129153"/>
                              </a:lnTo>
                              <a:lnTo>
                                <a:pt x="1213332" y="3113405"/>
                              </a:lnTo>
                              <a:lnTo>
                                <a:pt x="1211173" y="3113405"/>
                              </a:lnTo>
                              <a:lnTo>
                                <a:pt x="1209649" y="3114167"/>
                              </a:lnTo>
                              <a:lnTo>
                                <a:pt x="1110970" y="3212846"/>
                              </a:lnTo>
                              <a:lnTo>
                                <a:pt x="962888" y="3064891"/>
                              </a:lnTo>
                              <a:lnTo>
                                <a:pt x="1077823" y="2949956"/>
                              </a:lnTo>
                              <a:lnTo>
                                <a:pt x="1054074" y="2913126"/>
                              </a:lnTo>
                              <a:lnTo>
                                <a:pt x="1029436" y="2896997"/>
                              </a:lnTo>
                              <a:lnTo>
                                <a:pt x="1027150" y="2896997"/>
                              </a:lnTo>
                              <a:lnTo>
                                <a:pt x="1025753" y="2897759"/>
                              </a:lnTo>
                              <a:lnTo>
                                <a:pt x="883132" y="3040380"/>
                              </a:lnTo>
                              <a:lnTo>
                                <a:pt x="881608" y="3045587"/>
                              </a:lnTo>
                              <a:lnTo>
                                <a:pt x="882370" y="3052064"/>
                              </a:lnTo>
                              <a:lnTo>
                                <a:pt x="1318361" y="3497580"/>
                              </a:lnTo>
                              <a:lnTo>
                                <a:pt x="1349730" y="3513836"/>
                              </a:lnTo>
                              <a:lnTo>
                                <a:pt x="1354937" y="3512185"/>
                              </a:lnTo>
                              <a:lnTo>
                                <a:pt x="1499082" y="3368040"/>
                              </a:lnTo>
                              <a:lnTo>
                                <a:pt x="1499844" y="3366516"/>
                              </a:lnTo>
                              <a:lnTo>
                                <a:pt x="1499844" y="3364230"/>
                              </a:lnTo>
                              <a:close/>
                            </a:path>
                            <a:path w="4312920" h="4336415">
                              <a:moveTo>
                                <a:pt x="1758924" y="3104515"/>
                              </a:moveTo>
                              <a:lnTo>
                                <a:pt x="1721713" y="3073146"/>
                              </a:lnTo>
                              <a:lnTo>
                                <a:pt x="1609432" y="3005912"/>
                              </a:lnTo>
                              <a:lnTo>
                                <a:pt x="1597279" y="2998597"/>
                              </a:lnTo>
                              <a:lnTo>
                                <a:pt x="1560233" y="2977299"/>
                              </a:lnTo>
                              <a:lnTo>
                                <a:pt x="1524254" y="2959735"/>
                              </a:lnTo>
                              <a:lnTo>
                                <a:pt x="1487385" y="2948813"/>
                              </a:lnTo>
                              <a:lnTo>
                                <a:pt x="1472895" y="2947695"/>
                              </a:lnTo>
                              <a:lnTo>
                                <a:pt x="1466494" y="2948051"/>
                              </a:lnTo>
                              <a:lnTo>
                                <a:pt x="1460347" y="2948813"/>
                              </a:lnTo>
                              <a:lnTo>
                                <a:pt x="1462722" y="2938729"/>
                              </a:lnTo>
                              <a:lnTo>
                                <a:pt x="1464373" y="2928493"/>
                              </a:lnTo>
                              <a:lnTo>
                                <a:pt x="1465186" y="2919514"/>
                              </a:lnTo>
                              <a:lnTo>
                                <a:pt x="1465300" y="2918168"/>
                              </a:lnTo>
                              <a:lnTo>
                                <a:pt x="1465478" y="2910802"/>
                              </a:lnTo>
                              <a:lnTo>
                                <a:pt x="1465554" y="2907792"/>
                              </a:lnTo>
                              <a:lnTo>
                                <a:pt x="1458188" y="2864866"/>
                              </a:lnTo>
                              <a:lnTo>
                                <a:pt x="1436471" y="2820289"/>
                              </a:lnTo>
                              <a:lnTo>
                                <a:pt x="1409306" y="2785897"/>
                              </a:lnTo>
                              <a:lnTo>
                                <a:pt x="1407477" y="2783992"/>
                              </a:lnTo>
                              <a:lnTo>
                                <a:pt x="1407477" y="2910802"/>
                              </a:lnTo>
                              <a:lnTo>
                                <a:pt x="1406474" y="2919514"/>
                              </a:lnTo>
                              <a:lnTo>
                                <a:pt x="1384147" y="2960751"/>
                              </a:lnTo>
                              <a:lnTo>
                                <a:pt x="1346428" y="2998597"/>
                              </a:lnTo>
                              <a:lnTo>
                                <a:pt x="1187424" y="2839593"/>
                              </a:lnTo>
                              <a:lnTo>
                                <a:pt x="1225575" y="2801632"/>
                              </a:lnTo>
                              <a:lnTo>
                                <a:pt x="1269098" y="2777045"/>
                              </a:lnTo>
                              <a:lnTo>
                                <a:pt x="1282280" y="2776131"/>
                              </a:lnTo>
                              <a:lnTo>
                                <a:pt x="1295577" y="2777833"/>
                              </a:lnTo>
                              <a:lnTo>
                                <a:pt x="1336090" y="2797848"/>
                              </a:lnTo>
                              <a:lnTo>
                                <a:pt x="1371803" y="2830245"/>
                              </a:lnTo>
                              <a:lnTo>
                                <a:pt x="1397088" y="2865932"/>
                              </a:lnTo>
                              <a:lnTo>
                                <a:pt x="1407477" y="2910802"/>
                              </a:lnTo>
                              <a:lnTo>
                                <a:pt x="1407477" y="2783992"/>
                              </a:lnTo>
                              <a:lnTo>
                                <a:pt x="1399959" y="2776131"/>
                              </a:lnTo>
                              <a:lnTo>
                                <a:pt x="1398117" y="2774188"/>
                              </a:lnTo>
                              <a:lnTo>
                                <a:pt x="1385773" y="2762427"/>
                              </a:lnTo>
                              <a:lnTo>
                                <a:pt x="1348968" y="2733548"/>
                              </a:lnTo>
                              <a:lnTo>
                                <a:pt x="1312202" y="2715196"/>
                              </a:lnTo>
                              <a:lnTo>
                                <a:pt x="1264094" y="2706166"/>
                              </a:lnTo>
                              <a:lnTo>
                                <a:pt x="1252448" y="2706751"/>
                              </a:lnTo>
                              <a:lnTo>
                                <a:pt x="1207617" y="2721737"/>
                              </a:lnTo>
                              <a:lnTo>
                                <a:pt x="1173200" y="2750312"/>
                              </a:lnTo>
                              <a:lnTo>
                                <a:pt x="1108049" y="2815463"/>
                              </a:lnTo>
                              <a:lnTo>
                                <a:pt x="1106512" y="2820289"/>
                              </a:lnTo>
                              <a:lnTo>
                                <a:pt x="1106512" y="2821686"/>
                              </a:lnTo>
                              <a:lnTo>
                                <a:pt x="1559280" y="3288792"/>
                              </a:lnTo>
                              <a:lnTo>
                                <a:pt x="1561058" y="3290697"/>
                              </a:lnTo>
                              <a:lnTo>
                                <a:pt x="1563090" y="3292221"/>
                              </a:lnTo>
                              <a:lnTo>
                                <a:pt x="1565554" y="3293110"/>
                              </a:lnTo>
                              <a:lnTo>
                                <a:pt x="1567713" y="3293999"/>
                              </a:lnTo>
                              <a:lnTo>
                                <a:pt x="1569440" y="3293999"/>
                              </a:lnTo>
                              <a:lnTo>
                                <a:pt x="1571726" y="3293110"/>
                              </a:lnTo>
                              <a:lnTo>
                                <a:pt x="1574393" y="3292729"/>
                              </a:lnTo>
                              <a:lnTo>
                                <a:pt x="1577060" y="3291332"/>
                              </a:lnTo>
                              <a:lnTo>
                                <a:pt x="1580362" y="3289681"/>
                              </a:lnTo>
                              <a:lnTo>
                                <a:pt x="1586458" y="3284982"/>
                              </a:lnTo>
                              <a:lnTo>
                                <a:pt x="1602333" y="3262630"/>
                              </a:lnTo>
                              <a:lnTo>
                                <a:pt x="1602841" y="3260471"/>
                              </a:lnTo>
                              <a:lnTo>
                                <a:pt x="1397101" y="3049270"/>
                              </a:lnTo>
                              <a:lnTo>
                                <a:pt x="1422882" y="3023362"/>
                              </a:lnTo>
                              <a:lnTo>
                                <a:pt x="1459941" y="3005912"/>
                              </a:lnTo>
                              <a:lnTo>
                                <a:pt x="1469478" y="3005912"/>
                              </a:lnTo>
                              <a:lnTo>
                                <a:pt x="1515287" y="3018561"/>
                              </a:lnTo>
                              <a:lnTo>
                                <a:pt x="1558582" y="3041891"/>
                              </a:lnTo>
                              <a:lnTo>
                                <a:pt x="1708251" y="3133344"/>
                              </a:lnTo>
                              <a:lnTo>
                                <a:pt x="1714982" y="3137408"/>
                              </a:lnTo>
                              <a:lnTo>
                                <a:pt x="1717776" y="3138297"/>
                              </a:lnTo>
                              <a:lnTo>
                                <a:pt x="1720189" y="3139567"/>
                              </a:lnTo>
                              <a:lnTo>
                                <a:pt x="1722856" y="3139821"/>
                              </a:lnTo>
                              <a:lnTo>
                                <a:pt x="1724634" y="3139567"/>
                              </a:lnTo>
                              <a:lnTo>
                                <a:pt x="1728038" y="3139567"/>
                              </a:lnTo>
                              <a:lnTo>
                                <a:pt x="1731238" y="3138043"/>
                              </a:lnTo>
                              <a:lnTo>
                                <a:pt x="1754352" y="3115564"/>
                              </a:lnTo>
                              <a:lnTo>
                                <a:pt x="1756638" y="3112643"/>
                              </a:lnTo>
                              <a:lnTo>
                                <a:pt x="1758035" y="3109849"/>
                              </a:lnTo>
                              <a:lnTo>
                                <a:pt x="1758543" y="3107055"/>
                              </a:lnTo>
                              <a:lnTo>
                                <a:pt x="1758924" y="3104515"/>
                              </a:lnTo>
                              <a:close/>
                            </a:path>
                            <a:path w="4312920" h="4336415">
                              <a:moveTo>
                                <a:pt x="1957044" y="2904109"/>
                              </a:moveTo>
                              <a:lnTo>
                                <a:pt x="1956282" y="2902077"/>
                              </a:lnTo>
                              <a:lnTo>
                                <a:pt x="1955520" y="2899918"/>
                              </a:lnTo>
                              <a:lnTo>
                                <a:pt x="1953869" y="2897886"/>
                              </a:lnTo>
                              <a:lnTo>
                                <a:pt x="1952091" y="2895981"/>
                              </a:lnTo>
                              <a:lnTo>
                                <a:pt x="1782165" y="2726182"/>
                              </a:lnTo>
                              <a:lnTo>
                                <a:pt x="1815312" y="2693035"/>
                              </a:lnTo>
                              <a:lnTo>
                                <a:pt x="1827631" y="2679369"/>
                              </a:lnTo>
                              <a:lnTo>
                                <a:pt x="1830920" y="2674747"/>
                              </a:lnTo>
                              <a:lnTo>
                                <a:pt x="1837690" y="2665247"/>
                              </a:lnTo>
                              <a:lnTo>
                                <a:pt x="1845411" y="2650655"/>
                              </a:lnTo>
                              <a:lnTo>
                                <a:pt x="1850745" y="2635631"/>
                              </a:lnTo>
                              <a:lnTo>
                                <a:pt x="1854022" y="2620302"/>
                              </a:lnTo>
                              <a:lnTo>
                                <a:pt x="1855546" y="2604554"/>
                              </a:lnTo>
                              <a:lnTo>
                                <a:pt x="1855152" y="2588387"/>
                              </a:lnTo>
                              <a:lnTo>
                                <a:pt x="1842236" y="2537841"/>
                              </a:lnTo>
                              <a:lnTo>
                                <a:pt x="1824583" y="2502789"/>
                              </a:lnTo>
                              <a:lnTo>
                                <a:pt x="1799844" y="2467394"/>
                              </a:lnTo>
                              <a:lnTo>
                                <a:pt x="1789417" y="2454999"/>
                              </a:lnTo>
                              <a:lnTo>
                                <a:pt x="1789417" y="2584031"/>
                              </a:lnTo>
                              <a:lnTo>
                                <a:pt x="1789036" y="2593860"/>
                              </a:lnTo>
                              <a:lnTo>
                                <a:pt x="1773567" y="2631021"/>
                              </a:lnTo>
                              <a:lnTo>
                                <a:pt x="1730730" y="2674747"/>
                              </a:lnTo>
                              <a:lnTo>
                                <a:pt x="1541500" y="2485517"/>
                              </a:lnTo>
                              <a:lnTo>
                                <a:pt x="1577314" y="2449830"/>
                              </a:lnTo>
                              <a:lnTo>
                                <a:pt x="1614893" y="2426004"/>
                              </a:lnTo>
                              <a:lnTo>
                                <a:pt x="1632559" y="2423668"/>
                              </a:lnTo>
                              <a:lnTo>
                                <a:pt x="1643214" y="2424353"/>
                              </a:lnTo>
                              <a:lnTo>
                                <a:pt x="1642757" y="2424353"/>
                              </a:lnTo>
                              <a:lnTo>
                                <a:pt x="1653489" y="2426589"/>
                              </a:lnTo>
                              <a:lnTo>
                                <a:pt x="1690763" y="2443429"/>
                              </a:lnTo>
                              <a:lnTo>
                                <a:pt x="1732508" y="2477643"/>
                              </a:lnTo>
                              <a:lnTo>
                                <a:pt x="1759953" y="2509761"/>
                              </a:lnTo>
                              <a:lnTo>
                                <a:pt x="1779219" y="2542641"/>
                              </a:lnTo>
                              <a:lnTo>
                                <a:pt x="1789417" y="2584031"/>
                              </a:lnTo>
                              <a:lnTo>
                                <a:pt x="1789417" y="2454999"/>
                              </a:lnTo>
                              <a:lnTo>
                                <a:pt x="1784896" y="2449614"/>
                              </a:lnTo>
                              <a:lnTo>
                                <a:pt x="1768068" y="2431796"/>
                              </a:lnTo>
                              <a:lnTo>
                                <a:pt x="1759508" y="2423668"/>
                              </a:lnTo>
                              <a:lnTo>
                                <a:pt x="1754670" y="2419070"/>
                              </a:lnTo>
                              <a:lnTo>
                                <a:pt x="1714728" y="2387473"/>
                              </a:lnTo>
                              <a:lnTo>
                                <a:pt x="1675536" y="2366899"/>
                              </a:lnTo>
                              <a:lnTo>
                                <a:pt x="1637779" y="2355964"/>
                              </a:lnTo>
                              <a:lnTo>
                                <a:pt x="1613636" y="2354326"/>
                              </a:lnTo>
                              <a:lnTo>
                                <a:pt x="1602181" y="2355227"/>
                              </a:lnTo>
                              <a:lnTo>
                                <a:pt x="1559547" y="2370493"/>
                              </a:lnTo>
                              <a:lnTo>
                                <a:pt x="1528673" y="2394839"/>
                              </a:lnTo>
                              <a:lnTo>
                                <a:pt x="1466316" y="2457069"/>
                              </a:lnTo>
                              <a:lnTo>
                                <a:pt x="1461109" y="2466848"/>
                              </a:lnTo>
                              <a:lnTo>
                                <a:pt x="1461998" y="2473960"/>
                              </a:lnTo>
                              <a:lnTo>
                                <a:pt x="1463548" y="2479560"/>
                              </a:lnTo>
                              <a:lnTo>
                                <a:pt x="1466646" y="2485517"/>
                              </a:lnTo>
                              <a:lnTo>
                                <a:pt x="1466723" y="2485669"/>
                              </a:lnTo>
                              <a:lnTo>
                                <a:pt x="1913356" y="2934716"/>
                              </a:lnTo>
                              <a:lnTo>
                                <a:pt x="1923516" y="2939923"/>
                              </a:lnTo>
                              <a:lnTo>
                                <a:pt x="1925802" y="2939034"/>
                              </a:lnTo>
                              <a:lnTo>
                                <a:pt x="1928596" y="2938653"/>
                              </a:lnTo>
                              <a:lnTo>
                                <a:pt x="1944344" y="2926969"/>
                              </a:lnTo>
                              <a:lnTo>
                                <a:pt x="1948281" y="2923159"/>
                              </a:lnTo>
                              <a:lnTo>
                                <a:pt x="1956409" y="2908427"/>
                              </a:lnTo>
                              <a:lnTo>
                                <a:pt x="1957044" y="2906395"/>
                              </a:lnTo>
                              <a:lnTo>
                                <a:pt x="1957044" y="2904109"/>
                              </a:lnTo>
                              <a:close/>
                            </a:path>
                            <a:path w="4312920" h="4336415">
                              <a:moveTo>
                                <a:pt x="2316708" y="2547493"/>
                              </a:moveTo>
                              <a:lnTo>
                                <a:pt x="2291943" y="2513838"/>
                              </a:lnTo>
                              <a:lnTo>
                                <a:pt x="2267559" y="2498217"/>
                              </a:lnTo>
                              <a:lnTo>
                                <a:pt x="2265273" y="2498217"/>
                              </a:lnTo>
                              <a:lnTo>
                                <a:pt x="2263749" y="2499106"/>
                              </a:lnTo>
                              <a:lnTo>
                                <a:pt x="2147290" y="2615565"/>
                              </a:lnTo>
                              <a:lnTo>
                                <a:pt x="1978507" y="2446655"/>
                              </a:lnTo>
                              <a:lnTo>
                                <a:pt x="2077186" y="2347976"/>
                              </a:lnTo>
                              <a:lnTo>
                                <a:pt x="2077948" y="2346452"/>
                              </a:lnTo>
                              <a:lnTo>
                                <a:pt x="2078075" y="2342642"/>
                              </a:lnTo>
                              <a:lnTo>
                                <a:pt x="2077567" y="2340356"/>
                              </a:lnTo>
                              <a:lnTo>
                                <a:pt x="2043277" y="2302383"/>
                              </a:lnTo>
                              <a:lnTo>
                                <a:pt x="2030196" y="2296541"/>
                              </a:lnTo>
                              <a:lnTo>
                                <a:pt x="2028037" y="2296541"/>
                              </a:lnTo>
                              <a:lnTo>
                                <a:pt x="2026513" y="2297303"/>
                              </a:lnTo>
                              <a:lnTo>
                                <a:pt x="1927834" y="2395982"/>
                              </a:lnTo>
                              <a:lnTo>
                                <a:pt x="1779752" y="2248027"/>
                              </a:lnTo>
                              <a:lnTo>
                                <a:pt x="1894687" y="2133092"/>
                              </a:lnTo>
                              <a:lnTo>
                                <a:pt x="1870938" y="2096389"/>
                              </a:lnTo>
                              <a:lnTo>
                                <a:pt x="1846300" y="2080133"/>
                              </a:lnTo>
                              <a:lnTo>
                                <a:pt x="1844014" y="2080133"/>
                              </a:lnTo>
                              <a:lnTo>
                                <a:pt x="1842490" y="2081022"/>
                              </a:lnTo>
                              <a:lnTo>
                                <a:pt x="1699996" y="2223516"/>
                              </a:lnTo>
                              <a:lnTo>
                                <a:pt x="1698472" y="2228723"/>
                              </a:lnTo>
                              <a:lnTo>
                                <a:pt x="1699107" y="2235327"/>
                              </a:lnTo>
                              <a:lnTo>
                                <a:pt x="2135225" y="2680843"/>
                              </a:lnTo>
                              <a:lnTo>
                                <a:pt x="2166594" y="2696845"/>
                              </a:lnTo>
                              <a:lnTo>
                                <a:pt x="2171801" y="2695321"/>
                              </a:lnTo>
                              <a:lnTo>
                                <a:pt x="2315946" y="2551176"/>
                              </a:lnTo>
                              <a:lnTo>
                                <a:pt x="2316708" y="2549652"/>
                              </a:lnTo>
                              <a:lnTo>
                                <a:pt x="2316708" y="2547493"/>
                              </a:lnTo>
                              <a:close/>
                            </a:path>
                            <a:path w="4312920" h="4336415">
                              <a:moveTo>
                                <a:pt x="2541625" y="2324862"/>
                              </a:moveTo>
                              <a:lnTo>
                                <a:pt x="2521559" y="2293747"/>
                              </a:lnTo>
                              <a:lnTo>
                                <a:pt x="2516860" y="2288921"/>
                              </a:lnTo>
                              <a:lnTo>
                                <a:pt x="2505303" y="2278761"/>
                              </a:lnTo>
                              <a:lnTo>
                                <a:pt x="2496667" y="2274062"/>
                              </a:lnTo>
                              <a:lnTo>
                                <a:pt x="2492349" y="2273427"/>
                              </a:lnTo>
                              <a:lnTo>
                                <a:pt x="2490063" y="2273427"/>
                              </a:lnTo>
                              <a:lnTo>
                                <a:pt x="2488666" y="2274189"/>
                              </a:lnTo>
                              <a:lnTo>
                                <a:pt x="2372207" y="2390648"/>
                              </a:lnTo>
                              <a:lnTo>
                                <a:pt x="2203297" y="2221865"/>
                              </a:lnTo>
                              <a:lnTo>
                                <a:pt x="2301976" y="2123186"/>
                              </a:lnTo>
                              <a:lnTo>
                                <a:pt x="2302865" y="2121662"/>
                              </a:lnTo>
                              <a:lnTo>
                                <a:pt x="2302992" y="2117852"/>
                              </a:lnTo>
                              <a:lnTo>
                                <a:pt x="2302484" y="2115439"/>
                              </a:lnTo>
                              <a:lnTo>
                                <a:pt x="2271623" y="2080641"/>
                              </a:lnTo>
                              <a:lnTo>
                                <a:pt x="2255113" y="2071624"/>
                              </a:lnTo>
                              <a:lnTo>
                                <a:pt x="2252827" y="2071624"/>
                              </a:lnTo>
                              <a:lnTo>
                                <a:pt x="2251303" y="2072513"/>
                              </a:lnTo>
                              <a:lnTo>
                                <a:pt x="2152624" y="2171192"/>
                              </a:lnTo>
                              <a:lnTo>
                                <a:pt x="2004669" y="2023110"/>
                              </a:lnTo>
                              <a:lnTo>
                                <a:pt x="2119477" y="1908302"/>
                              </a:lnTo>
                              <a:lnTo>
                                <a:pt x="2095855" y="1871472"/>
                              </a:lnTo>
                              <a:lnTo>
                                <a:pt x="2068931" y="1855343"/>
                              </a:lnTo>
                              <a:lnTo>
                                <a:pt x="2067407" y="1856105"/>
                              </a:lnTo>
                              <a:lnTo>
                                <a:pt x="1924786" y="1998726"/>
                              </a:lnTo>
                              <a:lnTo>
                                <a:pt x="1923262" y="2003933"/>
                              </a:lnTo>
                              <a:lnTo>
                                <a:pt x="1924024" y="2010410"/>
                              </a:lnTo>
                              <a:lnTo>
                                <a:pt x="2360142" y="2455926"/>
                              </a:lnTo>
                              <a:lnTo>
                                <a:pt x="2391384" y="2472055"/>
                              </a:lnTo>
                              <a:lnTo>
                                <a:pt x="2396591" y="2470404"/>
                              </a:lnTo>
                              <a:lnTo>
                                <a:pt x="2540736" y="2326386"/>
                              </a:lnTo>
                              <a:lnTo>
                                <a:pt x="2541625" y="2324862"/>
                              </a:lnTo>
                              <a:close/>
                            </a:path>
                            <a:path w="4312920" h="4336415">
                              <a:moveTo>
                                <a:pt x="2800578" y="2062734"/>
                              </a:moveTo>
                              <a:lnTo>
                                <a:pt x="2763367" y="2031492"/>
                              </a:lnTo>
                              <a:lnTo>
                                <a:pt x="2650833" y="1964105"/>
                              </a:lnTo>
                              <a:lnTo>
                                <a:pt x="2638933" y="1956943"/>
                              </a:lnTo>
                              <a:lnTo>
                                <a:pt x="2592425" y="1930527"/>
                              </a:lnTo>
                              <a:lnTo>
                                <a:pt x="2549918" y="1912150"/>
                              </a:lnTo>
                              <a:lnTo>
                                <a:pt x="2529040" y="1907159"/>
                              </a:lnTo>
                              <a:lnTo>
                                <a:pt x="2527782" y="1906905"/>
                              </a:lnTo>
                              <a:lnTo>
                                <a:pt x="2521127" y="1906168"/>
                              </a:lnTo>
                              <a:lnTo>
                                <a:pt x="2514549" y="1905990"/>
                              </a:lnTo>
                              <a:lnTo>
                                <a:pt x="2508148" y="1906333"/>
                              </a:lnTo>
                              <a:lnTo>
                                <a:pt x="2502001" y="1907159"/>
                              </a:lnTo>
                              <a:lnTo>
                                <a:pt x="2504376" y="1897075"/>
                              </a:lnTo>
                              <a:lnTo>
                                <a:pt x="2506040" y="1886839"/>
                              </a:lnTo>
                              <a:lnTo>
                                <a:pt x="2506891" y="1877809"/>
                              </a:lnTo>
                              <a:lnTo>
                                <a:pt x="2507018" y="1876513"/>
                              </a:lnTo>
                              <a:lnTo>
                                <a:pt x="2507234" y="1869097"/>
                              </a:lnTo>
                              <a:lnTo>
                                <a:pt x="2507335" y="1866138"/>
                              </a:lnTo>
                              <a:lnTo>
                                <a:pt x="2506815" y="1855673"/>
                              </a:lnTo>
                              <a:lnTo>
                                <a:pt x="2495943" y="1812353"/>
                              </a:lnTo>
                              <a:lnTo>
                                <a:pt x="2470200" y="1767306"/>
                              </a:lnTo>
                              <a:lnTo>
                                <a:pt x="2449144" y="1742262"/>
                              </a:lnTo>
                              <a:lnTo>
                                <a:pt x="2449144" y="1869097"/>
                              </a:lnTo>
                              <a:lnTo>
                                <a:pt x="2448128" y="1877809"/>
                              </a:lnTo>
                              <a:lnTo>
                                <a:pt x="2425801" y="1919097"/>
                              </a:lnTo>
                              <a:lnTo>
                                <a:pt x="2388070" y="1956943"/>
                              </a:lnTo>
                              <a:lnTo>
                                <a:pt x="2229078" y="1797939"/>
                              </a:lnTo>
                              <a:lnTo>
                                <a:pt x="2261717" y="1765300"/>
                              </a:lnTo>
                              <a:lnTo>
                                <a:pt x="2291943" y="1740789"/>
                              </a:lnTo>
                              <a:lnTo>
                                <a:pt x="2324011" y="1734426"/>
                              </a:lnTo>
                              <a:lnTo>
                                <a:pt x="2337333" y="1736128"/>
                              </a:lnTo>
                              <a:lnTo>
                                <a:pt x="2377757" y="1756194"/>
                              </a:lnTo>
                              <a:lnTo>
                                <a:pt x="2413470" y="1788591"/>
                              </a:lnTo>
                              <a:lnTo>
                                <a:pt x="2438806" y="1824202"/>
                              </a:lnTo>
                              <a:lnTo>
                                <a:pt x="2449144" y="1869097"/>
                              </a:lnTo>
                              <a:lnTo>
                                <a:pt x="2449144" y="1742262"/>
                              </a:lnTo>
                              <a:lnTo>
                                <a:pt x="2441689" y="1734426"/>
                              </a:lnTo>
                              <a:lnTo>
                                <a:pt x="2439771" y="1732407"/>
                              </a:lnTo>
                              <a:lnTo>
                                <a:pt x="2427465" y="1720672"/>
                              </a:lnTo>
                              <a:lnTo>
                                <a:pt x="2390622" y="1691894"/>
                              </a:lnTo>
                              <a:lnTo>
                                <a:pt x="2353856" y="1673466"/>
                              </a:lnTo>
                              <a:lnTo>
                                <a:pt x="2305748" y="1664512"/>
                              </a:lnTo>
                              <a:lnTo>
                                <a:pt x="2294102" y="1665097"/>
                              </a:lnTo>
                              <a:lnTo>
                                <a:pt x="2249271" y="1680083"/>
                              </a:lnTo>
                              <a:lnTo>
                                <a:pt x="2239492" y="1686941"/>
                              </a:lnTo>
                              <a:lnTo>
                                <a:pt x="2234031" y="1690878"/>
                              </a:lnTo>
                              <a:lnTo>
                                <a:pt x="2153005" y="1770380"/>
                              </a:lnTo>
                              <a:lnTo>
                                <a:pt x="2148167" y="1778635"/>
                              </a:lnTo>
                              <a:lnTo>
                                <a:pt x="2148167" y="1780032"/>
                              </a:lnTo>
                              <a:lnTo>
                                <a:pt x="2602712" y="2248916"/>
                              </a:lnTo>
                              <a:lnTo>
                                <a:pt x="2607360" y="2251456"/>
                              </a:lnTo>
                              <a:lnTo>
                                <a:pt x="2609062" y="2252091"/>
                              </a:lnTo>
                              <a:lnTo>
                                <a:pt x="2611094" y="2252345"/>
                              </a:lnTo>
                              <a:lnTo>
                                <a:pt x="2613380" y="2251456"/>
                              </a:lnTo>
                              <a:lnTo>
                                <a:pt x="2616047" y="2251075"/>
                              </a:lnTo>
                              <a:lnTo>
                                <a:pt x="2643606" y="2223643"/>
                              </a:lnTo>
                              <a:lnTo>
                                <a:pt x="2643987" y="2220849"/>
                              </a:lnTo>
                              <a:lnTo>
                                <a:pt x="2644622" y="2218817"/>
                              </a:lnTo>
                              <a:lnTo>
                                <a:pt x="2644622" y="2216531"/>
                              </a:lnTo>
                              <a:lnTo>
                                <a:pt x="2643860" y="2214499"/>
                              </a:lnTo>
                              <a:lnTo>
                                <a:pt x="2642971" y="2212340"/>
                              </a:lnTo>
                              <a:lnTo>
                                <a:pt x="2641447" y="2210308"/>
                              </a:lnTo>
                              <a:lnTo>
                                <a:pt x="2438755" y="2007616"/>
                              </a:lnTo>
                              <a:lnTo>
                                <a:pt x="2464536" y="1981835"/>
                              </a:lnTo>
                              <a:lnTo>
                                <a:pt x="2501608" y="1964245"/>
                              </a:lnTo>
                              <a:lnTo>
                                <a:pt x="2510015" y="1964105"/>
                              </a:lnTo>
                              <a:lnTo>
                                <a:pt x="2518727" y="1964905"/>
                              </a:lnTo>
                              <a:lnTo>
                                <a:pt x="2557018" y="1976856"/>
                              </a:lnTo>
                              <a:lnTo>
                                <a:pt x="2600261" y="2000224"/>
                              </a:lnTo>
                              <a:lnTo>
                                <a:pt x="2753461" y="2093849"/>
                              </a:lnTo>
                              <a:lnTo>
                                <a:pt x="2756763" y="2095754"/>
                              </a:lnTo>
                              <a:lnTo>
                                <a:pt x="2759430" y="2096770"/>
                              </a:lnTo>
                              <a:lnTo>
                                <a:pt x="2761843" y="2097913"/>
                              </a:lnTo>
                              <a:lnTo>
                                <a:pt x="2764510" y="2098167"/>
                              </a:lnTo>
                              <a:lnTo>
                                <a:pt x="2767177" y="2097659"/>
                              </a:lnTo>
                              <a:lnTo>
                                <a:pt x="2770225" y="2097659"/>
                              </a:lnTo>
                              <a:lnTo>
                                <a:pt x="2773019" y="2096262"/>
                              </a:lnTo>
                              <a:lnTo>
                                <a:pt x="2775813" y="2094103"/>
                              </a:lnTo>
                              <a:lnTo>
                                <a:pt x="2778607" y="2092071"/>
                              </a:lnTo>
                              <a:lnTo>
                                <a:pt x="2782163" y="2089277"/>
                              </a:lnTo>
                              <a:lnTo>
                                <a:pt x="2790418" y="2081022"/>
                              </a:lnTo>
                              <a:lnTo>
                                <a:pt x="2793720" y="2076958"/>
                              </a:lnTo>
                              <a:lnTo>
                                <a:pt x="2796006" y="2073910"/>
                              </a:lnTo>
                              <a:lnTo>
                                <a:pt x="2798419" y="2070862"/>
                              </a:lnTo>
                              <a:lnTo>
                                <a:pt x="2799816" y="2068195"/>
                              </a:lnTo>
                              <a:lnTo>
                                <a:pt x="2800070" y="2065528"/>
                              </a:lnTo>
                              <a:lnTo>
                                <a:pt x="2800578" y="2062734"/>
                              </a:lnTo>
                              <a:close/>
                            </a:path>
                            <a:path w="4312920" h="4336415">
                              <a:moveTo>
                                <a:pt x="3154654" y="1708658"/>
                              </a:moveTo>
                              <a:lnTo>
                                <a:pt x="3154527" y="1706626"/>
                              </a:lnTo>
                              <a:lnTo>
                                <a:pt x="3152495" y="1702816"/>
                              </a:lnTo>
                              <a:lnTo>
                                <a:pt x="3150971" y="1700784"/>
                              </a:lnTo>
                              <a:lnTo>
                                <a:pt x="3149066" y="1699006"/>
                              </a:lnTo>
                              <a:lnTo>
                                <a:pt x="3147288" y="1697101"/>
                              </a:lnTo>
                              <a:lnTo>
                                <a:pt x="3004959" y="1610017"/>
                              </a:lnTo>
                              <a:lnTo>
                                <a:pt x="2992818" y="1602740"/>
                              </a:lnTo>
                              <a:lnTo>
                                <a:pt x="2946501" y="1576451"/>
                              </a:lnTo>
                              <a:lnTo>
                                <a:pt x="2904071" y="1558048"/>
                              </a:lnTo>
                              <a:lnTo>
                                <a:pt x="2868688" y="1551901"/>
                              </a:lnTo>
                              <a:lnTo>
                                <a:pt x="2862249" y="1552257"/>
                              </a:lnTo>
                              <a:lnTo>
                                <a:pt x="2856077" y="1553083"/>
                              </a:lnTo>
                              <a:lnTo>
                                <a:pt x="2858478" y="1542999"/>
                              </a:lnTo>
                              <a:lnTo>
                                <a:pt x="2860167" y="1532763"/>
                              </a:lnTo>
                              <a:lnTo>
                                <a:pt x="2861030" y="1523657"/>
                              </a:lnTo>
                              <a:lnTo>
                                <a:pt x="2861145" y="1522437"/>
                              </a:lnTo>
                              <a:lnTo>
                                <a:pt x="2861335" y="1514957"/>
                              </a:lnTo>
                              <a:lnTo>
                                <a:pt x="2861411" y="1512062"/>
                              </a:lnTo>
                              <a:lnTo>
                                <a:pt x="2853918" y="1469136"/>
                              </a:lnTo>
                              <a:lnTo>
                                <a:pt x="2832328" y="1424432"/>
                              </a:lnTo>
                              <a:lnTo>
                                <a:pt x="2805087" y="1390091"/>
                              </a:lnTo>
                              <a:lnTo>
                                <a:pt x="2803283" y="1388211"/>
                              </a:lnTo>
                              <a:lnTo>
                                <a:pt x="2803283" y="1514957"/>
                              </a:lnTo>
                              <a:lnTo>
                                <a:pt x="2802305" y="1523657"/>
                              </a:lnTo>
                              <a:lnTo>
                                <a:pt x="2780004" y="1565021"/>
                              </a:lnTo>
                              <a:lnTo>
                                <a:pt x="2742158" y="1602740"/>
                              </a:lnTo>
                              <a:lnTo>
                                <a:pt x="2583281" y="1443863"/>
                              </a:lnTo>
                              <a:lnTo>
                                <a:pt x="2615793" y="1411224"/>
                              </a:lnTo>
                              <a:lnTo>
                                <a:pt x="2646146" y="1386586"/>
                              </a:lnTo>
                              <a:lnTo>
                                <a:pt x="2678150" y="1380286"/>
                              </a:lnTo>
                              <a:lnTo>
                                <a:pt x="2691434" y="1382026"/>
                              </a:lnTo>
                              <a:lnTo>
                                <a:pt x="2705201" y="1386586"/>
                              </a:lnTo>
                              <a:lnTo>
                                <a:pt x="2705062" y="1386586"/>
                              </a:lnTo>
                              <a:lnTo>
                                <a:pt x="2718244" y="1393253"/>
                              </a:lnTo>
                              <a:lnTo>
                                <a:pt x="2759557" y="1425829"/>
                              </a:lnTo>
                              <a:lnTo>
                                <a:pt x="2787878" y="1461008"/>
                              </a:lnTo>
                              <a:lnTo>
                                <a:pt x="2801975" y="1497076"/>
                              </a:lnTo>
                              <a:lnTo>
                                <a:pt x="2803283" y="1514957"/>
                              </a:lnTo>
                              <a:lnTo>
                                <a:pt x="2803283" y="1388211"/>
                              </a:lnTo>
                              <a:lnTo>
                                <a:pt x="2795714" y="1380286"/>
                              </a:lnTo>
                              <a:lnTo>
                                <a:pt x="2793847" y="1378331"/>
                              </a:lnTo>
                              <a:lnTo>
                                <a:pt x="2781554" y="1366570"/>
                              </a:lnTo>
                              <a:lnTo>
                                <a:pt x="2744698" y="1337691"/>
                              </a:lnTo>
                              <a:lnTo>
                                <a:pt x="2707932" y="1319390"/>
                              </a:lnTo>
                              <a:lnTo>
                                <a:pt x="2659824" y="1310360"/>
                              </a:lnTo>
                              <a:lnTo>
                                <a:pt x="2648178" y="1311021"/>
                              </a:lnTo>
                              <a:lnTo>
                                <a:pt x="2603347" y="1326007"/>
                              </a:lnTo>
                              <a:lnTo>
                                <a:pt x="2568930" y="1354582"/>
                              </a:lnTo>
                              <a:lnTo>
                                <a:pt x="2503779" y="1419733"/>
                              </a:lnTo>
                              <a:lnTo>
                                <a:pt x="2502243" y="1425829"/>
                              </a:lnTo>
                              <a:lnTo>
                                <a:pt x="2503017" y="1431417"/>
                              </a:lnTo>
                              <a:lnTo>
                                <a:pt x="2955010" y="1893062"/>
                              </a:lnTo>
                              <a:lnTo>
                                <a:pt x="2961436" y="1897380"/>
                              </a:lnTo>
                              <a:lnTo>
                                <a:pt x="2963468" y="1898142"/>
                              </a:lnTo>
                              <a:lnTo>
                                <a:pt x="2965170" y="1898142"/>
                              </a:lnTo>
                              <a:lnTo>
                                <a:pt x="2967456" y="1897380"/>
                              </a:lnTo>
                              <a:lnTo>
                                <a:pt x="2970250" y="1896872"/>
                              </a:lnTo>
                              <a:lnTo>
                                <a:pt x="2985998" y="1885315"/>
                              </a:lnTo>
                              <a:lnTo>
                                <a:pt x="2989935" y="1881505"/>
                              </a:lnTo>
                              <a:lnTo>
                                <a:pt x="2998063" y="1866773"/>
                              </a:lnTo>
                              <a:lnTo>
                                <a:pt x="2998698" y="1864741"/>
                              </a:lnTo>
                              <a:lnTo>
                                <a:pt x="2998698" y="1862455"/>
                              </a:lnTo>
                              <a:lnTo>
                                <a:pt x="2997936" y="1860296"/>
                              </a:lnTo>
                              <a:lnTo>
                                <a:pt x="2997174" y="1858264"/>
                              </a:lnTo>
                              <a:lnTo>
                                <a:pt x="2995650" y="1856105"/>
                              </a:lnTo>
                              <a:lnTo>
                                <a:pt x="2993745" y="1854327"/>
                              </a:lnTo>
                              <a:lnTo>
                                <a:pt x="2792831" y="1653413"/>
                              </a:lnTo>
                              <a:lnTo>
                                <a:pt x="2825496" y="1621663"/>
                              </a:lnTo>
                              <a:lnTo>
                                <a:pt x="2864116" y="1610017"/>
                              </a:lnTo>
                              <a:lnTo>
                                <a:pt x="2872854" y="1610766"/>
                              </a:lnTo>
                              <a:lnTo>
                                <a:pt x="2911094" y="1622780"/>
                              </a:lnTo>
                              <a:lnTo>
                                <a:pt x="2954388" y="1646085"/>
                              </a:lnTo>
                              <a:lnTo>
                                <a:pt x="3107664" y="1739773"/>
                              </a:lnTo>
                              <a:lnTo>
                                <a:pt x="3110839" y="1741678"/>
                              </a:lnTo>
                              <a:lnTo>
                                <a:pt x="3113506" y="1742567"/>
                              </a:lnTo>
                              <a:lnTo>
                                <a:pt x="3116046" y="1743710"/>
                              </a:lnTo>
                              <a:lnTo>
                                <a:pt x="3118586" y="1744091"/>
                              </a:lnTo>
                              <a:lnTo>
                                <a:pt x="3120580" y="1743710"/>
                              </a:lnTo>
                              <a:lnTo>
                                <a:pt x="3123895" y="1743710"/>
                              </a:lnTo>
                              <a:lnTo>
                                <a:pt x="3127095" y="1742186"/>
                              </a:lnTo>
                              <a:lnTo>
                                <a:pt x="3129889" y="1740027"/>
                              </a:lnTo>
                              <a:lnTo>
                                <a:pt x="3132810" y="1737868"/>
                              </a:lnTo>
                              <a:lnTo>
                                <a:pt x="3136239" y="1735074"/>
                              </a:lnTo>
                              <a:lnTo>
                                <a:pt x="3153892" y="1713992"/>
                              </a:lnTo>
                              <a:lnTo>
                                <a:pt x="3154654" y="1708658"/>
                              </a:lnTo>
                              <a:close/>
                            </a:path>
                            <a:path w="4312920" h="4336415">
                              <a:moveTo>
                                <a:pt x="3370554" y="1495933"/>
                              </a:moveTo>
                              <a:lnTo>
                                <a:pt x="3350488" y="1464691"/>
                              </a:lnTo>
                              <a:lnTo>
                                <a:pt x="3345789" y="1459992"/>
                              </a:lnTo>
                              <a:lnTo>
                                <a:pt x="3334232" y="1449705"/>
                              </a:lnTo>
                              <a:lnTo>
                                <a:pt x="3325596" y="1445133"/>
                              </a:lnTo>
                              <a:lnTo>
                                <a:pt x="3323310" y="1444625"/>
                              </a:lnTo>
                              <a:lnTo>
                                <a:pt x="3319119" y="1444371"/>
                              </a:lnTo>
                              <a:lnTo>
                                <a:pt x="3317595" y="1445260"/>
                              </a:lnTo>
                              <a:lnTo>
                                <a:pt x="3201136" y="1561719"/>
                              </a:lnTo>
                              <a:lnTo>
                                <a:pt x="3032353" y="1392936"/>
                              </a:lnTo>
                              <a:lnTo>
                                <a:pt x="3131032" y="1294130"/>
                              </a:lnTo>
                              <a:lnTo>
                                <a:pt x="3131794" y="1292606"/>
                              </a:lnTo>
                              <a:lnTo>
                                <a:pt x="3131921" y="1288796"/>
                              </a:lnTo>
                              <a:lnTo>
                                <a:pt x="3131413" y="1286510"/>
                              </a:lnTo>
                              <a:lnTo>
                                <a:pt x="3097123" y="1248537"/>
                              </a:lnTo>
                              <a:lnTo>
                                <a:pt x="3084042" y="1242695"/>
                              </a:lnTo>
                              <a:lnTo>
                                <a:pt x="3081883" y="1242695"/>
                              </a:lnTo>
                              <a:lnTo>
                                <a:pt x="3080359" y="1243457"/>
                              </a:lnTo>
                              <a:lnTo>
                                <a:pt x="2981553" y="1342136"/>
                              </a:lnTo>
                              <a:lnTo>
                                <a:pt x="2833598" y="1194181"/>
                              </a:lnTo>
                              <a:lnTo>
                                <a:pt x="2948533" y="1079373"/>
                              </a:lnTo>
                              <a:lnTo>
                                <a:pt x="2949295" y="1077849"/>
                              </a:lnTo>
                              <a:lnTo>
                                <a:pt x="2949295" y="1075563"/>
                              </a:lnTo>
                              <a:lnTo>
                                <a:pt x="2949041" y="1073658"/>
                              </a:lnTo>
                              <a:lnTo>
                                <a:pt x="2948406" y="1071372"/>
                              </a:lnTo>
                              <a:lnTo>
                                <a:pt x="2946755" y="1068578"/>
                              </a:lnTo>
                              <a:lnTo>
                                <a:pt x="2945612" y="1066165"/>
                              </a:lnTo>
                              <a:lnTo>
                                <a:pt x="2916656" y="1035304"/>
                              </a:lnTo>
                              <a:lnTo>
                                <a:pt x="2897860" y="1026414"/>
                              </a:lnTo>
                              <a:lnTo>
                                <a:pt x="2896336" y="1027176"/>
                              </a:lnTo>
                              <a:lnTo>
                                <a:pt x="2753842" y="1169670"/>
                              </a:lnTo>
                              <a:lnTo>
                                <a:pt x="2752191" y="1174877"/>
                              </a:lnTo>
                              <a:lnTo>
                                <a:pt x="2753080" y="1181481"/>
                              </a:lnTo>
                              <a:lnTo>
                                <a:pt x="3189071" y="1626997"/>
                              </a:lnTo>
                              <a:lnTo>
                                <a:pt x="3220440" y="1643126"/>
                              </a:lnTo>
                              <a:lnTo>
                                <a:pt x="3225520" y="1641475"/>
                              </a:lnTo>
                              <a:lnTo>
                                <a:pt x="3369665" y="1497330"/>
                              </a:lnTo>
                              <a:lnTo>
                                <a:pt x="3370554" y="1495933"/>
                              </a:lnTo>
                              <a:close/>
                            </a:path>
                            <a:path w="4312920" h="4336415">
                              <a:moveTo>
                                <a:pt x="3550894" y="1311148"/>
                              </a:moveTo>
                              <a:lnTo>
                                <a:pt x="3526777" y="1269365"/>
                              </a:lnTo>
                              <a:lnTo>
                                <a:pt x="3431552" y="1121651"/>
                              </a:lnTo>
                              <a:lnTo>
                                <a:pt x="3231527" y="810298"/>
                              </a:lnTo>
                              <a:lnTo>
                                <a:pt x="3202787" y="765937"/>
                              </a:lnTo>
                              <a:lnTo>
                                <a:pt x="3198342" y="759460"/>
                              </a:lnTo>
                              <a:lnTo>
                                <a:pt x="3194913" y="754126"/>
                              </a:lnTo>
                              <a:lnTo>
                                <a:pt x="3180435" y="743712"/>
                              </a:lnTo>
                              <a:lnTo>
                                <a:pt x="3177514" y="744474"/>
                              </a:lnTo>
                              <a:lnTo>
                                <a:pt x="3174212" y="746379"/>
                              </a:lnTo>
                              <a:lnTo>
                                <a:pt x="3171164" y="748792"/>
                              </a:lnTo>
                              <a:lnTo>
                                <a:pt x="3167100" y="751967"/>
                              </a:lnTo>
                              <a:lnTo>
                                <a:pt x="3162401" y="756666"/>
                              </a:lnTo>
                              <a:lnTo>
                                <a:pt x="3157956" y="761238"/>
                              </a:lnTo>
                              <a:lnTo>
                                <a:pt x="3154273" y="764794"/>
                              </a:lnTo>
                              <a:lnTo>
                                <a:pt x="3149701" y="770890"/>
                              </a:lnTo>
                              <a:lnTo>
                                <a:pt x="3148304" y="773684"/>
                              </a:lnTo>
                              <a:lnTo>
                                <a:pt x="3147923" y="776351"/>
                              </a:lnTo>
                              <a:lnTo>
                                <a:pt x="3147415" y="779018"/>
                              </a:lnTo>
                              <a:lnTo>
                                <a:pt x="3147542" y="781050"/>
                              </a:lnTo>
                              <a:lnTo>
                                <a:pt x="3148812" y="783463"/>
                              </a:lnTo>
                              <a:lnTo>
                                <a:pt x="3149955" y="786003"/>
                              </a:lnTo>
                              <a:lnTo>
                                <a:pt x="3151606" y="788670"/>
                              </a:lnTo>
                              <a:lnTo>
                                <a:pt x="3153765" y="791591"/>
                              </a:lnTo>
                              <a:lnTo>
                                <a:pt x="3182531" y="834923"/>
                              </a:lnTo>
                              <a:lnTo>
                                <a:pt x="3371215" y="1121524"/>
                              </a:lnTo>
                              <a:lnTo>
                                <a:pt x="3468725" y="1269365"/>
                              </a:lnTo>
                              <a:lnTo>
                                <a:pt x="2988157" y="955802"/>
                              </a:lnTo>
                              <a:lnTo>
                                <a:pt x="2982696" y="952500"/>
                              </a:lnTo>
                              <a:lnTo>
                                <a:pt x="2978404" y="950595"/>
                              </a:lnTo>
                              <a:lnTo>
                                <a:pt x="2975838" y="950595"/>
                              </a:lnTo>
                              <a:lnTo>
                                <a:pt x="2971012" y="951103"/>
                              </a:lnTo>
                              <a:lnTo>
                                <a:pt x="2968472" y="952119"/>
                              </a:lnTo>
                              <a:lnTo>
                                <a:pt x="2965551" y="954278"/>
                              </a:lnTo>
                              <a:lnTo>
                                <a:pt x="2962757" y="956310"/>
                              </a:lnTo>
                              <a:lnTo>
                                <a:pt x="2959328" y="959739"/>
                              </a:lnTo>
                              <a:lnTo>
                                <a:pt x="2955137" y="964057"/>
                              </a:lnTo>
                              <a:lnTo>
                                <a:pt x="2949930" y="969137"/>
                              </a:lnTo>
                              <a:lnTo>
                                <a:pt x="2946247" y="973582"/>
                              </a:lnTo>
                              <a:lnTo>
                                <a:pt x="2941167" y="980186"/>
                              </a:lnTo>
                              <a:lnTo>
                                <a:pt x="2940024" y="983488"/>
                              </a:lnTo>
                              <a:lnTo>
                                <a:pt x="2940405" y="986663"/>
                              </a:lnTo>
                              <a:lnTo>
                                <a:pt x="2940913" y="989838"/>
                              </a:lnTo>
                              <a:lnTo>
                                <a:pt x="2942437" y="992759"/>
                              </a:lnTo>
                              <a:lnTo>
                                <a:pt x="2945993" y="995807"/>
                              </a:lnTo>
                              <a:lnTo>
                                <a:pt x="2949168" y="999109"/>
                              </a:lnTo>
                              <a:lnTo>
                                <a:pt x="3494252" y="1350264"/>
                              </a:lnTo>
                              <a:lnTo>
                                <a:pt x="3501186" y="1353439"/>
                              </a:lnTo>
                              <a:lnTo>
                                <a:pt x="3500793" y="1353439"/>
                              </a:lnTo>
                              <a:lnTo>
                                <a:pt x="3502380" y="1354455"/>
                              </a:lnTo>
                              <a:lnTo>
                                <a:pt x="3504158" y="1354836"/>
                              </a:lnTo>
                              <a:lnTo>
                                <a:pt x="3506190" y="1354963"/>
                              </a:lnTo>
                              <a:lnTo>
                                <a:pt x="3508222" y="1355217"/>
                              </a:lnTo>
                              <a:lnTo>
                                <a:pt x="3510000" y="1354836"/>
                              </a:lnTo>
                              <a:lnTo>
                                <a:pt x="3511778" y="1353820"/>
                              </a:lnTo>
                              <a:lnTo>
                                <a:pt x="3513683" y="1353439"/>
                              </a:lnTo>
                              <a:lnTo>
                                <a:pt x="3515969" y="1352550"/>
                              </a:lnTo>
                              <a:lnTo>
                                <a:pt x="3518001" y="1351153"/>
                              </a:lnTo>
                              <a:lnTo>
                                <a:pt x="3520287" y="1349756"/>
                              </a:lnTo>
                              <a:lnTo>
                                <a:pt x="3525748" y="1345692"/>
                              </a:lnTo>
                              <a:lnTo>
                                <a:pt x="3528161" y="1343279"/>
                              </a:lnTo>
                              <a:lnTo>
                                <a:pt x="3530828" y="1340485"/>
                              </a:lnTo>
                              <a:lnTo>
                                <a:pt x="3534257" y="1337183"/>
                              </a:lnTo>
                              <a:lnTo>
                                <a:pt x="3550513" y="1313561"/>
                              </a:lnTo>
                              <a:lnTo>
                                <a:pt x="3550894" y="1311148"/>
                              </a:lnTo>
                              <a:close/>
                            </a:path>
                            <a:path w="4312920" h="4336415">
                              <a:moveTo>
                                <a:pt x="3735044" y="1128395"/>
                              </a:moveTo>
                              <a:lnTo>
                                <a:pt x="3734917" y="1126363"/>
                              </a:lnTo>
                              <a:lnTo>
                                <a:pt x="3733266" y="1122045"/>
                              </a:lnTo>
                              <a:lnTo>
                                <a:pt x="3731742" y="1120013"/>
                              </a:lnTo>
                              <a:lnTo>
                                <a:pt x="3729837" y="1118235"/>
                              </a:lnTo>
                              <a:lnTo>
                                <a:pt x="3275177" y="663575"/>
                              </a:lnTo>
                              <a:lnTo>
                                <a:pt x="3273145" y="662051"/>
                              </a:lnTo>
                              <a:lnTo>
                                <a:pt x="3268954" y="660400"/>
                              </a:lnTo>
                              <a:lnTo>
                                <a:pt x="3266922" y="660273"/>
                              </a:lnTo>
                              <a:lnTo>
                                <a:pt x="3264255" y="660793"/>
                              </a:lnTo>
                              <a:lnTo>
                                <a:pt x="3234918" y="688594"/>
                              </a:lnTo>
                              <a:lnTo>
                                <a:pt x="3233648" y="693547"/>
                              </a:lnTo>
                              <a:lnTo>
                                <a:pt x="3233648" y="695718"/>
                              </a:lnTo>
                              <a:lnTo>
                                <a:pt x="3693007" y="1158748"/>
                              </a:lnTo>
                              <a:lnTo>
                                <a:pt x="3701262" y="1162050"/>
                              </a:lnTo>
                              <a:lnTo>
                                <a:pt x="3703675" y="1161288"/>
                              </a:lnTo>
                              <a:lnTo>
                                <a:pt x="3706342" y="1160780"/>
                              </a:lnTo>
                              <a:lnTo>
                                <a:pt x="3733774" y="1133348"/>
                              </a:lnTo>
                              <a:lnTo>
                                <a:pt x="3734155" y="1130681"/>
                              </a:lnTo>
                              <a:lnTo>
                                <a:pt x="3735044" y="1128395"/>
                              </a:lnTo>
                              <a:close/>
                            </a:path>
                            <a:path w="4312920" h="4336415">
                              <a:moveTo>
                                <a:pt x="3972661" y="891540"/>
                              </a:moveTo>
                              <a:lnTo>
                                <a:pt x="3947896" y="857885"/>
                              </a:lnTo>
                              <a:lnTo>
                                <a:pt x="3921226" y="842264"/>
                              </a:lnTo>
                              <a:lnTo>
                                <a:pt x="3919702" y="843153"/>
                              </a:lnTo>
                              <a:lnTo>
                                <a:pt x="3803243" y="959612"/>
                              </a:lnTo>
                              <a:lnTo>
                                <a:pt x="3634460" y="790702"/>
                              </a:lnTo>
                              <a:lnTo>
                                <a:pt x="3733139" y="692023"/>
                              </a:lnTo>
                              <a:lnTo>
                                <a:pt x="3733901" y="690626"/>
                              </a:lnTo>
                              <a:lnTo>
                                <a:pt x="3734028" y="686689"/>
                              </a:lnTo>
                              <a:lnTo>
                                <a:pt x="3733520" y="684276"/>
                              </a:lnTo>
                              <a:lnTo>
                                <a:pt x="3699230" y="646430"/>
                              </a:lnTo>
                              <a:lnTo>
                                <a:pt x="3686149" y="640588"/>
                              </a:lnTo>
                              <a:lnTo>
                                <a:pt x="3683863" y="640588"/>
                              </a:lnTo>
                              <a:lnTo>
                                <a:pt x="3682466" y="641350"/>
                              </a:lnTo>
                              <a:lnTo>
                                <a:pt x="3583787" y="740029"/>
                              </a:lnTo>
                              <a:lnTo>
                                <a:pt x="3435705" y="592074"/>
                              </a:lnTo>
                              <a:lnTo>
                                <a:pt x="3550640" y="477139"/>
                              </a:lnTo>
                              <a:lnTo>
                                <a:pt x="3526891" y="440436"/>
                              </a:lnTo>
                              <a:lnTo>
                                <a:pt x="3502253" y="424180"/>
                              </a:lnTo>
                              <a:lnTo>
                                <a:pt x="3499967" y="424180"/>
                              </a:lnTo>
                              <a:lnTo>
                                <a:pt x="3498443" y="425069"/>
                              </a:lnTo>
                              <a:lnTo>
                                <a:pt x="3355949" y="567563"/>
                              </a:lnTo>
                              <a:lnTo>
                                <a:pt x="3354425" y="572770"/>
                              </a:lnTo>
                              <a:lnTo>
                                <a:pt x="3355060" y="579374"/>
                              </a:lnTo>
                              <a:lnTo>
                                <a:pt x="3791178" y="1024890"/>
                              </a:lnTo>
                              <a:lnTo>
                                <a:pt x="3822547" y="1041019"/>
                              </a:lnTo>
                              <a:lnTo>
                                <a:pt x="3827754" y="1039368"/>
                              </a:lnTo>
                              <a:lnTo>
                                <a:pt x="3971899" y="895223"/>
                              </a:lnTo>
                              <a:lnTo>
                                <a:pt x="3972661" y="893699"/>
                              </a:lnTo>
                              <a:lnTo>
                                <a:pt x="3972661" y="891540"/>
                              </a:lnTo>
                              <a:close/>
                            </a:path>
                            <a:path w="4312920" h="4336415">
                              <a:moveTo>
                                <a:pt x="4312767" y="547116"/>
                              </a:moveTo>
                              <a:lnTo>
                                <a:pt x="4310862" y="540893"/>
                              </a:lnTo>
                              <a:lnTo>
                                <a:pt x="4308830" y="537083"/>
                              </a:lnTo>
                              <a:lnTo>
                                <a:pt x="4306290" y="533146"/>
                              </a:lnTo>
                              <a:lnTo>
                                <a:pt x="4276318" y="490524"/>
                              </a:lnTo>
                              <a:lnTo>
                                <a:pt x="3948023" y="20701"/>
                              </a:lnTo>
                              <a:lnTo>
                                <a:pt x="3924274" y="0"/>
                              </a:lnTo>
                              <a:lnTo>
                                <a:pt x="3921099" y="889"/>
                              </a:lnTo>
                              <a:lnTo>
                                <a:pt x="3893159" y="29591"/>
                              </a:lnTo>
                              <a:lnTo>
                                <a:pt x="3892397" y="34671"/>
                              </a:lnTo>
                              <a:lnTo>
                                <a:pt x="3892651" y="36703"/>
                              </a:lnTo>
                              <a:lnTo>
                                <a:pt x="3895318" y="41275"/>
                              </a:lnTo>
                              <a:lnTo>
                                <a:pt x="4230090" y="505841"/>
                              </a:lnTo>
                              <a:lnTo>
                                <a:pt x="4229582" y="506349"/>
                              </a:lnTo>
                              <a:lnTo>
                                <a:pt x="4187710" y="476465"/>
                              </a:lnTo>
                              <a:lnTo>
                                <a:pt x="3762222" y="174371"/>
                              </a:lnTo>
                              <a:lnTo>
                                <a:pt x="3757269" y="172085"/>
                              </a:lnTo>
                              <a:lnTo>
                                <a:pt x="3754983" y="172085"/>
                              </a:lnTo>
                              <a:lnTo>
                                <a:pt x="3720820" y="200406"/>
                              </a:lnTo>
                              <a:lnTo>
                                <a:pt x="3718661" y="208534"/>
                              </a:lnTo>
                              <a:lnTo>
                                <a:pt x="3718788" y="210566"/>
                              </a:lnTo>
                              <a:lnTo>
                                <a:pt x="3721074" y="215519"/>
                              </a:lnTo>
                              <a:lnTo>
                                <a:pt x="3722979" y="218694"/>
                              </a:lnTo>
                              <a:lnTo>
                                <a:pt x="4057624" y="678319"/>
                              </a:lnTo>
                              <a:lnTo>
                                <a:pt x="3596614" y="348742"/>
                              </a:lnTo>
                              <a:lnTo>
                                <a:pt x="3593947" y="346329"/>
                              </a:lnTo>
                              <a:lnTo>
                                <a:pt x="3588994" y="343281"/>
                              </a:lnTo>
                              <a:lnTo>
                                <a:pt x="3586454" y="342138"/>
                              </a:lnTo>
                              <a:lnTo>
                                <a:pt x="3584422" y="341884"/>
                              </a:lnTo>
                              <a:lnTo>
                                <a:pt x="3579342" y="342646"/>
                              </a:lnTo>
                              <a:lnTo>
                                <a:pt x="3548862" y="372491"/>
                              </a:lnTo>
                              <a:lnTo>
                                <a:pt x="3547973" y="375539"/>
                              </a:lnTo>
                              <a:lnTo>
                                <a:pt x="3549116" y="381635"/>
                              </a:lnTo>
                              <a:lnTo>
                                <a:pt x="3550640" y="384556"/>
                              </a:lnTo>
                              <a:lnTo>
                                <a:pt x="3554196" y="387604"/>
                              </a:lnTo>
                              <a:lnTo>
                                <a:pt x="3557498" y="390906"/>
                              </a:lnTo>
                              <a:lnTo>
                                <a:pt x="3562197" y="394843"/>
                              </a:lnTo>
                              <a:lnTo>
                                <a:pt x="4084929" y="760984"/>
                              </a:lnTo>
                              <a:lnTo>
                                <a:pt x="4088739" y="763016"/>
                              </a:lnTo>
                              <a:lnTo>
                                <a:pt x="4091660" y="763651"/>
                              </a:lnTo>
                              <a:lnTo>
                                <a:pt x="4095089" y="764794"/>
                              </a:lnTo>
                              <a:lnTo>
                                <a:pt x="4098010" y="764667"/>
                              </a:lnTo>
                              <a:lnTo>
                                <a:pt x="4101185" y="763651"/>
                              </a:lnTo>
                              <a:lnTo>
                                <a:pt x="4104741" y="763143"/>
                              </a:lnTo>
                              <a:lnTo>
                                <a:pt x="4133316" y="737489"/>
                              </a:lnTo>
                              <a:lnTo>
                                <a:pt x="4140936" y="723900"/>
                              </a:lnTo>
                              <a:lnTo>
                                <a:pt x="4141825" y="720852"/>
                              </a:lnTo>
                              <a:lnTo>
                                <a:pt x="4141825" y="718070"/>
                              </a:lnTo>
                              <a:lnTo>
                                <a:pt x="4140682" y="714768"/>
                              </a:lnTo>
                              <a:lnTo>
                                <a:pt x="4140047" y="711720"/>
                              </a:lnTo>
                              <a:lnTo>
                                <a:pt x="4137761" y="708152"/>
                              </a:lnTo>
                              <a:lnTo>
                                <a:pt x="4104856" y="663295"/>
                              </a:lnTo>
                              <a:lnTo>
                                <a:pt x="3834993" y="291973"/>
                              </a:lnTo>
                              <a:lnTo>
                                <a:pt x="3835247" y="291719"/>
                              </a:lnTo>
                              <a:lnTo>
                                <a:pt x="4252569" y="586867"/>
                              </a:lnTo>
                              <a:lnTo>
                                <a:pt x="4260062" y="591693"/>
                              </a:lnTo>
                              <a:lnTo>
                                <a:pt x="4262983" y="592328"/>
                              </a:lnTo>
                              <a:lnTo>
                                <a:pt x="4266412" y="593471"/>
                              </a:lnTo>
                              <a:lnTo>
                                <a:pt x="4269333" y="593344"/>
                              </a:lnTo>
                              <a:lnTo>
                                <a:pt x="4272508" y="592455"/>
                              </a:lnTo>
                              <a:lnTo>
                                <a:pt x="4275937" y="591947"/>
                              </a:lnTo>
                              <a:lnTo>
                                <a:pt x="4279366" y="589915"/>
                              </a:lnTo>
                              <a:lnTo>
                                <a:pt x="4308830" y="560324"/>
                              </a:lnTo>
                              <a:lnTo>
                                <a:pt x="4311370" y="553466"/>
                              </a:lnTo>
                              <a:lnTo>
                                <a:pt x="4312259" y="550418"/>
                              </a:lnTo>
                              <a:lnTo>
                                <a:pt x="4312767" y="54711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68.112pt;margin-top:6.776697pt;width:339.6pt;height:341.45pt;mso-position-horizontal-relative:page;mso-position-vertical-relative:paragraph;z-index:-16386048" id="docshape93" coordorigin="1362,136" coordsize="6792,6829" path="m2340,6760l2338,6732,2333,6702,2324,6672,2312,6641,2297,6609,2278,6577,2256,6544,2230,6512,2201,6478,2169,6444,1713,5988,1710,5985,1703,5983,1696,5983,1692,5985,1688,5986,1683,5989,1673,5997,1661,6009,1654,6018,1651,6023,1648,6031,1647,6035,1647,6039,1650,6045,1652,6048,2109,6505,2133,6530,2154,6554,2173,6578,2189,6600,2203,6622,2214,6644,2223,6665,2230,6685,2234,6704,2236,6723,2235,6740,2233,6758,2228,6774,2220,6790,2210,6804,2198,6818,2184,6830,2170,6839,2155,6846,2138,6851,2121,6854,2103,6854,2084,6852,2064,6848,2044,6841,2023,6832,2001,6821,1978,6807,1954,6790,1930,6771,1905,6749,1880,6724,1428,6273,1425,6270,1418,6268,1415,6267,1411,6268,1408,6269,1398,6274,1388,6282,1376,6293,1369,6303,1366,6308,1363,6316,1362,6320,1363,6323,1365,6330,1367,6333,1831,6797,1865,6829,1899,6858,1932,6884,1964,6906,1996,6924,2027,6939,2056,6950,2085,6958,2113,6963,2140,6964,2166,6962,2191,6957,2215,6949,2238,6938,2259,6923,2278,6906,2297,6885,2313,6862,2325,6838,2333,6813,2338,6787,2340,6760xm2895,6259l2893,6247,2890,6240,2884,6226,2877,6219,2870,6211,2181,5523,2179,5521,2172,5518,2168,5518,2160,5519,2156,5521,2141,5532,2130,5543,2119,5558,2117,5562,2115,5570,2116,5574,2119,5581,2121,5584,2646,6107,2717,6177,2646,6140,2501,6065,2351,5989,2134,5880,1978,5802,1958,5792,1938,5785,1928,5782,1920,5781,1912,5781,1904,5782,1891,5788,1884,5793,1841,5836,1838,5845,1839,5857,1842,5866,1846,5876,1854,5886,1864,5898,2552,6586,2555,6588,2562,6591,2565,6591,2569,6590,2573,6590,2582,6585,2592,6577,2604,6565,2612,6555,2614,6550,2616,6546,2617,6542,2618,6539,2618,6535,2616,6531,2615,6528,2613,6525,2119,6031,1991,5905,1991,5905,2035,5929,2128,5978,2242,6036,2749,6290,2774,6302,2799,6312,2811,6315,2820,6316,2830,6317,2839,6317,2845,6314,2852,6312,2859,6307,2889,6277,2891,6274,2894,6264,2895,6259xm3240,5817l3238,5782,3238,5780,3231,5743,3219,5704,3203,5663,3181,5622,3155,5579,3135,5549,3135,5782,3134,5807,3130,5832,3122,5856,3110,5879,3093,5902,3073,5924,3011,5987,2433,5408,2495,5346,2518,5325,2543,5308,2568,5297,2593,5290,2620,5287,2646,5288,2674,5292,2702,5299,2731,5310,2761,5324,2790,5340,2821,5360,2851,5383,2882,5408,2912,5434,2942,5463,2978,5501,3010,5536,3039,5571,3063,5604,3084,5637,3102,5668,3115,5698,3125,5727,3132,5755,3135,5780,3135,5782,3135,5549,3125,5535,3089,5489,3048,5443,3002,5395,2961,5355,2919,5319,2879,5287,2838,5259,2798,5235,2759,5215,2720,5199,2682,5187,2645,5180,2609,5177,2575,5179,2541,5185,2509,5195,2477,5212,2446,5233,2416,5261,2307,5370,2304,5378,2306,5388,2308,5397,2313,5406,2320,5416,2330,5427,2992,6090,3003,6100,3013,6107,3022,6111,3031,6113,3042,6115,3050,6113,3055,6107,3152,6010,3174,5987,3179,5980,3201,5950,3218,5918,3230,5886,3237,5852,3240,5817xm3724,5434l3723,5427,3715,5412,3700,5395,3693,5388,3685,5381,3667,5365,3658,5359,3653,5357,3647,5356,3643,5356,3641,5357,3457,5541,3192,5275,3347,5120,3348,5117,3348,5114,3349,5111,3348,5107,3344,5100,3341,5095,3326,5078,3311,5063,3294,5048,3288,5044,3280,5040,3276,5039,3273,5039,3270,5039,3267,5040,3112,5195,2879,4962,3060,4781,3061,4779,3061,4775,3061,4772,3059,4769,3055,4760,3047,4749,3037,4738,3022,4723,3010,4712,2999,4704,2990,4699,2986,4698,2983,4698,2980,4698,2978,4699,2753,4924,2751,4932,2752,4942,2754,4951,2759,4960,2766,4970,2776,4981,3438,5644,3449,5653,3459,5661,3469,5665,3488,5669,3496,5667,3723,5440,3724,5437,3724,5434xm4132,5025l4132,5021,4130,5018,4129,5015,4126,5012,4123,5009,4120,5006,4116,5002,4109,4997,4074,4975,3897,4869,3878,4858,3852,4842,3835,4833,3819,4824,3804,4816,3790,4809,3776,4802,3763,4797,3750,4792,3737,4787,3725,4784,3714,4781,3705,4779,3703,4779,3692,4778,3682,4778,3672,4778,3662,4779,3666,4763,3668,4747,3670,4733,3670,4731,3670,4719,3670,4715,3670,4698,3667,4682,3664,4665,3659,4647,3652,4630,3645,4613,3635,4595,3624,4577,3612,4559,3598,4541,3582,4523,3579,4520,3579,4719,3577,4733,3574,4747,3569,4760,3562,4773,3553,4786,3542,4798,3483,4858,3232,4607,3292,4548,3300,4540,3308,4534,3315,4528,3323,4522,3331,4517,3340,4514,3361,4509,3382,4507,3403,4510,3424,4517,3445,4528,3466,4542,3488,4559,3510,4579,3523,4593,3534,4606,3545,4620,3554,4634,3562,4649,3569,4663,3573,4677,3577,4691,3579,4705,3579,4719,3579,4520,3567,4507,3564,4504,3545,4486,3525,4469,3506,4454,3487,4440,3467,4429,3448,4419,3429,4411,3409,4405,3390,4400,3371,4398,3353,4397,3335,4398,3316,4401,3299,4406,3281,4413,3264,4422,3257,4427,3249,4433,3240,4439,3233,4445,3226,4451,3218,4459,3210,4467,3107,4569,3105,4577,3105,4579,3106,4588,3108,4597,3113,4606,3120,4616,3130,4627,3818,5315,3821,5318,3824,5320,3828,5322,3831,5323,3834,5323,3837,5322,3842,5321,3846,5319,3851,5316,3861,5309,3873,5297,3877,5291,3880,5287,3883,5282,3885,5278,3886,5274,3886,5270,3887,5267,3885,5263,3884,5260,3882,5257,3562,4938,3603,4897,3614,4887,3625,4880,3637,4874,3649,4871,3661,4869,3676,4869,3688,4870,3703,4873,3717,4877,3733,4883,3749,4889,3765,4897,3781,4906,3799,4916,3817,4926,3835,4937,4052,5070,4063,5076,4067,5078,4071,5080,4075,5080,4078,5080,4084,5080,4089,5077,4093,5074,4098,5071,4103,5066,4116,5053,4121,5047,4125,5042,4129,5037,4131,5033,4132,5029,4132,5025xm4444,4709l4443,4706,4442,4702,4439,4699,4436,4696,4169,4429,4221,4377,4240,4355,4246,4348,4256,4333,4268,4310,4277,4286,4282,4262,4284,4237,4284,4212,4280,4186,4273,4159,4263,4132,4251,4105,4251,4105,4236,4077,4217,4049,4197,4021,4180,4002,4180,4205,4180,4220,4177,4235,4172,4250,4165,4265,4155,4279,4143,4293,4088,4348,3790,4050,3846,3994,3854,3986,3863,3979,3872,3972,3882,3965,3893,3960,3905,3956,3919,3953,3933,3952,3950,3953,3949,3953,3966,3957,3985,3963,4004,3972,4025,3983,4046,3998,4068,4016,4091,4037,4107,4054,4121,4071,4134,4088,4145,4105,4156,4123,4164,4140,4171,4156,4176,4173,4179,4189,4180,4205,4180,4002,4173,3993,4147,3965,4133,3952,4126,3945,4105,3927,4084,3910,4063,3895,4042,3883,4021,3872,4001,3863,3981,3855,3961,3850,3941,3846,3922,3844,3903,3843,3885,3845,3869,3847,3854,3851,3841,3856,3829,3863,3818,3869,3809,3874,3800,3880,3792,3886,3785,3893,3777,3900,3770,3907,3671,4005,3665,4011,3663,4020,3665,4032,3667,4040,3672,4050,3672,4050,3680,4060,3690,4072,4375,4757,4378,4760,4382,4763,4385,4764,4388,4765,4391,4765,4395,4764,4399,4763,4404,4761,4409,4758,4413,4755,4418,4751,4424,4745,4430,4739,4435,4734,4438,4729,4441,4724,4443,4720,4443,4716,4444,4713,4444,4709xm5011,4147l5009,4140,5005,4131,5001,4126,4986,4109,4979,4102,4972,4094,4954,4078,4948,4075,4940,4071,4933,4070,4930,4070,4927,4071,4744,4255,4478,3989,4633,3833,4635,3831,4635,3825,4634,3821,4630,3813,4627,3808,4612,3791,4598,3777,4580,3761,4575,3758,4567,3754,4563,3753,4559,3752,4556,3752,4554,3753,4398,3909,4165,3676,4346,3495,4347,3492,4347,3486,4346,3482,4342,3474,4333,3463,4323,3451,4309,3437,4301,3430,4290,3421,4285,3418,4276,3413,4273,3412,4270,3411,4266,3411,4264,3413,4039,3637,4037,3645,4038,3656,4040,3664,4045,3674,4052,3684,4062,3695,4725,4357,4736,4367,4746,4374,4755,4379,4763,4381,4774,4383,4782,4380,5009,4153,5011,4151,5011,4147xm5365,3797l5364,3790,5363,3786,5355,3772,5340,3755,5333,3748,5326,3740,5308,3724,5294,3717,5287,3716,5284,3716,5281,3717,5098,3900,4832,3635,4987,3479,4989,3477,4989,3471,4988,3467,4985,3459,4981,3454,4966,3437,4952,3423,4940,3412,4929,3403,4921,3400,4917,3398,4914,3398,4910,3398,4908,3399,4752,3555,4519,3322,4700,3141,4701,3138,4701,3132,4700,3128,4696,3120,4687,3109,4677,3097,4663,3083,4650,3071,4639,3064,4627,3058,4620,3057,4618,3059,4393,3283,4391,3291,4392,3302,4394,3310,4399,3320,4406,3330,4416,3341,5079,4003,5090,4013,5100,4020,5109,4025,5117,4027,5128,4029,5136,4026,5363,3799,5365,3797xm5773,3384l5772,3381,5769,3375,5767,3372,5764,3369,5761,3366,5756,3362,5749,3357,5744,3353,5736,3348,5714,3335,5537,3229,5518,3217,5492,3202,5476,3192,5445,3176,5430,3168,5416,3162,5403,3156,5390,3151,5378,3147,5366,3143,5354,3141,5345,3139,5343,3139,5333,3137,5322,3137,5312,3138,5302,3139,5306,3123,5309,3107,5310,3093,5310,3091,5311,3079,5311,3074,5310,3058,5308,3041,5304,3024,5299,3007,5293,2990,5285,2972,5276,2955,5265,2937,5252,2919,5238,2901,5222,2882,5219,2879,5219,3079,5218,3093,5214,3106,5209,3120,5202,3133,5193,3146,5182,3158,5123,3217,4873,2967,4924,2916,4933,2907,4941,2900,4948,2893,4955,2888,4964,2882,4972,2877,4981,2874,5001,2868,5022,2867,5043,2870,5064,2877,5085,2887,5107,2901,5128,2918,5150,2939,5163,2952,5175,2966,5185,2980,5195,2994,5203,3008,5209,3023,5214,3037,5217,3051,5219,3065,5219,3079,5219,2879,5207,2867,5204,2864,5185,2845,5166,2828,5146,2813,5127,2800,5108,2788,5088,2779,5069,2771,5050,2765,5031,2760,5012,2757,4993,2757,4975,2758,4957,2761,4939,2766,4922,2773,4904,2781,4897,2786,4889,2792,4880,2798,4874,2804,4867,2811,4859,2818,4850,2826,4753,2924,4748,2929,4745,2937,4745,2939,4746,2948,4749,2956,4753,2966,4761,2976,4770,2987,5461,3677,5464,3680,5468,3681,5471,3682,5474,3683,5478,3681,5482,3681,5486,3678,5491,3676,5501,3668,5513,3656,5517,3651,5521,3646,5524,3641,5525,3637,5526,3633,5527,3630,5527,3626,5526,3623,5524,3620,5522,3616,5203,3297,5243,3257,5254,3247,5265,3240,5277,3234,5289,3230,5302,3229,5315,3229,5329,3230,5343,3233,5358,3237,5373,3242,5389,3249,5405,3257,5422,3265,5439,3275,5457,3285,5476,3297,5698,3433,5704,3436,5708,3438,5712,3439,5716,3440,5720,3439,5725,3439,5729,3437,5734,3433,5738,3430,5744,3426,5757,3413,5762,3406,5765,3402,5769,3397,5771,3393,5772,3388,5773,3384xm6330,2826l6330,2823,6327,2817,6324,2814,6321,2811,6319,2808,6314,2804,6307,2799,6301,2796,6272,2777,6094,2671,6075,2660,6050,2644,6033,2635,6002,2618,5988,2611,5974,2604,5961,2598,5948,2593,5936,2589,5924,2586,5912,2583,5904,2581,5901,2581,5890,2580,5880,2579,5870,2580,5860,2581,5864,2565,5866,2549,5868,2535,5868,2533,5868,2521,5868,2517,5868,2500,5865,2483,5862,2466,5857,2449,5851,2432,5843,2415,5834,2397,5823,2379,5810,2361,5796,2343,5780,2325,5777,2322,5777,2521,5775,2535,5772,2549,5767,2562,5760,2575,5751,2588,5740,2600,5681,2660,5430,2409,5482,2358,5490,2349,5499,2342,5506,2336,5513,2330,5521,2324,5529,2319,5538,2316,5559,2311,5580,2309,5601,2312,5622,2319,5622,2319,5643,2330,5664,2343,5686,2361,5708,2381,5721,2394,5732,2408,5743,2422,5753,2436,5761,2451,5767,2465,5772,2479,5775,2493,5777,2507,5777,2521,5777,2322,5765,2309,5762,2306,5743,2288,5723,2271,5704,2256,5685,2242,5665,2231,5646,2221,5627,2213,5607,2207,5588,2202,5569,2200,5551,2199,5533,2200,5514,2203,5497,2208,5479,2215,5462,2224,5455,2229,5438,2241,5431,2246,5424,2253,5416,2260,5408,2269,5305,2371,5303,2379,5303,2381,5304,2390,5306,2399,5311,2408,5318,2418,5328,2429,6016,3117,6019,3120,6022,3122,6026,3124,6029,3125,6032,3125,6035,3124,6040,3123,6044,3121,6049,3118,6053,3115,6059,3111,6065,3105,6071,3099,6075,3093,6078,3089,6081,3084,6083,3080,6084,3075,6085,3072,6085,3069,6083,3065,6082,3062,6080,3059,6077,3056,5760,2739,5801,2699,5812,2689,5823,2682,5835,2676,5847,2673,5859,2671,5873,2671,5886,2672,5901,2675,5916,2679,5931,2685,5947,2691,5963,2699,5980,2708,5997,2717,6015,2728,6256,2875,6261,2878,6265,2880,6269,2882,6273,2882,6277,2882,6282,2882,6287,2879,6291,2876,6296,2872,6301,2868,6307,2862,6314,2855,6319,2849,6323,2844,6327,2839,6329,2835,6330,2826xm6670,2491l6670,2485,6669,2481,6661,2466,6646,2449,6639,2442,6631,2435,6613,2419,6599,2411,6596,2411,6589,2410,6587,2412,6403,2595,6138,2329,6293,2174,6294,2171,6294,2165,6294,2162,6290,2154,6287,2149,6272,2132,6257,2117,6240,2102,6234,2098,6226,2094,6222,2093,6219,2093,6216,2093,6213,2094,6058,2249,5825,2016,6006,1835,6007,1833,6007,1829,6006,1826,6005,1823,6003,1818,6001,1815,5993,1803,5983,1792,5968,1777,5955,1766,5945,1758,5936,1753,5932,1752,5926,1752,5923,1753,5699,1978,5696,1986,5698,1996,5700,2005,5705,2014,5712,2024,5722,2035,6384,2698,6395,2708,6405,2715,6414,2719,6423,2721,6434,2723,6442,2721,6669,2494,6670,2491xm6954,2200l6953,2196,6952,2191,6950,2186,6947,2181,6916,2135,6766,1902,6451,1412,6406,1342,6399,1332,6394,1323,6389,1318,6384,1312,6380,1309,6375,1308,6371,1307,6366,1308,6361,1311,6356,1315,6350,1320,6342,1327,6335,1334,6330,1340,6322,1350,6320,1354,6320,1358,6319,1362,6319,1366,6321,1369,6323,1373,6325,1378,6329,1382,6374,1450,6671,1902,6825,2135,6068,1641,6059,1636,6053,1633,6049,1633,6041,1633,6037,1635,6032,1638,6028,1642,6023,1647,6016,1654,6008,1662,6002,1669,5994,1679,5992,1684,5993,1689,5994,1694,5996,1699,6002,1704,6007,1709,6015,1715,6025,1722,6865,2262,6869,2264,6872,2266,6876,2267,6875,2267,6878,2269,6881,2269,6884,2269,6887,2270,6890,2269,6893,2268,6896,2267,6899,2266,6902,2263,6906,2261,6915,2255,6918,2251,6923,2247,6928,2241,6941,2229,6949,2218,6951,2214,6953,2209,6954,2204,6954,2200xm7244,1913l7244,1909,7241,1903,7239,1899,7236,1897,6520,1181,6517,1178,6510,1176,6507,1175,6503,1176,6495,1179,6490,1182,6480,1190,6469,1201,6462,1210,6457,1220,6455,1223,6455,1228,6455,1231,6457,1238,6459,1241,7178,1960,7181,1963,7188,1965,7191,1966,7195,1964,7199,1964,7208,1959,7218,1951,7230,1939,7238,1929,7240,1924,7242,1920,7243,1916,7244,1913xm7618,1540l7617,1533,7612,1524,7609,1518,7594,1501,7587,1494,7579,1487,7561,1470,7556,1467,7548,1463,7544,1462,7537,1462,7535,1463,7352,1647,7086,1381,7241,1225,7242,1223,7243,1217,7242,1213,7238,1205,7235,1201,7220,1184,7206,1169,7188,1154,7182,1150,7175,1146,7170,1145,7167,1144,7164,1144,7161,1146,7006,1301,6773,1068,6954,887,6955,885,6955,878,6949,866,6941,855,6931,843,6916,829,6909,823,6898,813,6893,810,6884,805,6881,804,6878,804,6874,804,6872,805,6647,1029,6645,1038,6646,1048,6648,1057,6653,1066,6660,1076,6670,1087,7333,1750,7343,1759,7353,1766,7363,1771,7371,1773,7382,1775,7390,1772,7617,1545,7618,1543,7618,1540xm8154,997l8151,987,8148,981,8144,975,8097,908,7580,168,7572,158,7561,145,7556,140,7551,138,7542,136,7537,137,7532,140,7521,149,7507,162,7502,169,7495,178,7493,182,7492,190,7492,193,7497,201,8024,932,8023,933,7957,886,7287,410,7279,407,7276,407,7267,408,7263,410,7248,421,7235,435,7222,451,7220,456,7218,464,7219,467,7222,475,7225,480,7752,1204,7026,685,7022,681,7014,676,7010,674,7007,674,6999,675,6995,677,6985,685,6965,705,6959,712,6951,722,6950,727,6951,737,6954,741,6959,746,6965,751,6972,757,7795,1334,7801,1337,7806,1338,7811,1340,7816,1340,7821,1338,7826,1337,7832,1334,7850,1319,7866,1304,7871,1297,7880,1286,7883,1281,7883,1276,7885,1271,7885,1266,7883,1261,7882,1256,7878,1251,7827,1180,7402,595,7402,595,8059,1060,8071,1067,8076,1068,8081,1070,8086,1070,8091,1069,8096,1068,8101,1065,8119,1050,8134,1035,8148,1018,8151,1013,8152,1007,8153,1002,8154,997xe" filled="true" fillcolor="#c0c0c0" stroked="false">
                <v:path arrowok="t"/>
                <v:fill opacity="32896f" type="solid"/>
                <w10:wrap type="none"/>
              </v:shape>
            </w:pict>
          </mc:Fallback>
        </mc:AlternateContent>
      </w:r>
      <w:r>
        <w:rPr/>
        <w:t>The ABTS radical cation decolorization test was employed to assess the antioxidant capacity of the turmeric-based Unani formulation. The ABTS + cation radical was generated by combining 7 mM ABTS in water with 2.45 mM potassium persulfate. The measurement of absorbance was conducted at a wavelength of 734 nm subsequent to the addition of the unani formulation. The percentage</w:t>
      </w:r>
      <w:r>
        <w:rPr>
          <w:spacing w:val="40"/>
        </w:rPr>
        <w:t> </w:t>
      </w:r>
      <w:r>
        <w:rPr/>
        <w:t>inhibition of</w:t>
      </w:r>
      <w:r>
        <w:rPr>
          <w:spacing w:val="40"/>
        </w:rPr>
        <w:t> </w:t>
      </w:r>
      <w:r>
        <w:rPr/>
        <w:t>absorbance was determined by applying the</w:t>
      </w:r>
      <w:r>
        <w:rPr>
          <w:spacing w:val="40"/>
        </w:rPr>
        <w:t> </w:t>
      </w:r>
      <w:r>
        <w:rPr/>
        <w:t>formula: ABTS+ scavenging effect (%) = ((AB–AA)/ AB) ×100, where AB represents the absorbance of the</w:t>
      </w:r>
      <w:r>
        <w:rPr>
          <w:spacing w:val="40"/>
        </w:rPr>
        <w:t> </w:t>
      </w:r>
      <w:r>
        <w:rPr/>
        <w:t>control sample and AA represents the absorbance of the sample being tested. Trolox was used as the reference drug. [28]</w:t>
      </w:r>
    </w:p>
    <w:p>
      <w:pPr>
        <w:pStyle w:val="ListParagraph"/>
        <w:numPr>
          <w:ilvl w:val="0"/>
          <w:numId w:val="4"/>
        </w:numPr>
        <w:tabs>
          <w:tab w:pos="1020" w:val="left" w:leader="none"/>
        </w:tabs>
        <w:spacing w:line="240" w:lineRule="auto" w:before="168" w:after="0"/>
        <w:ind w:left="1020" w:right="0" w:hanging="574"/>
        <w:jc w:val="both"/>
        <w:rPr>
          <w:b/>
          <w:sz w:val="19"/>
        </w:rPr>
      </w:pPr>
      <w:r>
        <w:rPr>
          <w:b/>
          <w:sz w:val="19"/>
        </w:rPr>
        <w:t>Results</w:t>
      </w:r>
      <w:r>
        <w:rPr>
          <w:b/>
          <w:spacing w:val="-1"/>
          <w:sz w:val="19"/>
        </w:rPr>
        <w:t> </w:t>
      </w:r>
      <w:r>
        <w:rPr>
          <w:b/>
          <w:sz w:val="19"/>
        </w:rPr>
        <w:t>&amp;</w:t>
      </w:r>
      <w:r>
        <w:rPr>
          <w:b/>
          <w:spacing w:val="2"/>
          <w:sz w:val="19"/>
        </w:rPr>
        <w:t> </w:t>
      </w:r>
      <w:r>
        <w:rPr>
          <w:b/>
          <w:spacing w:val="-2"/>
          <w:sz w:val="19"/>
        </w:rPr>
        <w:t>Discussions:</w:t>
      </w:r>
    </w:p>
    <w:p>
      <w:pPr>
        <w:pStyle w:val="ListParagraph"/>
        <w:numPr>
          <w:ilvl w:val="1"/>
          <w:numId w:val="4"/>
        </w:numPr>
        <w:tabs>
          <w:tab w:pos="739" w:val="left" w:leader="none"/>
        </w:tabs>
        <w:spacing w:line="362" w:lineRule="auto" w:before="145" w:after="0"/>
        <w:ind w:left="446" w:right="3629" w:firstLine="0"/>
        <w:jc w:val="both"/>
        <w:rPr>
          <w:b/>
          <w:sz w:val="19"/>
        </w:rPr>
      </w:pPr>
      <w:r>
        <w:rPr>
          <w:b/>
          <w:sz w:val="19"/>
        </w:rPr>
        <w:t>Physico-chemical Standardization for turmeric-based Unani formulation (</w:t>
      </w:r>
      <w:r>
        <w:rPr>
          <w:sz w:val="19"/>
        </w:rPr>
        <w:t>Sufoof Dama Haldi Wala</w:t>
      </w:r>
      <w:r>
        <w:rPr>
          <w:b/>
          <w:sz w:val="19"/>
        </w:rPr>
        <w:t>)</w:t>
      </w:r>
    </w:p>
    <w:p>
      <w:pPr>
        <w:pStyle w:val="BodyText"/>
        <w:spacing w:line="362" w:lineRule="auto" w:before="40"/>
        <w:ind w:left="446" w:right="3625"/>
        <w:jc w:val="both"/>
      </w:pPr>
      <w:r>
        <w:rPr/>
        <w:t>The organoleptic evaluation of the whole plant of turmeric based Unani formulation revealed</w:t>
      </w:r>
      <w:r>
        <w:rPr>
          <w:spacing w:val="80"/>
        </w:rPr>
        <w:t> </w:t>
      </w:r>
      <w:r>
        <w:rPr/>
        <w:t>that it was shiny, Light yellowish Black, tasteless, and had a characteristic odour is burn smell (Table 2).</w:t>
      </w:r>
    </w:p>
    <w:p>
      <w:pPr>
        <w:pStyle w:val="BodyText"/>
        <w:spacing w:line="362" w:lineRule="auto" w:before="1" w:after="5"/>
        <w:ind w:left="446" w:right="3985"/>
        <w:jc w:val="both"/>
      </w:pPr>
      <w:r>
        <w:rPr>
          <w:b/>
        </w:rPr>
        <w:t>Table No. 2</w:t>
      </w:r>
      <w:r>
        <w:rPr/>
        <w:t>: Organoleptic characteristics of turmeric-based Unani formulation(Sufoof</w:t>
      </w:r>
      <w:r>
        <w:rPr>
          <w:spacing w:val="40"/>
        </w:rPr>
        <w:t> </w:t>
      </w:r>
      <w:r>
        <w:rPr/>
        <w:t>Dama Haldi Wala)</w:t>
      </w:r>
    </w:p>
    <w:tbl>
      <w:tblPr>
        <w:tblW w:w="0" w:type="auto"/>
        <w:jc w:val="left"/>
        <w:tblInd w:w="1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7"/>
        <w:gridCol w:w="1942"/>
        <w:gridCol w:w="2948"/>
      </w:tblGrid>
      <w:tr>
        <w:trPr>
          <w:trHeight w:val="376" w:hRule="atLeast"/>
        </w:trPr>
        <w:tc>
          <w:tcPr>
            <w:tcW w:w="577" w:type="dxa"/>
          </w:tcPr>
          <w:p>
            <w:pPr>
              <w:pStyle w:val="TableParagraph"/>
              <w:spacing w:line="218" w:lineRule="exact"/>
              <w:ind w:left="6"/>
              <w:jc w:val="center"/>
              <w:rPr>
                <w:b/>
                <w:sz w:val="19"/>
              </w:rPr>
            </w:pPr>
            <w:r>
              <w:rPr>
                <w:b/>
                <w:spacing w:val="-4"/>
                <w:sz w:val="19"/>
              </w:rPr>
              <w:t>S.NO</w:t>
            </w:r>
          </w:p>
        </w:tc>
        <w:tc>
          <w:tcPr>
            <w:tcW w:w="1942" w:type="dxa"/>
          </w:tcPr>
          <w:p>
            <w:pPr>
              <w:pStyle w:val="TableParagraph"/>
              <w:spacing w:line="218" w:lineRule="exact"/>
              <w:ind w:left="5"/>
              <w:jc w:val="center"/>
              <w:rPr>
                <w:b/>
                <w:sz w:val="19"/>
              </w:rPr>
            </w:pPr>
            <w:r>
              <w:rPr>
                <w:b/>
                <w:spacing w:val="-2"/>
                <w:sz w:val="19"/>
              </w:rPr>
              <w:t>Parameters</w:t>
            </w:r>
          </w:p>
        </w:tc>
        <w:tc>
          <w:tcPr>
            <w:tcW w:w="2948" w:type="dxa"/>
          </w:tcPr>
          <w:p>
            <w:pPr>
              <w:pStyle w:val="TableParagraph"/>
              <w:spacing w:line="218" w:lineRule="exact"/>
              <w:ind w:left="6" w:right="2"/>
              <w:jc w:val="center"/>
              <w:rPr>
                <w:b/>
                <w:sz w:val="19"/>
              </w:rPr>
            </w:pPr>
            <w:r>
              <w:rPr>
                <w:b/>
                <w:spacing w:val="-2"/>
                <w:sz w:val="19"/>
              </w:rPr>
              <w:t>Results</w:t>
            </w:r>
          </w:p>
        </w:tc>
      </w:tr>
      <w:tr>
        <w:trPr>
          <w:trHeight w:val="379" w:hRule="atLeast"/>
        </w:trPr>
        <w:tc>
          <w:tcPr>
            <w:tcW w:w="577" w:type="dxa"/>
          </w:tcPr>
          <w:p>
            <w:pPr>
              <w:pStyle w:val="TableParagraph"/>
              <w:spacing w:line="217" w:lineRule="exact"/>
              <w:ind w:left="6"/>
              <w:jc w:val="center"/>
              <w:rPr>
                <w:sz w:val="19"/>
              </w:rPr>
            </w:pPr>
            <w:r>
              <w:rPr>
                <w:spacing w:val="-10"/>
                <w:sz w:val="19"/>
              </w:rPr>
              <w:t>1</w:t>
            </w:r>
          </w:p>
        </w:tc>
        <w:tc>
          <w:tcPr>
            <w:tcW w:w="1942" w:type="dxa"/>
          </w:tcPr>
          <w:p>
            <w:pPr>
              <w:pStyle w:val="TableParagraph"/>
              <w:spacing w:line="217" w:lineRule="exact"/>
              <w:ind w:left="5" w:right="1"/>
              <w:jc w:val="center"/>
              <w:rPr>
                <w:sz w:val="19"/>
              </w:rPr>
            </w:pPr>
            <w:r>
              <w:rPr>
                <w:spacing w:val="-2"/>
                <w:sz w:val="19"/>
              </w:rPr>
              <w:t>Appearance</w:t>
            </w:r>
          </w:p>
        </w:tc>
        <w:tc>
          <w:tcPr>
            <w:tcW w:w="2948" w:type="dxa"/>
          </w:tcPr>
          <w:p>
            <w:pPr>
              <w:pStyle w:val="TableParagraph"/>
              <w:spacing w:line="217" w:lineRule="exact"/>
              <w:ind w:left="6" w:right="1"/>
              <w:jc w:val="center"/>
              <w:rPr>
                <w:sz w:val="19"/>
              </w:rPr>
            </w:pPr>
            <w:r>
              <w:rPr>
                <w:spacing w:val="-2"/>
                <w:sz w:val="19"/>
              </w:rPr>
              <w:t>Shiny</w:t>
            </w:r>
          </w:p>
        </w:tc>
      </w:tr>
      <w:tr>
        <w:trPr>
          <w:trHeight w:val="376" w:hRule="atLeast"/>
        </w:trPr>
        <w:tc>
          <w:tcPr>
            <w:tcW w:w="577" w:type="dxa"/>
          </w:tcPr>
          <w:p>
            <w:pPr>
              <w:pStyle w:val="TableParagraph"/>
              <w:ind w:left="6"/>
              <w:jc w:val="center"/>
              <w:rPr>
                <w:sz w:val="19"/>
              </w:rPr>
            </w:pPr>
            <w:r>
              <w:rPr>
                <w:spacing w:val="-10"/>
                <w:sz w:val="19"/>
              </w:rPr>
              <w:t>2</w:t>
            </w:r>
          </w:p>
        </w:tc>
        <w:tc>
          <w:tcPr>
            <w:tcW w:w="1942" w:type="dxa"/>
          </w:tcPr>
          <w:p>
            <w:pPr>
              <w:pStyle w:val="TableParagraph"/>
              <w:ind w:left="5" w:right="3"/>
              <w:jc w:val="center"/>
              <w:rPr>
                <w:sz w:val="19"/>
              </w:rPr>
            </w:pPr>
            <w:r>
              <w:rPr>
                <w:spacing w:val="-2"/>
                <w:sz w:val="19"/>
              </w:rPr>
              <w:t>Colour</w:t>
            </w:r>
          </w:p>
        </w:tc>
        <w:tc>
          <w:tcPr>
            <w:tcW w:w="2948" w:type="dxa"/>
          </w:tcPr>
          <w:p>
            <w:pPr>
              <w:pStyle w:val="TableParagraph"/>
              <w:ind w:left="6" w:right="1"/>
              <w:jc w:val="center"/>
              <w:rPr>
                <w:sz w:val="19"/>
              </w:rPr>
            </w:pPr>
            <w:r>
              <w:rPr>
                <w:sz w:val="19"/>
              </w:rPr>
              <w:t>Light</w:t>
            </w:r>
            <w:r>
              <w:rPr>
                <w:spacing w:val="-5"/>
                <w:sz w:val="19"/>
              </w:rPr>
              <w:t> </w:t>
            </w:r>
            <w:r>
              <w:rPr>
                <w:sz w:val="19"/>
              </w:rPr>
              <w:t>yellowish</w:t>
            </w:r>
            <w:r>
              <w:rPr>
                <w:spacing w:val="-3"/>
                <w:sz w:val="19"/>
              </w:rPr>
              <w:t> </w:t>
            </w:r>
            <w:r>
              <w:rPr>
                <w:spacing w:val="-4"/>
                <w:sz w:val="19"/>
              </w:rPr>
              <w:t>Black</w:t>
            </w:r>
          </w:p>
        </w:tc>
      </w:tr>
      <w:tr>
        <w:trPr>
          <w:trHeight w:val="379" w:hRule="atLeast"/>
        </w:trPr>
        <w:tc>
          <w:tcPr>
            <w:tcW w:w="577" w:type="dxa"/>
          </w:tcPr>
          <w:p>
            <w:pPr>
              <w:pStyle w:val="TableParagraph"/>
              <w:spacing w:line="217" w:lineRule="exact"/>
              <w:ind w:left="6"/>
              <w:jc w:val="center"/>
              <w:rPr>
                <w:sz w:val="19"/>
              </w:rPr>
            </w:pPr>
            <w:r>
              <w:rPr>
                <w:spacing w:val="-10"/>
                <w:sz w:val="19"/>
              </w:rPr>
              <w:t>3</w:t>
            </w:r>
          </w:p>
        </w:tc>
        <w:tc>
          <w:tcPr>
            <w:tcW w:w="1942" w:type="dxa"/>
          </w:tcPr>
          <w:p>
            <w:pPr>
              <w:pStyle w:val="TableParagraph"/>
              <w:spacing w:line="217" w:lineRule="exact"/>
              <w:ind w:left="5" w:right="3"/>
              <w:jc w:val="center"/>
              <w:rPr>
                <w:sz w:val="19"/>
              </w:rPr>
            </w:pPr>
            <w:r>
              <w:rPr>
                <w:spacing w:val="-4"/>
                <w:sz w:val="19"/>
              </w:rPr>
              <w:t>Odour</w:t>
            </w:r>
          </w:p>
        </w:tc>
        <w:tc>
          <w:tcPr>
            <w:tcW w:w="2948" w:type="dxa"/>
          </w:tcPr>
          <w:p>
            <w:pPr>
              <w:pStyle w:val="TableParagraph"/>
              <w:spacing w:line="217" w:lineRule="exact"/>
              <w:ind w:left="6" w:right="2"/>
              <w:jc w:val="center"/>
              <w:rPr>
                <w:sz w:val="19"/>
              </w:rPr>
            </w:pPr>
            <w:r>
              <w:rPr>
                <w:sz w:val="19"/>
              </w:rPr>
              <w:t>Burnt</w:t>
            </w:r>
            <w:r>
              <w:rPr>
                <w:spacing w:val="-2"/>
                <w:sz w:val="19"/>
              </w:rPr>
              <w:t> smell</w:t>
            </w:r>
          </w:p>
        </w:tc>
      </w:tr>
      <w:tr>
        <w:trPr>
          <w:trHeight w:val="377" w:hRule="atLeast"/>
        </w:trPr>
        <w:tc>
          <w:tcPr>
            <w:tcW w:w="577" w:type="dxa"/>
          </w:tcPr>
          <w:p>
            <w:pPr>
              <w:pStyle w:val="TableParagraph"/>
              <w:ind w:left="6"/>
              <w:jc w:val="center"/>
              <w:rPr>
                <w:sz w:val="19"/>
              </w:rPr>
            </w:pPr>
            <w:r>
              <w:rPr>
                <w:spacing w:val="-10"/>
                <w:sz w:val="19"/>
              </w:rPr>
              <w:t>4</w:t>
            </w:r>
          </w:p>
        </w:tc>
        <w:tc>
          <w:tcPr>
            <w:tcW w:w="1942" w:type="dxa"/>
          </w:tcPr>
          <w:p>
            <w:pPr>
              <w:pStyle w:val="TableParagraph"/>
              <w:ind w:left="5" w:right="2"/>
              <w:jc w:val="center"/>
              <w:rPr>
                <w:sz w:val="19"/>
              </w:rPr>
            </w:pPr>
            <w:r>
              <w:rPr>
                <w:spacing w:val="-2"/>
                <w:sz w:val="19"/>
              </w:rPr>
              <w:t>Taste</w:t>
            </w:r>
          </w:p>
        </w:tc>
        <w:tc>
          <w:tcPr>
            <w:tcW w:w="2948" w:type="dxa"/>
          </w:tcPr>
          <w:p>
            <w:pPr>
              <w:pStyle w:val="TableParagraph"/>
              <w:ind w:left="6" w:right="1"/>
              <w:jc w:val="center"/>
              <w:rPr>
                <w:sz w:val="19"/>
              </w:rPr>
            </w:pPr>
            <w:r>
              <w:rPr>
                <w:spacing w:val="-2"/>
                <w:sz w:val="19"/>
              </w:rPr>
              <w:t>Tasteless</w:t>
            </w:r>
          </w:p>
        </w:tc>
      </w:tr>
      <w:tr>
        <w:trPr>
          <w:trHeight w:val="379" w:hRule="atLeast"/>
        </w:trPr>
        <w:tc>
          <w:tcPr>
            <w:tcW w:w="577" w:type="dxa"/>
          </w:tcPr>
          <w:p>
            <w:pPr>
              <w:pStyle w:val="TableParagraph"/>
              <w:ind w:left="6"/>
              <w:jc w:val="center"/>
              <w:rPr>
                <w:sz w:val="19"/>
              </w:rPr>
            </w:pPr>
            <w:r>
              <w:rPr>
                <w:spacing w:val="-10"/>
                <w:sz w:val="19"/>
              </w:rPr>
              <w:t>5</w:t>
            </w:r>
          </w:p>
        </w:tc>
        <w:tc>
          <w:tcPr>
            <w:tcW w:w="1942" w:type="dxa"/>
          </w:tcPr>
          <w:p>
            <w:pPr>
              <w:pStyle w:val="TableParagraph"/>
              <w:ind w:left="5" w:right="1"/>
              <w:jc w:val="center"/>
              <w:rPr>
                <w:sz w:val="19"/>
              </w:rPr>
            </w:pPr>
            <w:r>
              <w:rPr>
                <w:spacing w:val="-2"/>
                <w:sz w:val="19"/>
              </w:rPr>
              <w:t>Texture</w:t>
            </w:r>
          </w:p>
        </w:tc>
        <w:tc>
          <w:tcPr>
            <w:tcW w:w="2948" w:type="dxa"/>
          </w:tcPr>
          <w:p>
            <w:pPr>
              <w:pStyle w:val="TableParagraph"/>
              <w:ind w:left="6"/>
              <w:jc w:val="center"/>
              <w:rPr>
                <w:sz w:val="19"/>
              </w:rPr>
            </w:pPr>
            <w:r>
              <w:rPr>
                <w:sz w:val="19"/>
              </w:rPr>
              <w:t>Fine </w:t>
            </w:r>
            <w:r>
              <w:rPr>
                <w:spacing w:val="-2"/>
                <w:sz w:val="19"/>
              </w:rPr>
              <w:t>powder</w:t>
            </w:r>
          </w:p>
        </w:tc>
      </w:tr>
    </w:tbl>
    <w:p>
      <w:pPr>
        <w:pStyle w:val="BodyText"/>
        <w:spacing w:before="150"/>
      </w:pPr>
    </w:p>
    <w:p>
      <w:pPr>
        <w:pStyle w:val="BodyText"/>
        <w:ind w:left="446"/>
        <w:jc w:val="both"/>
      </w:pPr>
      <w:r>
        <w:rPr/>
        <w:t>The</w:t>
      </w:r>
      <w:r>
        <w:rPr>
          <w:spacing w:val="26"/>
        </w:rPr>
        <w:t> </w:t>
      </w:r>
      <w:r>
        <w:rPr/>
        <w:t>turmeric</w:t>
      </w:r>
      <w:r>
        <w:rPr>
          <w:spacing w:val="26"/>
        </w:rPr>
        <w:t> </w:t>
      </w:r>
      <w:r>
        <w:rPr/>
        <w:t>based</w:t>
      </w:r>
      <w:r>
        <w:rPr>
          <w:spacing w:val="25"/>
        </w:rPr>
        <w:t> </w:t>
      </w:r>
      <w:r>
        <w:rPr/>
        <w:t>unani</w:t>
      </w:r>
      <w:r>
        <w:rPr>
          <w:spacing w:val="25"/>
        </w:rPr>
        <w:t> </w:t>
      </w:r>
      <w:r>
        <w:rPr/>
        <w:t>formulations</w:t>
      </w:r>
      <w:r>
        <w:rPr>
          <w:spacing w:val="26"/>
        </w:rPr>
        <w:t> </w:t>
      </w:r>
      <w:r>
        <w:rPr/>
        <w:t>exhibited</w:t>
      </w:r>
      <w:r>
        <w:rPr>
          <w:spacing w:val="25"/>
        </w:rPr>
        <w:t> </w:t>
      </w:r>
      <w:r>
        <w:rPr/>
        <w:t>a</w:t>
      </w:r>
      <w:r>
        <w:rPr>
          <w:spacing w:val="26"/>
        </w:rPr>
        <w:t> </w:t>
      </w:r>
      <w:r>
        <w:rPr/>
        <w:t>loss</w:t>
      </w:r>
      <w:r>
        <w:rPr>
          <w:spacing w:val="25"/>
        </w:rPr>
        <w:t> </w:t>
      </w:r>
      <w:r>
        <w:rPr/>
        <w:t>on</w:t>
      </w:r>
      <w:r>
        <w:rPr>
          <w:spacing w:val="25"/>
        </w:rPr>
        <w:t> </w:t>
      </w:r>
      <w:r>
        <w:rPr/>
        <w:t>drying</w:t>
      </w:r>
      <w:r>
        <w:rPr>
          <w:spacing w:val="24"/>
        </w:rPr>
        <w:t> </w:t>
      </w:r>
      <w:r>
        <w:rPr/>
        <w:t>at</w:t>
      </w:r>
      <w:r>
        <w:rPr>
          <w:spacing w:val="26"/>
        </w:rPr>
        <w:t> </w:t>
      </w:r>
      <w:r>
        <w:rPr/>
        <w:t>105</w:t>
      </w:r>
      <w:r>
        <w:rPr>
          <w:spacing w:val="25"/>
        </w:rPr>
        <w:t> </w:t>
      </w:r>
      <w:r>
        <w:rPr/>
        <w:t>°C</w:t>
      </w:r>
      <w:r>
        <w:rPr>
          <w:spacing w:val="26"/>
        </w:rPr>
        <w:t> </w:t>
      </w:r>
      <w:r>
        <w:rPr/>
        <w:t>was</w:t>
      </w:r>
      <w:r>
        <w:rPr>
          <w:spacing w:val="25"/>
        </w:rPr>
        <w:t> </w:t>
      </w:r>
      <w:r>
        <w:rPr/>
        <w:t>found</w:t>
      </w:r>
      <w:r>
        <w:rPr>
          <w:spacing w:val="26"/>
        </w:rPr>
        <w:t> </w:t>
      </w:r>
      <w:r>
        <w:rPr/>
        <w:t>to</w:t>
      </w:r>
      <w:r>
        <w:rPr>
          <w:spacing w:val="25"/>
        </w:rPr>
        <w:t> </w:t>
      </w:r>
      <w:r>
        <w:rPr>
          <w:spacing w:val="-5"/>
        </w:rPr>
        <w:t>be</w:t>
      </w:r>
    </w:p>
    <w:p>
      <w:pPr>
        <w:pStyle w:val="BodyText"/>
        <w:spacing w:after="0"/>
        <w:jc w:val="both"/>
        <w:sectPr>
          <w:pgSz w:w="12240" w:h="15840"/>
          <w:pgMar w:top="1600" w:bottom="280" w:left="720" w:right="0"/>
        </w:sectPr>
      </w:pPr>
    </w:p>
    <w:p>
      <w:pPr>
        <w:pStyle w:val="BodyText"/>
      </w:pPr>
      <w:r>
        <w:rPr/>
        <mc:AlternateContent>
          <mc:Choice Requires="wps">
            <w:drawing>
              <wp:anchor distT="0" distB="0" distL="0" distR="0" allowOverlap="1" layoutInCell="1" locked="0" behindDoc="1" simplePos="0" relativeHeight="486930944">
                <wp:simplePos x="0" y="0"/>
                <wp:positionH relativeFrom="page">
                  <wp:posOffset>5577840</wp:posOffset>
                </wp:positionH>
                <wp:positionV relativeFrom="page">
                  <wp:posOffset>1018362</wp:posOffset>
                </wp:positionV>
                <wp:extent cx="2099310" cy="803084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85536" id="docshape94" filled="true" fillcolor="#f1f1f1" stroked="false">
                <v:fill type="solid"/>
                <w10:wrap type="none"/>
              </v:rect>
            </w:pict>
          </mc:Fallback>
        </mc:AlternateContent>
      </w:r>
    </w:p>
    <w:p>
      <w:pPr>
        <w:pStyle w:val="BodyText"/>
      </w:pPr>
    </w:p>
    <w:p>
      <w:pPr>
        <w:pStyle w:val="BodyText"/>
      </w:pPr>
    </w:p>
    <w:p>
      <w:pPr>
        <w:pStyle w:val="BodyText"/>
      </w:pPr>
    </w:p>
    <w:p>
      <w:pPr>
        <w:pStyle w:val="BodyText"/>
        <w:spacing w:before="57"/>
      </w:pPr>
    </w:p>
    <w:p>
      <w:pPr>
        <w:pStyle w:val="BodyText"/>
        <w:spacing w:line="362" w:lineRule="auto" w:before="1"/>
        <w:ind w:left="446" w:right="3595"/>
        <w:jc w:val="both"/>
      </w:pPr>
      <w:r>
        <w:rPr/>
        <mc:AlternateContent>
          <mc:Choice Requires="wps">
            <w:drawing>
              <wp:anchor distT="0" distB="0" distL="0" distR="0" allowOverlap="1" layoutInCell="1" locked="0" behindDoc="1" simplePos="0" relativeHeight="486931456">
                <wp:simplePos x="0" y="0"/>
                <wp:positionH relativeFrom="page">
                  <wp:posOffset>865022</wp:posOffset>
                </wp:positionH>
                <wp:positionV relativeFrom="paragraph">
                  <wp:posOffset>1059683</wp:posOffset>
                </wp:positionV>
                <wp:extent cx="4312920" cy="470471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4312920" cy="4704715"/>
                          <a:chExt cx="4312920" cy="4704715"/>
                        </a:xfrm>
                      </wpg:grpSpPr>
                      <pic:pic>
                        <pic:nvPicPr>
                          <pic:cNvPr id="100" name="Image 100"/>
                          <pic:cNvPicPr/>
                        </pic:nvPicPr>
                        <pic:blipFill>
                          <a:blip r:embed="rId5" cstate="print"/>
                          <a:stretch>
                            <a:fillRect/>
                          </a:stretch>
                        </pic:blipFill>
                        <pic:spPr>
                          <a:xfrm>
                            <a:off x="0" y="0"/>
                            <a:ext cx="4312767" cy="4336161"/>
                          </a:xfrm>
                          <a:prstGeom prst="rect">
                            <a:avLst/>
                          </a:prstGeom>
                        </pic:spPr>
                      </pic:pic>
                      <pic:pic>
                        <pic:nvPicPr>
                          <pic:cNvPr id="101" name="Image 101"/>
                          <pic:cNvPicPr/>
                        </pic:nvPicPr>
                        <pic:blipFill>
                          <a:blip r:embed="rId20" cstate="print"/>
                          <a:stretch>
                            <a:fillRect/>
                          </a:stretch>
                        </pic:blipFill>
                        <pic:spPr>
                          <a:xfrm>
                            <a:off x="365861" y="1534033"/>
                            <a:ext cx="3764534" cy="3170427"/>
                          </a:xfrm>
                          <a:prstGeom prst="rect">
                            <a:avLst/>
                          </a:prstGeom>
                        </pic:spPr>
                      </pic:pic>
                    </wpg:wgp>
                  </a:graphicData>
                </a:graphic>
              </wp:anchor>
            </w:drawing>
          </mc:Choice>
          <mc:Fallback>
            <w:pict>
              <v:group style="position:absolute;margin-left:68.112pt;margin-top:83.439636pt;width:339.6pt;height:370.45pt;mso-position-horizontal-relative:page;mso-position-vertical-relative:paragraph;z-index:-16385024" id="docshapegroup95" coordorigin="1362,1669" coordsize="6792,7409">
                <v:shape style="position:absolute;left:1362;top:1668;width:6792;height:6829" type="#_x0000_t75" id="docshape96" stroked="false">
                  <v:imagedata r:id="rId5" o:title=""/>
                </v:shape>
                <v:shape style="position:absolute;left:1938;top:4084;width:5929;height:4993" type="#_x0000_t75" id="docshape97" stroked="false">
                  <v:imagedata r:id="rId20" o:title=""/>
                </v:shape>
                <w10:wrap type="none"/>
              </v:group>
            </w:pict>
          </mc:Fallback>
        </mc:AlternateContent>
      </w:r>
      <w:r>
        <w:rPr/>
        <w:t>0.43%. The ash value is a crucial metric used to detect adulterants in a plant [29]. The turmeric based Unani formulation exhibited total ash and acid-insoluble ash values were found to be</w:t>
      </w:r>
      <w:r>
        <w:rPr>
          <w:spacing w:val="80"/>
        </w:rPr>
        <w:t> </w:t>
      </w:r>
      <w:r>
        <w:rPr/>
        <w:t>3.55% and 6.21%, respectively. The hexane, ethanol, and water extractive values were found to</w:t>
      </w:r>
      <w:r>
        <w:rPr>
          <w:spacing w:val="40"/>
        </w:rPr>
        <w:t> </w:t>
      </w:r>
      <w:r>
        <w:rPr/>
        <w:t>be 3.52%, 7.88% &amp; 2.66% respectively. The pH of the turmeric based Unani formulation was found to be 5.7 (graph -1 3, entry 1-5) [30]. The presence of heavy toxic metals in plants may significance serious health issues in humans [31]. According to heavy metal analysis of turmeric based Unani formulation</w:t>
      </w:r>
      <w:r>
        <w:rPr>
          <w:b/>
        </w:rPr>
        <w:t>, t</w:t>
      </w:r>
      <w:r>
        <w:rPr/>
        <w:t>he values of lead, cadmium, arsenic, and mercury were found to be below the permitted limits were founded (Table 3) [11]. The entire turmeric based Unani formulation physicochemical constituents were all within acceptable limits according to the</w:t>
      </w:r>
      <w:r>
        <w:rPr>
          <w:spacing w:val="40"/>
        </w:rPr>
        <w:t> </w:t>
      </w:r>
      <w:r>
        <w:rPr/>
        <w:t>Indian Unani Pharmacopoeia, 2007.[32]</w:t>
      </w:r>
    </w:p>
    <w:p>
      <w:pPr>
        <w:pStyle w:val="BodyText"/>
        <w:spacing w:before="197"/>
      </w:pPr>
    </w:p>
    <w:p>
      <w:pPr>
        <w:spacing w:before="1"/>
        <w:ind w:left="1021" w:right="0" w:firstLine="0"/>
        <w:jc w:val="left"/>
        <w:rPr>
          <w:b/>
          <w:sz w:val="19"/>
        </w:rPr>
      </w:pPr>
      <w:r>
        <w:rPr>
          <w:b/>
          <w:sz w:val="19"/>
        </w:rPr>
        <w:t>Graph</w:t>
      </w:r>
      <w:r>
        <w:rPr>
          <w:b/>
          <w:spacing w:val="-2"/>
          <w:sz w:val="19"/>
        </w:rPr>
        <w:t> </w:t>
      </w:r>
      <w:r>
        <w:rPr>
          <w:b/>
          <w:sz w:val="19"/>
        </w:rPr>
        <w:t>1: Physicochemical</w:t>
      </w:r>
      <w:r>
        <w:rPr>
          <w:b/>
          <w:spacing w:val="-1"/>
          <w:sz w:val="19"/>
        </w:rPr>
        <w:t> </w:t>
      </w:r>
      <w:r>
        <w:rPr>
          <w:b/>
          <w:sz w:val="19"/>
        </w:rPr>
        <w:t>analysis of</w:t>
      </w:r>
      <w:r>
        <w:rPr>
          <w:b/>
          <w:spacing w:val="-2"/>
          <w:sz w:val="19"/>
        </w:rPr>
        <w:t> </w:t>
      </w:r>
      <w:r>
        <w:rPr>
          <w:b/>
          <w:sz w:val="19"/>
        </w:rPr>
        <w:t>turmeric</w:t>
      </w:r>
      <w:r>
        <w:rPr>
          <w:b/>
          <w:spacing w:val="-1"/>
          <w:sz w:val="19"/>
        </w:rPr>
        <w:t> </w:t>
      </w:r>
      <w:r>
        <w:rPr>
          <w:b/>
          <w:sz w:val="19"/>
        </w:rPr>
        <w:t>based</w:t>
      </w:r>
      <w:r>
        <w:rPr>
          <w:b/>
          <w:spacing w:val="-2"/>
          <w:sz w:val="19"/>
        </w:rPr>
        <w:t> </w:t>
      </w:r>
      <w:r>
        <w:rPr>
          <w:b/>
          <w:sz w:val="19"/>
        </w:rPr>
        <w:t>Unani </w:t>
      </w:r>
      <w:r>
        <w:rPr>
          <w:b/>
          <w:spacing w:val="-2"/>
          <w:sz w:val="19"/>
        </w:rPr>
        <w:t>formulation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51"/>
        <w:rPr>
          <w:b/>
        </w:rPr>
      </w:pPr>
    </w:p>
    <w:p>
      <w:pPr>
        <w:spacing w:before="0"/>
        <w:ind w:left="446" w:right="0" w:firstLine="0"/>
        <w:jc w:val="left"/>
        <w:rPr>
          <w:b/>
          <w:sz w:val="19"/>
        </w:rPr>
      </w:pPr>
      <w:r>
        <w:rPr>
          <w:b/>
          <w:sz w:val="19"/>
        </w:rPr>
        <w:t>Table</w:t>
      </w:r>
      <w:r>
        <w:rPr>
          <w:b/>
          <w:spacing w:val="-1"/>
          <w:sz w:val="19"/>
        </w:rPr>
        <w:t> </w:t>
      </w:r>
      <w:r>
        <w:rPr>
          <w:b/>
          <w:sz w:val="19"/>
        </w:rPr>
        <w:t>3: Heavy</w:t>
      </w:r>
      <w:r>
        <w:rPr>
          <w:b/>
          <w:spacing w:val="1"/>
          <w:sz w:val="19"/>
        </w:rPr>
        <w:t> </w:t>
      </w:r>
      <w:r>
        <w:rPr>
          <w:b/>
          <w:sz w:val="19"/>
        </w:rPr>
        <w:t>metal</w:t>
      </w:r>
      <w:r>
        <w:rPr>
          <w:b/>
          <w:spacing w:val="-1"/>
          <w:sz w:val="19"/>
        </w:rPr>
        <w:t> </w:t>
      </w:r>
      <w:r>
        <w:rPr>
          <w:b/>
          <w:sz w:val="19"/>
        </w:rPr>
        <w:t>analysis</w:t>
      </w:r>
      <w:r>
        <w:rPr>
          <w:b/>
          <w:spacing w:val="-1"/>
          <w:sz w:val="19"/>
        </w:rPr>
        <w:t> </w:t>
      </w:r>
      <w:r>
        <w:rPr>
          <w:b/>
          <w:sz w:val="19"/>
        </w:rPr>
        <w:t>of</w:t>
      </w:r>
      <w:r>
        <w:rPr>
          <w:b/>
          <w:spacing w:val="-1"/>
          <w:sz w:val="19"/>
        </w:rPr>
        <w:t> </w:t>
      </w:r>
      <w:r>
        <w:rPr>
          <w:b/>
          <w:sz w:val="19"/>
        </w:rPr>
        <w:t>turmeric</w:t>
      </w:r>
      <w:r>
        <w:rPr>
          <w:b/>
          <w:spacing w:val="1"/>
          <w:sz w:val="19"/>
        </w:rPr>
        <w:t> </w:t>
      </w:r>
      <w:r>
        <w:rPr>
          <w:b/>
          <w:sz w:val="19"/>
        </w:rPr>
        <w:t>based</w:t>
      </w:r>
      <w:r>
        <w:rPr>
          <w:b/>
          <w:spacing w:val="-3"/>
          <w:sz w:val="19"/>
        </w:rPr>
        <w:t> </w:t>
      </w:r>
      <w:r>
        <w:rPr>
          <w:b/>
          <w:sz w:val="19"/>
        </w:rPr>
        <w:t>Unani</w:t>
      </w:r>
      <w:r>
        <w:rPr>
          <w:b/>
          <w:spacing w:val="-1"/>
          <w:sz w:val="19"/>
        </w:rPr>
        <w:t> </w:t>
      </w:r>
      <w:r>
        <w:rPr>
          <w:b/>
          <w:spacing w:val="-2"/>
          <w:sz w:val="19"/>
        </w:rPr>
        <w:t>formulation</w:t>
      </w:r>
    </w:p>
    <w:p>
      <w:pPr>
        <w:pStyle w:val="BodyText"/>
        <w:spacing w:before="8"/>
        <w:rPr>
          <w:b/>
          <w:sz w:val="15"/>
        </w:rPr>
      </w:pPr>
    </w:p>
    <w:tbl>
      <w:tblPr>
        <w:tblW w:w="0" w:type="auto"/>
        <w:jc w:val="left"/>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7"/>
        <w:gridCol w:w="1744"/>
        <w:gridCol w:w="2085"/>
        <w:gridCol w:w="2083"/>
      </w:tblGrid>
      <w:tr>
        <w:trPr>
          <w:trHeight w:val="328" w:hRule="atLeast"/>
        </w:trPr>
        <w:tc>
          <w:tcPr>
            <w:tcW w:w="767" w:type="dxa"/>
            <w:tcBorders>
              <w:left w:val="single" w:sz="4" w:space="0" w:color="000000"/>
              <w:bottom w:val="single" w:sz="4" w:space="0" w:color="000000"/>
              <w:right w:val="single" w:sz="4" w:space="0" w:color="000000"/>
            </w:tcBorders>
          </w:tcPr>
          <w:p>
            <w:pPr>
              <w:pStyle w:val="TableParagraph"/>
              <w:spacing w:line="218" w:lineRule="exact"/>
              <w:ind w:left="207"/>
              <w:rPr>
                <w:b/>
                <w:sz w:val="19"/>
              </w:rPr>
            </w:pPr>
            <w:r>
              <w:rPr>
                <w:b/>
                <w:sz w:val="19"/>
              </w:rPr>
              <w:t>S.</w:t>
            </w:r>
            <w:r>
              <w:rPr>
                <w:b/>
                <w:spacing w:val="-1"/>
                <w:sz w:val="19"/>
              </w:rPr>
              <w:t> </w:t>
            </w:r>
            <w:r>
              <w:rPr>
                <w:b/>
                <w:spacing w:val="-5"/>
                <w:sz w:val="19"/>
              </w:rPr>
              <w:t>No</w:t>
            </w:r>
          </w:p>
        </w:tc>
        <w:tc>
          <w:tcPr>
            <w:tcW w:w="1744" w:type="dxa"/>
            <w:tcBorders>
              <w:left w:val="single" w:sz="4" w:space="0" w:color="000000"/>
              <w:bottom w:val="single" w:sz="4" w:space="0" w:color="000000"/>
              <w:right w:val="single" w:sz="4" w:space="0" w:color="000000"/>
            </w:tcBorders>
          </w:tcPr>
          <w:p>
            <w:pPr>
              <w:pStyle w:val="TableParagraph"/>
              <w:spacing w:line="218" w:lineRule="exact"/>
              <w:ind w:left="209"/>
              <w:rPr>
                <w:b/>
                <w:sz w:val="19"/>
              </w:rPr>
            </w:pPr>
            <w:r>
              <w:rPr>
                <w:b/>
                <w:sz w:val="19"/>
              </w:rPr>
              <w:t>Name of</w:t>
            </w:r>
            <w:r>
              <w:rPr>
                <w:b/>
                <w:spacing w:val="4"/>
                <w:sz w:val="19"/>
              </w:rPr>
              <w:t> </w:t>
            </w:r>
            <w:r>
              <w:rPr>
                <w:b/>
                <w:spacing w:val="-2"/>
                <w:sz w:val="19"/>
              </w:rPr>
              <w:t>Element</w:t>
            </w:r>
          </w:p>
        </w:tc>
        <w:tc>
          <w:tcPr>
            <w:tcW w:w="2085" w:type="dxa"/>
            <w:tcBorders>
              <w:left w:val="single" w:sz="4" w:space="0" w:color="000000"/>
              <w:bottom w:val="single" w:sz="4" w:space="0" w:color="000000"/>
              <w:right w:val="single" w:sz="4" w:space="0" w:color="000000"/>
            </w:tcBorders>
          </w:tcPr>
          <w:p>
            <w:pPr>
              <w:pStyle w:val="TableParagraph"/>
              <w:spacing w:line="218" w:lineRule="exact"/>
              <w:ind w:left="306"/>
              <w:rPr>
                <w:b/>
                <w:sz w:val="19"/>
              </w:rPr>
            </w:pPr>
            <w:r>
              <w:rPr>
                <w:b/>
                <w:sz w:val="19"/>
              </w:rPr>
              <w:t>Standard</w:t>
            </w:r>
            <w:r>
              <w:rPr>
                <w:b/>
                <w:spacing w:val="-2"/>
                <w:sz w:val="19"/>
              </w:rPr>
              <w:t> limit</w:t>
            </w:r>
            <w:r>
              <w:rPr>
                <w:b/>
                <w:spacing w:val="-2"/>
                <w:sz w:val="19"/>
                <w:vertAlign w:val="superscript"/>
              </w:rPr>
              <w:t>11,31*</w:t>
            </w:r>
          </w:p>
        </w:tc>
        <w:tc>
          <w:tcPr>
            <w:tcW w:w="2083" w:type="dxa"/>
            <w:tcBorders>
              <w:left w:val="single" w:sz="4" w:space="0" w:color="000000"/>
              <w:bottom w:val="single" w:sz="4" w:space="0" w:color="000000"/>
              <w:right w:val="single" w:sz="4" w:space="0" w:color="000000"/>
            </w:tcBorders>
          </w:tcPr>
          <w:p>
            <w:pPr>
              <w:pStyle w:val="TableParagraph"/>
              <w:spacing w:line="218" w:lineRule="exact"/>
              <w:ind w:left="305"/>
              <w:rPr>
                <w:b/>
                <w:sz w:val="19"/>
              </w:rPr>
            </w:pPr>
            <w:r>
              <w:rPr>
                <w:b/>
                <w:sz w:val="19"/>
              </w:rPr>
              <w:t>Result</w:t>
            </w:r>
            <w:r>
              <w:rPr>
                <w:b/>
                <w:spacing w:val="3"/>
                <w:sz w:val="19"/>
              </w:rPr>
              <w:t> </w:t>
            </w:r>
            <w:r>
              <w:rPr>
                <w:b/>
                <w:spacing w:val="-2"/>
                <w:sz w:val="19"/>
              </w:rPr>
              <w:t>Obtained</w:t>
            </w:r>
          </w:p>
        </w:tc>
      </w:tr>
    </w:tbl>
    <w:p>
      <w:pPr>
        <w:pStyle w:val="TableParagraph"/>
        <w:spacing w:after="0" w:line="218" w:lineRule="exact"/>
        <w:rPr>
          <w:b/>
          <w:sz w:val="19"/>
        </w:rPr>
        <w:sectPr>
          <w:pgSz w:w="12240" w:h="15840"/>
          <w:pgMar w:top="1600" w:bottom="280" w:left="720" w:right="0"/>
        </w:sectPr>
      </w:pPr>
    </w:p>
    <w:p>
      <w:pPr>
        <w:pStyle w:val="BodyText"/>
        <w:rPr>
          <w:b/>
          <w:sz w:val="20"/>
        </w:rPr>
      </w:pPr>
      <w:r>
        <w:rPr>
          <w:b/>
          <w:sz w:val="20"/>
        </w:rPr>
        <mc:AlternateContent>
          <mc:Choice Requires="wps">
            <w:drawing>
              <wp:anchor distT="0" distB="0" distL="0" distR="0" allowOverlap="1" layoutInCell="1" locked="0" behindDoc="1" simplePos="0" relativeHeight="486931968">
                <wp:simplePos x="0" y="0"/>
                <wp:positionH relativeFrom="page">
                  <wp:posOffset>5577840</wp:posOffset>
                </wp:positionH>
                <wp:positionV relativeFrom="page">
                  <wp:posOffset>1018362</wp:posOffset>
                </wp:positionV>
                <wp:extent cx="2099310" cy="8030845"/>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84512" id="docshape98" filled="true" fillcolor="#f1f1f1" stroked="false">
                <v:fill type="solid"/>
                <w10:wrap type="none"/>
              </v:rect>
            </w:pict>
          </mc:Fallback>
        </mc:AlternateContent>
      </w:r>
    </w:p>
    <w:p>
      <w:pPr>
        <w:pStyle w:val="BodyText"/>
        <w:rPr>
          <w:b/>
          <w:sz w:val="20"/>
        </w:rPr>
      </w:pPr>
    </w:p>
    <w:p>
      <w:pPr>
        <w:pStyle w:val="BodyText"/>
        <w:rPr>
          <w:b/>
          <w:sz w:val="20"/>
        </w:rPr>
      </w:pPr>
    </w:p>
    <w:p>
      <w:pPr>
        <w:pStyle w:val="BodyText"/>
        <w:rPr>
          <w:b/>
          <w:sz w:val="20"/>
        </w:rPr>
      </w:pPr>
    </w:p>
    <w:p>
      <w:pPr>
        <w:pStyle w:val="BodyText"/>
        <w:spacing w:before="3"/>
        <w:rPr>
          <w:b/>
          <w:sz w:val="20"/>
        </w:rPr>
      </w:pPr>
    </w:p>
    <w:tbl>
      <w:tblPr>
        <w:tblW w:w="0" w:type="auto"/>
        <w:jc w:val="left"/>
        <w:tblInd w:w="5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7"/>
        <w:gridCol w:w="1744"/>
        <w:gridCol w:w="2085"/>
        <w:gridCol w:w="2083"/>
      </w:tblGrid>
      <w:tr>
        <w:trPr>
          <w:trHeight w:val="328" w:hRule="atLeast"/>
        </w:trPr>
        <w:tc>
          <w:tcPr>
            <w:tcW w:w="767" w:type="dxa"/>
          </w:tcPr>
          <w:p>
            <w:pPr>
              <w:pStyle w:val="TableParagraph"/>
              <w:ind w:left="89"/>
              <w:rPr>
                <w:sz w:val="19"/>
              </w:rPr>
            </w:pPr>
            <w:r>
              <w:rPr>
                <w:spacing w:val="-10"/>
                <w:sz w:val="19"/>
              </w:rPr>
              <w:t>1</w:t>
            </w:r>
          </w:p>
        </w:tc>
        <w:tc>
          <w:tcPr>
            <w:tcW w:w="1744" w:type="dxa"/>
          </w:tcPr>
          <w:p>
            <w:pPr>
              <w:pStyle w:val="TableParagraph"/>
              <w:ind w:left="90"/>
              <w:rPr>
                <w:sz w:val="19"/>
              </w:rPr>
            </w:pPr>
            <w:r>
              <w:rPr>
                <w:sz w:val="19"/>
              </w:rPr>
              <w:t>Arsenic</w:t>
            </w:r>
            <w:r>
              <w:rPr>
                <w:spacing w:val="3"/>
                <w:sz w:val="19"/>
              </w:rPr>
              <w:t> </w:t>
            </w:r>
            <w:r>
              <w:rPr>
                <w:spacing w:val="-4"/>
                <w:sz w:val="19"/>
              </w:rPr>
              <w:t>(As)</w:t>
            </w:r>
          </w:p>
        </w:tc>
        <w:tc>
          <w:tcPr>
            <w:tcW w:w="2085" w:type="dxa"/>
          </w:tcPr>
          <w:p>
            <w:pPr>
              <w:pStyle w:val="TableParagraph"/>
              <w:ind w:left="90"/>
              <w:rPr>
                <w:sz w:val="19"/>
              </w:rPr>
            </w:pPr>
            <w:r>
              <w:rPr>
                <w:sz w:val="19"/>
              </w:rPr>
              <w:t>3 </w:t>
            </w:r>
            <w:r>
              <w:rPr>
                <w:spacing w:val="-5"/>
                <w:sz w:val="19"/>
              </w:rPr>
              <w:t>ppm</w:t>
            </w:r>
          </w:p>
        </w:tc>
        <w:tc>
          <w:tcPr>
            <w:tcW w:w="2083" w:type="dxa"/>
          </w:tcPr>
          <w:p>
            <w:pPr>
              <w:pStyle w:val="TableParagraph"/>
              <w:ind w:left="88"/>
              <w:rPr>
                <w:sz w:val="19"/>
              </w:rPr>
            </w:pPr>
            <w:r>
              <w:rPr>
                <w:sz w:val="19"/>
              </w:rPr>
              <w:t>0.0021 </w:t>
            </w:r>
            <w:r>
              <w:rPr>
                <w:spacing w:val="-5"/>
                <w:sz w:val="19"/>
              </w:rPr>
              <w:t>ppb</w:t>
            </w:r>
          </w:p>
        </w:tc>
      </w:tr>
      <w:tr>
        <w:trPr>
          <w:trHeight w:val="329" w:hRule="atLeast"/>
        </w:trPr>
        <w:tc>
          <w:tcPr>
            <w:tcW w:w="767" w:type="dxa"/>
          </w:tcPr>
          <w:p>
            <w:pPr>
              <w:pStyle w:val="TableParagraph"/>
              <w:spacing w:line="215" w:lineRule="exact"/>
              <w:ind w:left="89"/>
              <w:rPr>
                <w:sz w:val="19"/>
              </w:rPr>
            </w:pPr>
            <w:r>
              <w:rPr>
                <w:spacing w:val="-10"/>
                <w:sz w:val="19"/>
              </w:rPr>
              <w:t>2</w:t>
            </w:r>
          </w:p>
        </w:tc>
        <w:tc>
          <w:tcPr>
            <w:tcW w:w="1744" w:type="dxa"/>
          </w:tcPr>
          <w:p>
            <w:pPr>
              <w:pStyle w:val="TableParagraph"/>
              <w:spacing w:line="215" w:lineRule="exact"/>
              <w:ind w:left="90"/>
              <w:rPr>
                <w:sz w:val="19"/>
              </w:rPr>
            </w:pPr>
            <w:r>
              <w:rPr>
                <w:sz w:val="19"/>
              </w:rPr>
              <w:t>Cadmium</w:t>
            </w:r>
            <w:r>
              <w:rPr>
                <w:spacing w:val="1"/>
                <w:sz w:val="19"/>
              </w:rPr>
              <w:t> </w:t>
            </w:r>
            <w:r>
              <w:rPr>
                <w:spacing w:val="-4"/>
                <w:sz w:val="19"/>
              </w:rPr>
              <w:t>(Cd)</w:t>
            </w:r>
          </w:p>
        </w:tc>
        <w:tc>
          <w:tcPr>
            <w:tcW w:w="2085" w:type="dxa"/>
          </w:tcPr>
          <w:p>
            <w:pPr>
              <w:pStyle w:val="TableParagraph"/>
              <w:spacing w:line="215" w:lineRule="exact"/>
              <w:ind w:left="90"/>
              <w:rPr>
                <w:sz w:val="19"/>
              </w:rPr>
            </w:pPr>
            <w:r>
              <w:rPr>
                <w:sz w:val="19"/>
              </w:rPr>
              <w:t>0.3</w:t>
            </w:r>
            <w:r>
              <w:rPr>
                <w:spacing w:val="7"/>
                <w:sz w:val="19"/>
              </w:rPr>
              <w:t> </w:t>
            </w:r>
            <w:r>
              <w:rPr>
                <w:spacing w:val="-5"/>
                <w:sz w:val="19"/>
              </w:rPr>
              <w:t>ppm</w:t>
            </w:r>
          </w:p>
        </w:tc>
        <w:tc>
          <w:tcPr>
            <w:tcW w:w="2083" w:type="dxa"/>
          </w:tcPr>
          <w:p>
            <w:pPr>
              <w:pStyle w:val="TableParagraph"/>
              <w:spacing w:line="215" w:lineRule="exact"/>
              <w:ind w:left="88"/>
              <w:rPr>
                <w:sz w:val="19"/>
              </w:rPr>
            </w:pPr>
            <w:r>
              <w:rPr>
                <w:sz w:val="19"/>
              </w:rPr>
              <w:t>0.0025</w:t>
            </w:r>
            <w:r>
              <w:rPr>
                <w:spacing w:val="-1"/>
                <w:sz w:val="19"/>
              </w:rPr>
              <w:t> </w:t>
            </w:r>
            <w:r>
              <w:rPr>
                <w:spacing w:val="-5"/>
                <w:sz w:val="19"/>
              </w:rPr>
              <w:t>ppm</w:t>
            </w:r>
          </w:p>
        </w:tc>
      </w:tr>
      <w:tr>
        <w:trPr>
          <w:trHeight w:val="327" w:hRule="atLeast"/>
        </w:trPr>
        <w:tc>
          <w:tcPr>
            <w:tcW w:w="767" w:type="dxa"/>
          </w:tcPr>
          <w:p>
            <w:pPr>
              <w:pStyle w:val="TableParagraph"/>
              <w:ind w:left="89"/>
              <w:rPr>
                <w:sz w:val="19"/>
              </w:rPr>
            </w:pPr>
            <w:r>
              <w:rPr>
                <w:spacing w:val="-10"/>
                <w:sz w:val="19"/>
              </w:rPr>
              <w:t>3</w:t>
            </w:r>
          </w:p>
        </w:tc>
        <w:tc>
          <w:tcPr>
            <w:tcW w:w="1744" w:type="dxa"/>
          </w:tcPr>
          <w:p>
            <w:pPr>
              <w:pStyle w:val="TableParagraph"/>
              <w:ind w:left="90"/>
              <w:rPr>
                <w:sz w:val="19"/>
              </w:rPr>
            </w:pPr>
            <w:r>
              <w:rPr>
                <w:sz w:val="19"/>
              </w:rPr>
              <w:t>Lead</w:t>
            </w:r>
            <w:r>
              <w:rPr>
                <w:spacing w:val="2"/>
                <w:sz w:val="19"/>
              </w:rPr>
              <w:t> </w:t>
            </w:r>
            <w:r>
              <w:rPr>
                <w:spacing w:val="-4"/>
                <w:sz w:val="19"/>
              </w:rPr>
              <w:t>(Pb)</w:t>
            </w:r>
          </w:p>
        </w:tc>
        <w:tc>
          <w:tcPr>
            <w:tcW w:w="2085" w:type="dxa"/>
          </w:tcPr>
          <w:p>
            <w:pPr>
              <w:pStyle w:val="TableParagraph"/>
              <w:ind w:left="90"/>
              <w:rPr>
                <w:sz w:val="19"/>
              </w:rPr>
            </w:pPr>
            <w:r>
              <w:rPr>
                <w:sz w:val="19"/>
              </w:rPr>
              <w:t>10</w:t>
            </w:r>
            <w:r>
              <w:rPr>
                <w:spacing w:val="49"/>
                <w:sz w:val="19"/>
              </w:rPr>
              <w:t> </w:t>
            </w:r>
            <w:r>
              <w:rPr>
                <w:spacing w:val="-5"/>
                <w:sz w:val="19"/>
              </w:rPr>
              <w:t>ppm</w:t>
            </w:r>
          </w:p>
        </w:tc>
        <w:tc>
          <w:tcPr>
            <w:tcW w:w="2083" w:type="dxa"/>
          </w:tcPr>
          <w:p>
            <w:pPr>
              <w:pStyle w:val="TableParagraph"/>
              <w:ind w:left="88"/>
              <w:rPr>
                <w:sz w:val="19"/>
              </w:rPr>
            </w:pPr>
            <w:r>
              <w:rPr>
                <w:sz w:val="19"/>
              </w:rPr>
              <w:t>0.2350 </w:t>
            </w:r>
            <w:r>
              <w:rPr>
                <w:spacing w:val="-5"/>
                <w:sz w:val="19"/>
              </w:rPr>
              <w:t>ppm</w:t>
            </w:r>
          </w:p>
        </w:tc>
      </w:tr>
      <w:tr>
        <w:trPr>
          <w:trHeight w:val="328" w:hRule="atLeast"/>
        </w:trPr>
        <w:tc>
          <w:tcPr>
            <w:tcW w:w="767" w:type="dxa"/>
          </w:tcPr>
          <w:p>
            <w:pPr>
              <w:pStyle w:val="TableParagraph"/>
              <w:spacing w:line="216" w:lineRule="exact"/>
              <w:ind w:left="89"/>
              <w:rPr>
                <w:sz w:val="19"/>
              </w:rPr>
            </w:pPr>
            <w:r>
              <w:rPr>
                <w:spacing w:val="-10"/>
                <w:sz w:val="19"/>
              </w:rPr>
              <w:t>4</w:t>
            </w:r>
          </w:p>
        </w:tc>
        <w:tc>
          <w:tcPr>
            <w:tcW w:w="1744" w:type="dxa"/>
          </w:tcPr>
          <w:p>
            <w:pPr>
              <w:pStyle w:val="TableParagraph"/>
              <w:spacing w:line="216" w:lineRule="exact"/>
              <w:ind w:left="90"/>
              <w:rPr>
                <w:sz w:val="19"/>
              </w:rPr>
            </w:pPr>
            <w:r>
              <w:rPr>
                <w:sz w:val="19"/>
              </w:rPr>
              <w:t>Mercury</w:t>
            </w:r>
            <w:r>
              <w:rPr>
                <w:spacing w:val="-2"/>
                <w:sz w:val="19"/>
              </w:rPr>
              <w:t> </w:t>
            </w:r>
            <w:r>
              <w:rPr>
                <w:spacing w:val="-4"/>
                <w:sz w:val="19"/>
              </w:rPr>
              <w:t>(Hg)</w:t>
            </w:r>
          </w:p>
        </w:tc>
        <w:tc>
          <w:tcPr>
            <w:tcW w:w="2085" w:type="dxa"/>
          </w:tcPr>
          <w:p>
            <w:pPr>
              <w:pStyle w:val="TableParagraph"/>
              <w:spacing w:line="216" w:lineRule="exact"/>
              <w:ind w:left="90"/>
              <w:rPr>
                <w:sz w:val="19"/>
              </w:rPr>
            </w:pPr>
            <w:r>
              <w:rPr>
                <w:sz w:val="19"/>
              </w:rPr>
              <w:t>1</w:t>
            </w:r>
            <w:r>
              <w:rPr>
                <w:spacing w:val="4"/>
                <w:sz w:val="19"/>
              </w:rPr>
              <w:t> </w:t>
            </w:r>
            <w:r>
              <w:rPr>
                <w:spacing w:val="-5"/>
                <w:sz w:val="19"/>
              </w:rPr>
              <w:t>ppm</w:t>
            </w:r>
          </w:p>
        </w:tc>
        <w:tc>
          <w:tcPr>
            <w:tcW w:w="2083" w:type="dxa"/>
          </w:tcPr>
          <w:p>
            <w:pPr>
              <w:pStyle w:val="TableParagraph"/>
              <w:spacing w:line="216" w:lineRule="exact"/>
              <w:ind w:left="88"/>
              <w:rPr>
                <w:sz w:val="19"/>
              </w:rPr>
            </w:pPr>
            <w:r>
              <w:rPr>
                <w:sz w:val="19"/>
              </w:rPr>
              <w:t>0.0002 </w:t>
            </w:r>
            <w:r>
              <w:rPr>
                <w:spacing w:val="-5"/>
                <w:sz w:val="19"/>
              </w:rPr>
              <w:t>ppb</w:t>
            </w:r>
          </w:p>
        </w:tc>
      </w:tr>
    </w:tbl>
    <w:p>
      <w:pPr>
        <w:pStyle w:val="BodyText"/>
        <w:rPr>
          <w:b/>
        </w:rPr>
      </w:pPr>
    </w:p>
    <w:p>
      <w:pPr>
        <w:pStyle w:val="BodyText"/>
        <w:spacing w:before="45"/>
        <w:rPr>
          <w:b/>
        </w:rPr>
      </w:pPr>
    </w:p>
    <w:p>
      <w:pPr>
        <w:spacing w:before="0"/>
        <w:ind w:left="446" w:right="0" w:firstLine="0"/>
        <w:jc w:val="both"/>
        <w:rPr>
          <w:b/>
          <w:sz w:val="19"/>
        </w:rPr>
      </w:pPr>
      <w:r>
        <w:rPr>
          <w:b/>
          <w:sz w:val="19"/>
        </w:rPr>
        <w:drawing>
          <wp:anchor distT="0" distB="0" distL="0" distR="0" allowOverlap="1" layoutInCell="1" locked="0" behindDoc="1" simplePos="0" relativeHeight="486932480">
            <wp:simplePos x="0" y="0"/>
            <wp:positionH relativeFrom="page">
              <wp:posOffset>865022</wp:posOffset>
            </wp:positionH>
            <wp:positionV relativeFrom="paragraph">
              <wp:posOffset>-113717</wp:posOffset>
            </wp:positionV>
            <wp:extent cx="4312767" cy="4336161"/>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5" cstate="print"/>
                    <a:stretch>
                      <a:fillRect/>
                    </a:stretch>
                  </pic:blipFill>
                  <pic:spPr>
                    <a:xfrm>
                      <a:off x="0" y="0"/>
                      <a:ext cx="4312767" cy="4336161"/>
                    </a:xfrm>
                    <a:prstGeom prst="rect">
                      <a:avLst/>
                    </a:prstGeom>
                  </pic:spPr>
                </pic:pic>
              </a:graphicData>
            </a:graphic>
          </wp:anchor>
        </w:drawing>
      </w:r>
      <w:r>
        <w:rPr>
          <w:b/>
          <w:sz w:val="19"/>
          <w:vertAlign w:val="superscript"/>
        </w:rPr>
        <w:t>11,</w:t>
      </w:r>
      <w:r>
        <w:rPr>
          <w:b/>
          <w:spacing w:val="-14"/>
          <w:sz w:val="19"/>
          <w:vertAlign w:val="baseline"/>
        </w:rPr>
        <w:t> </w:t>
      </w:r>
      <w:r>
        <w:rPr>
          <w:b/>
          <w:sz w:val="19"/>
          <w:vertAlign w:val="superscript"/>
        </w:rPr>
        <w:t>31*</w:t>
      </w:r>
      <w:r>
        <w:rPr>
          <w:b/>
          <w:spacing w:val="-15"/>
          <w:sz w:val="19"/>
          <w:vertAlign w:val="baseline"/>
        </w:rPr>
        <w:t> </w:t>
      </w:r>
      <w:r>
        <w:rPr>
          <w:b/>
          <w:sz w:val="19"/>
          <w:vertAlign w:val="baseline"/>
        </w:rPr>
        <w:t>Anonymous,</w:t>
      </w:r>
      <w:r>
        <w:rPr>
          <w:b/>
          <w:spacing w:val="2"/>
          <w:sz w:val="19"/>
          <w:vertAlign w:val="baseline"/>
        </w:rPr>
        <w:t> </w:t>
      </w:r>
      <w:r>
        <w:rPr>
          <w:b/>
          <w:sz w:val="19"/>
          <w:vertAlign w:val="baseline"/>
        </w:rPr>
        <w:t>2016,</w:t>
      </w:r>
      <w:r>
        <w:rPr>
          <w:b/>
          <w:spacing w:val="4"/>
          <w:sz w:val="19"/>
          <w:vertAlign w:val="baseline"/>
        </w:rPr>
        <w:t> </w:t>
      </w:r>
      <w:r>
        <w:rPr>
          <w:b/>
          <w:sz w:val="19"/>
          <w:vertAlign w:val="baseline"/>
        </w:rPr>
        <w:t>UPI</w:t>
      </w:r>
      <w:r>
        <w:rPr>
          <w:b/>
          <w:spacing w:val="2"/>
          <w:sz w:val="19"/>
          <w:vertAlign w:val="baseline"/>
        </w:rPr>
        <w:t> </w:t>
      </w:r>
      <w:r>
        <w:rPr>
          <w:b/>
          <w:spacing w:val="-4"/>
          <w:sz w:val="19"/>
          <w:vertAlign w:val="baseline"/>
        </w:rPr>
        <w:t>2007</w:t>
      </w:r>
    </w:p>
    <w:p>
      <w:pPr>
        <w:pStyle w:val="ListParagraph"/>
        <w:numPr>
          <w:ilvl w:val="1"/>
          <w:numId w:val="4"/>
        </w:numPr>
        <w:tabs>
          <w:tab w:pos="747" w:val="left" w:leader="none"/>
        </w:tabs>
        <w:spacing w:line="362" w:lineRule="auto" w:before="151" w:after="0"/>
        <w:ind w:left="446" w:right="3599" w:firstLine="0"/>
        <w:jc w:val="both"/>
        <w:rPr>
          <w:b/>
          <w:sz w:val="19"/>
        </w:rPr>
      </w:pPr>
      <w:r>
        <w:rPr>
          <w:b/>
          <w:sz w:val="19"/>
        </w:rPr>
        <w:t>HPTLC Fingerprint Profile of turmeric based Unani formulation (Sufoof Dama Haldi Wala) :</w:t>
      </w:r>
    </w:p>
    <w:p>
      <w:pPr>
        <w:pStyle w:val="BodyText"/>
        <w:spacing w:line="362" w:lineRule="auto" w:before="36"/>
        <w:ind w:left="446" w:right="3625"/>
        <w:jc w:val="both"/>
      </w:pPr>
      <w:r>
        <w:rPr/>
        <w:t>HPTLC is a vital method to determine the quality and purity of herbs by developing their fingerprints of the phyto-chemical constituents. In the present study, to investigate the HPTLC analysis of two batches (tracks A and B) of ethanolic extract of turmeric based Unani</w:t>
      </w:r>
      <w:r>
        <w:rPr>
          <w:spacing w:val="80"/>
        </w:rPr>
        <w:t> </w:t>
      </w:r>
      <w:r>
        <w:rPr/>
        <w:t>formulation</w:t>
      </w:r>
      <w:r>
        <w:rPr>
          <w:spacing w:val="40"/>
        </w:rPr>
        <w:t> </w:t>
      </w:r>
      <w:r>
        <w:rPr/>
        <w:t>exhibited indistinguishable fingerprint profiles (Fig. 2). The Ethanol extract (8 µl each) on TLC plate was applied. Develop the TLC plate utilizing Toluene: Ethyl acetate: Formic acid (7: 3: 0.01) (v/v) as mobile phase.</w:t>
      </w:r>
      <w:r>
        <w:rPr>
          <w:spacing w:val="40"/>
        </w:rPr>
        <w:t> </w:t>
      </w:r>
      <w:r>
        <w:rPr/>
        <w:t>After development process allows the plate to dry in air and examined under UV wavelength at 254 nm &amp; 366 nm. Immerse the plate in vanillin- sulphuric acid reagent followed by</w:t>
      </w:r>
      <w:r>
        <w:rPr>
          <w:spacing w:val="-1"/>
        </w:rPr>
        <w:t> </w:t>
      </w:r>
      <w:r>
        <w:rPr/>
        <w:t>heating at 135°C about 5 min and observe under visible light, the plate shows major significant spots have been observed. The significant spots (06) were detected</w:t>
      </w:r>
      <w:r>
        <w:rPr>
          <w:spacing w:val="24"/>
        </w:rPr>
        <w:t> </w:t>
      </w:r>
      <w:r>
        <w:rPr/>
        <w:t>at</w:t>
      </w:r>
      <w:r>
        <w:rPr>
          <w:spacing w:val="25"/>
        </w:rPr>
        <w:t> </w:t>
      </w:r>
      <w:r>
        <w:rPr/>
        <w:t>Rf</w:t>
      </w:r>
      <w:r>
        <w:rPr>
          <w:spacing w:val="26"/>
        </w:rPr>
        <w:t> </w:t>
      </w:r>
      <w:r>
        <w:rPr/>
        <w:t>0.87,</w:t>
      </w:r>
      <w:r>
        <w:rPr>
          <w:spacing w:val="24"/>
        </w:rPr>
        <w:t> </w:t>
      </w:r>
      <w:r>
        <w:rPr/>
        <w:t>0.75,</w:t>
      </w:r>
      <w:r>
        <w:rPr>
          <w:spacing w:val="24"/>
        </w:rPr>
        <w:t> </w:t>
      </w:r>
      <w:r>
        <w:rPr/>
        <w:t>0.65,</w:t>
      </w:r>
      <w:r>
        <w:rPr>
          <w:spacing w:val="25"/>
        </w:rPr>
        <w:t> </w:t>
      </w:r>
      <w:r>
        <w:rPr/>
        <w:t>0.58,</w:t>
      </w:r>
      <w:r>
        <w:rPr>
          <w:spacing w:val="25"/>
        </w:rPr>
        <w:t> </w:t>
      </w:r>
      <w:r>
        <w:rPr/>
        <w:t>0.29,</w:t>
      </w:r>
      <w:r>
        <w:rPr>
          <w:spacing w:val="24"/>
        </w:rPr>
        <w:t> </w:t>
      </w:r>
      <w:r>
        <w:rPr/>
        <w:t>and</w:t>
      </w:r>
      <w:r>
        <w:rPr>
          <w:spacing w:val="27"/>
        </w:rPr>
        <w:t> </w:t>
      </w:r>
      <w:r>
        <w:rPr/>
        <w:t>0.15</w:t>
      </w:r>
      <w:r>
        <w:rPr>
          <w:spacing w:val="24"/>
        </w:rPr>
        <w:t> </w:t>
      </w:r>
      <w:r>
        <w:rPr/>
        <w:t>under</w:t>
      </w:r>
      <w:r>
        <w:rPr>
          <w:spacing w:val="26"/>
        </w:rPr>
        <w:t> </w:t>
      </w:r>
      <w:r>
        <w:rPr/>
        <w:t>UV</w:t>
      </w:r>
      <w:r>
        <w:rPr>
          <w:spacing w:val="25"/>
        </w:rPr>
        <w:t> </w:t>
      </w:r>
      <w:r>
        <w:rPr/>
        <w:t>254</w:t>
      </w:r>
      <w:r>
        <w:rPr>
          <w:spacing w:val="25"/>
        </w:rPr>
        <w:t> </w:t>
      </w:r>
      <w:r>
        <w:rPr/>
        <w:t>nm</w:t>
      </w:r>
      <w:r>
        <w:rPr>
          <w:spacing w:val="23"/>
        </w:rPr>
        <w:t> </w:t>
      </w:r>
      <w:r>
        <w:rPr/>
        <w:t>on</w:t>
      </w:r>
      <w:r>
        <w:rPr>
          <w:spacing w:val="24"/>
        </w:rPr>
        <w:t> </w:t>
      </w:r>
      <w:r>
        <w:rPr/>
        <w:t>absorbance</w:t>
      </w:r>
      <w:r>
        <w:rPr>
          <w:spacing w:val="26"/>
        </w:rPr>
        <w:t> </w:t>
      </w:r>
      <w:r>
        <w:rPr>
          <w:spacing w:val="-2"/>
        </w:rPr>
        <w:t>mode,</w:t>
      </w:r>
    </w:p>
    <w:p>
      <w:pPr>
        <w:pStyle w:val="BodyText"/>
        <w:spacing w:line="362" w:lineRule="auto" w:before="5"/>
        <w:ind w:left="446" w:right="3624"/>
        <w:jc w:val="both"/>
      </w:pPr>
      <w:r>
        <w:rPr/>
        <w:t>while</w:t>
      </w:r>
      <w:r>
        <w:rPr>
          <w:spacing w:val="16"/>
        </w:rPr>
        <w:t> </w:t>
      </w:r>
      <w:r>
        <w:rPr/>
        <w:t>the</w:t>
      </w:r>
      <w:r>
        <w:rPr>
          <w:spacing w:val="15"/>
        </w:rPr>
        <w:t> </w:t>
      </w:r>
      <w:r>
        <w:rPr/>
        <w:t>significant</w:t>
      </w:r>
      <w:r>
        <w:rPr>
          <w:spacing w:val="15"/>
        </w:rPr>
        <w:t> </w:t>
      </w:r>
      <w:r>
        <w:rPr/>
        <w:t>spots</w:t>
      </w:r>
      <w:r>
        <w:rPr>
          <w:spacing w:val="15"/>
        </w:rPr>
        <w:t> </w:t>
      </w:r>
      <w:r>
        <w:rPr/>
        <w:t>(05)</w:t>
      </w:r>
      <w:r>
        <w:rPr>
          <w:spacing w:val="16"/>
        </w:rPr>
        <w:t> </w:t>
      </w:r>
      <w:r>
        <w:rPr/>
        <w:t>were</w:t>
      </w:r>
      <w:r>
        <w:rPr>
          <w:spacing w:val="14"/>
        </w:rPr>
        <w:t> </w:t>
      </w:r>
      <w:r>
        <w:rPr/>
        <w:t>found</w:t>
      </w:r>
      <w:r>
        <w:rPr>
          <w:spacing w:val="15"/>
        </w:rPr>
        <w:t> </w:t>
      </w:r>
      <w:r>
        <w:rPr/>
        <w:t>at</w:t>
      </w:r>
      <w:r>
        <w:rPr>
          <w:spacing w:val="15"/>
        </w:rPr>
        <w:t> </w:t>
      </w:r>
      <w:r>
        <w:rPr/>
        <w:t>Rf</w:t>
      </w:r>
      <w:r>
        <w:rPr>
          <w:spacing w:val="16"/>
        </w:rPr>
        <w:t> </w:t>
      </w:r>
      <w:r>
        <w:rPr/>
        <w:t>0.41,</w:t>
      </w:r>
      <w:r>
        <w:rPr>
          <w:spacing w:val="14"/>
        </w:rPr>
        <w:t> </w:t>
      </w:r>
      <w:r>
        <w:rPr/>
        <w:t>0.28,</w:t>
      </w:r>
      <w:r>
        <w:rPr>
          <w:spacing w:val="14"/>
        </w:rPr>
        <w:t> </w:t>
      </w:r>
      <w:r>
        <w:rPr/>
        <w:t>0.20,</w:t>
      </w:r>
      <w:r>
        <w:rPr>
          <w:spacing w:val="15"/>
        </w:rPr>
        <w:t> </w:t>
      </w:r>
      <w:r>
        <w:rPr/>
        <w:t>0.14</w:t>
      </w:r>
      <w:r>
        <w:rPr>
          <w:spacing w:val="14"/>
        </w:rPr>
        <w:t> </w:t>
      </w:r>
      <w:r>
        <w:rPr/>
        <w:t>and</w:t>
      </w:r>
      <w:r>
        <w:rPr>
          <w:spacing w:val="15"/>
        </w:rPr>
        <w:t> </w:t>
      </w:r>
      <w:r>
        <w:rPr/>
        <w:t>0.08 under</w:t>
      </w:r>
      <w:r>
        <w:rPr>
          <w:spacing w:val="15"/>
        </w:rPr>
        <w:t> </w:t>
      </w:r>
      <w:r>
        <w:rPr/>
        <w:t>366</w:t>
      </w:r>
      <w:r>
        <w:rPr>
          <w:spacing w:val="14"/>
        </w:rPr>
        <w:t> </w:t>
      </w:r>
      <w:r>
        <w:rPr/>
        <w:t>nm on fluorescence mode. HPTLC chromatogram revealed 06 peaks at 254 nm and 5 peaks at 366</w:t>
      </w:r>
      <w:r>
        <w:rPr>
          <w:spacing w:val="40"/>
        </w:rPr>
        <w:t> </w:t>
      </w:r>
      <w:r>
        <w:rPr/>
        <w:t>nm There was a commonality in Rf and band colour found, which indicates that the phyto- constituents of the two batches may be the same (Figure. 2 - 11).</w:t>
      </w:r>
    </w:p>
    <w:p>
      <w:pPr>
        <w:pStyle w:val="BodyText"/>
        <w:spacing w:before="194"/>
      </w:pPr>
    </w:p>
    <w:p>
      <w:pPr>
        <w:spacing w:line="362" w:lineRule="auto" w:before="0"/>
        <w:ind w:left="446" w:right="3627" w:firstLine="0"/>
        <w:jc w:val="both"/>
        <w:rPr>
          <w:b/>
          <w:sz w:val="19"/>
        </w:rPr>
      </w:pPr>
      <w:r>
        <w:rPr>
          <w:b/>
          <w:sz w:val="19"/>
        </w:rPr>
        <w:t>Figure 2 : HPTLC photo documentation of turmeric based Unani formulation in Ethanol </w:t>
      </w:r>
      <w:r>
        <w:rPr>
          <w:b/>
          <w:spacing w:val="-2"/>
          <w:sz w:val="19"/>
        </w:rPr>
        <w:t>extract</w:t>
      </w:r>
    </w:p>
    <w:p>
      <w:pPr>
        <w:spacing w:after="0" w:line="362" w:lineRule="auto"/>
        <w:jc w:val="both"/>
        <w:rPr>
          <w:b/>
          <w:sz w:val="19"/>
        </w:rPr>
        <w:sectPr>
          <w:pgSz w:w="12240" w:h="15840"/>
          <w:pgMar w:top="1600" w:bottom="280" w:left="720" w:right="0"/>
        </w:sectPr>
      </w:pPr>
    </w:p>
    <w:p>
      <w:pPr>
        <w:pStyle w:val="BodyText"/>
        <w:rPr>
          <w:b/>
          <w:sz w:val="20"/>
        </w:rPr>
      </w:pPr>
      <w:r>
        <w:rPr>
          <w:b/>
          <w:sz w:val="20"/>
        </w:rPr>
        <mc:AlternateContent>
          <mc:Choice Requires="wps">
            <w:drawing>
              <wp:anchor distT="0" distB="0" distL="0" distR="0" allowOverlap="1" layoutInCell="1" locked="0" behindDoc="1" simplePos="0" relativeHeight="486932992">
                <wp:simplePos x="0" y="0"/>
                <wp:positionH relativeFrom="page">
                  <wp:posOffset>5577840</wp:posOffset>
                </wp:positionH>
                <wp:positionV relativeFrom="page">
                  <wp:posOffset>1018362</wp:posOffset>
                </wp:positionV>
                <wp:extent cx="2099310" cy="8030845"/>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83488" id="docshape99" filled="true" fillcolor="#f1f1f1" stroked="false">
                <v:fill type="solid"/>
                <w10:wrap type="none"/>
              </v:rect>
            </w:pict>
          </mc:Fallback>
        </mc:AlternateContent>
      </w:r>
    </w:p>
    <w:p>
      <w:pPr>
        <w:pStyle w:val="BodyText"/>
        <w:rPr>
          <w:b/>
          <w:sz w:val="20"/>
        </w:rPr>
      </w:pPr>
    </w:p>
    <w:p>
      <w:pPr>
        <w:pStyle w:val="BodyText"/>
        <w:rPr>
          <w:b/>
          <w:sz w:val="20"/>
        </w:rPr>
      </w:pPr>
    </w:p>
    <w:p>
      <w:pPr>
        <w:pStyle w:val="BodyText"/>
        <w:spacing w:before="213"/>
        <w:rPr>
          <w:b/>
          <w:sz w:val="20"/>
        </w:rPr>
      </w:pPr>
    </w:p>
    <w:tbl>
      <w:tblPr>
        <w:tblW w:w="0" w:type="auto"/>
        <w:jc w:val="left"/>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
        <w:gridCol w:w="1873"/>
        <w:gridCol w:w="163"/>
        <w:gridCol w:w="104"/>
        <w:gridCol w:w="2074"/>
        <w:gridCol w:w="156"/>
        <w:gridCol w:w="1933"/>
      </w:tblGrid>
      <w:tr>
        <w:trPr>
          <w:trHeight w:val="4841" w:hRule="atLeast"/>
        </w:trPr>
        <w:tc>
          <w:tcPr>
            <w:tcW w:w="106" w:type="dxa"/>
            <w:tcBorders>
              <w:bottom w:val="nil"/>
              <w:right w:val="single" w:sz="18" w:space="0" w:color="0000CC"/>
            </w:tcBorders>
          </w:tcPr>
          <w:p>
            <w:pPr>
              <w:pStyle w:val="TableParagraph"/>
              <w:spacing w:line="240" w:lineRule="auto"/>
              <w:ind w:left="0"/>
              <w:rPr>
                <w:sz w:val="18"/>
              </w:rPr>
            </w:pPr>
          </w:p>
        </w:tc>
        <w:tc>
          <w:tcPr>
            <w:tcW w:w="1873" w:type="dxa"/>
            <w:tcBorders>
              <w:top w:val="single" w:sz="24" w:space="0" w:color="0000CC"/>
              <w:left w:val="single" w:sz="18" w:space="0" w:color="0000CC"/>
              <w:bottom w:val="single" w:sz="18" w:space="0" w:color="0000CC"/>
              <w:right w:val="single" w:sz="18" w:space="0" w:color="0000CC"/>
            </w:tcBorders>
          </w:tcPr>
          <w:p>
            <w:pPr>
              <w:pStyle w:val="TableParagraph"/>
              <w:spacing w:line="240" w:lineRule="auto"/>
              <w:ind w:left="15" w:right="-44"/>
              <w:rPr>
                <w:sz w:val="20"/>
              </w:rPr>
            </w:pPr>
            <w:r>
              <w:rPr>
                <w:sz w:val="20"/>
              </w:rPr>
              <w:drawing>
                <wp:inline distT="0" distB="0" distL="0" distR="0">
                  <wp:extent cx="1146967" cy="3023806"/>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21" cstate="print"/>
                          <a:stretch>
                            <a:fillRect/>
                          </a:stretch>
                        </pic:blipFill>
                        <pic:spPr>
                          <a:xfrm>
                            <a:off x="0" y="0"/>
                            <a:ext cx="1146967" cy="3023806"/>
                          </a:xfrm>
                          <a:prstGeom prst="rect">
                            <a:avLst/>
                          </a:prstGeom>
                        </pic:spPr>
                      </pic:pic>
                    </a:graphicData>
                  </a:graphic>
                </wp:inline>
              </w:drawing>
            </w:r>
            <w:r>
              <w:rPr>
                <w:sz w:val="20"/>
              </w:rPr>
            </w:r>
          </w:p>
        </w:tc>
        <w:tc>
          <w:tcPr>
            <w:tcW w:w="163" w:type="dxa"/>
            <w:tcBorders>
              <w:left w:val="single" w:sz="18" w:space="0" w:color="0000CC"/>
              <w:bottom w:val="nil"/>
            </w:tcBorders>
          </w:tcPr>
          <w:p>
            <w:pPr>
              <w:pStyle w:val="TableParagraph"/>
              <w:spacing w:line="240" w:lineRule="auto"/>
              <w:ind w:left="0"/>
              <w:rPr>
                <w:sz w:val="18"/>
              </w:rPr>
            </w:pPr>
          </w:p>
        </w:tc>
        <w:tc>
          <w:tcPr>
            <w:tcW w:w="104" w:type="dxa"/>
            <w:tcBorders>
              <w:bottom w:val="nil"/>
              <w:right w:val="single" w:sz="18" w:space="0" w:color="0000CC"/>
            </w:tcBorders>
          </w:tcPr>
          <w:p>
            <w:pPr>
              <w:pStyle w:val="TableParagraph"/>
              <w:spacing w:line="240" w:lineRule="auto"/>
              <w:ind w:left="0"/>
              <w:rPr>
                <w:sz w:val="18"/>
              </w:rPr>
            </w:pPr>
          </w:p>
        </w:tc>
        <w:tc>
          <w:tcPr>
            <w:tcW w:w="2074" w:type="dxa"/>
            <w:tcBorders>
              <w:top w:val="single" w:sz="24" w:space="0" w:color="0000CC"/>
              <w:left w:val="single" w:sz="18" w:space="0" w:color="0000CC"/>
              <w:bottom w:val="single" w:sz="18" w:space="0" w:color="0000CC"/>
              <w:right w:val="thinThickMediumGap" w:sz="9" w:space="0" w:color="0000CC"/>
            </w:tcBorders>
          </w:tcPr>
          <w:p>
            <w:pPr>
              <w:pStyle w:val="TableParagraph"/>
              <w:spacing w:line="240" w:lineRule="auto"/>
              <w:ind w:left="14" w:right="-29"/>
              <w:rPr>
                <w:sz w:val="20"/>
              </w:rPr>
            </w:pPr>
            <w:r>
              <w:rPr>
                <w:sz w:val="20"/>
              </w:rPr>
              <w:drawing>
                <wp:inline distT="0" distB="0" distL="0" distR="0">
                  <wp:extent cx="1254042" cy="3031331"/>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22" cstate="print"/>
                          <a:stretch>
                            <a:fillRect/>
                          </a:stretch>
                        </pic:blipFill>
                        <pic:spPr>
                          <a:xfrm>
                            <a:off x="0" y="0"/>
                            <a:ext cx="1254042" cy="3031331"/>
                          </a:xfrm>
                          <a:prstGeom prst="rect">
                            <a:avLst/>
                          </a:prstGeom>
                        </pic:spPr>
                      </pic:pic>
                    </a:graphicData>
                  </a:graphic>
                </wp:inline>
              </w:drawing>
            </w:r>
            <w:r>
              <w:rPr>
                <w:sz w:val="20"/>
              </w:rPr>
            </w:r>
          </w:p>
        </w:tc>
        <w:tc>
          <w:tcPr>
            <w:tcW w:w="156" w:type="dxa"/>
            <w:vMerge w:val="restart"/>
            <w:tcBorders>
              <w:left w:val="thickThinMediumGap" w:sz="9" w:space="0" w:color="0000CC"/>
              <w:right w:val="single" w:sz="18" w:space="0" w:color="0000CC"/>
            </w:tcBorders>
          </w:tcPr>
          <w:p>
            <w:pPr>
              <w:pStyle w:val="TableParagraph"/>
              <w:spacing w:line="240" w:lineRule="auto"/>
              <w:ind w:left="0"/>
              <w:rPr>
                <w:sz w:val="18"/>
              </w:rPr>
            </w:pPr>
          </w:p>
        </w:tc>
        <w:tc>
          <w:tcPr>
            <w:tcW w:w="1933" w:type="dxa"/>
            <w:vMerge w:val="restart"/>
            <w:tcBorders>
              <w:top w:val="single" w:sz="24" w:space="0" w:color="0000CC"/>
              <w:left w:val="single" w:sz="18" w:space="0" w:color="0000CC"/>
              <w:bottom w:val="single" w:sz="24" w:space="0" w:color="0000CC"/>
              <w:right w:val="thinThickMediumGap" w:sz="9" w:space="0" w:color="0000CC"/>
            </w:tcBorders>
          </w:tcPr>
          <w:p>
            <w:pPr>
              <w:pStyle w:val="TableParagraph"/>
              <w:spacing w:line="240" w:lineRule="auto"/>
              <w:ind w:left="12" w:right="-44"/>
              <w:rPr>
                <w:sz w:val="20"/>
              </w:rPr>
            </w:pPr>
            <w:r>
              <w:rPr>
                <w:sz w:val="20"/>
              </w:rPr>
              <w:drawing>
                <wp:inline distT="0" distB="0" distL="0" distR="0">
                  <wp:extent cx="1177516" cy="3080385"/>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23" cstate="print"/>
                          <a:stretch>
                            <a:fillRect/>
                          </a:stretch>
                        </pic:blipFill>
                        <pic:spPr>
                          <a:xfrm>
                            <a:off x="0" y="0"/>
                            <a:ext cx="1177516" cy="3080385"/>
                          </a:xfrm>
                          <a:prstGeom prst="rect">
                            <a:avLst/>
                          </a:prstGeom>
                        </pic:spPr>
                      </pic:pic>
                    </a:graphicData>
                  </a:graphic>
                </wp:inline>
              </w:drawing>
            </w:r>
            <w:r>
              <w:rPr>
                <w:sz w:val="20"/>
              </w:rPr>
            </w:r>
          </w:p>
        </w:tc>
      </w:tr>
      <w:tr>
        <w:trPr>
          <w:trHeight w:val="34" w:hRule="atLeast"/>
        </w:trPr>
        <w:tc>
          <w:tcPr>
            <w:tcW w:w="2142" w:type="dxa"/>
            <w:gridSpan w:val="3"/>
            <w:tcBorders>
              <w:top w:val="nil"/>
            </w:tcBorders>
          </w:tcPr>
          <w:p>
            <w:pPr>
              <w:pStyle w:val="TableParagraph"/>
              <w:spacing w:line="240" w:lineRule="auto"/>
              <w:ind w:left="0"/>
              <w:rPr>
                <w:sz w:val="2"/>
              </w:rPr>
            </w:pPr>
          </w:p>
        </w:tc>
        <w:tc>
          <w:tcPr>
            <w:tcW w:w="2178" w:type="dxa"/>
            <w:gridSpan w:val="2"/>
            <w:tcBorders>
              <w:top w:val="single" w:sz="18" w:space="0" w:color="0000CC"/>
            </w:tcBorders>
          </w:tcPr>
          <w:p>
            <w:pPr>
              <w:pStyle w:val="TableParagraph"/>
              <w:spacing w:line="240" w:lineRule="auto"/>
              <w:ind w:left="0"/>
              <w:rPr>
                <w:sz w:val="2"/>
              </w:rPr>
            </w:pPr>
          </w:p>
        </w:tc>
        <w:tc>
          <w:tcPr>
            <w:tcW w:w="156" w:type="dxa"/>
            <w:vMerge/>
            <w:tcBorders>
              <w:top w:val="nil"/>
              <w:left w:val="thickThinMediumGap" w:sz="9" w:space="0" w:color="0000CC"/>
              <w:right w:val="single" w:sz="18" w:space="0" w:color="0000CC"/>
            </w:tcBorders>
          </w:tcPr>
          <w:p>
            <w:pPr>
              <w:rPr>
                <w:sz w:val="2"/>
                <w:szCs w:val="2"/>
              </w:rPr>
            </w:pPr>
          </w:p>
        </w:tc>
        <w:tc>
          <w:tcPr>
            <w:tcW w:w="1933" w:type="dxa"/>
            <w:vMerge/>
            <w:tcBorders>
              <w:top w:val="nil"/>
              <w:left w:val="single" w:sz="18" w:space="0" w:color="0000CC"/>
              <w:bottom w:val="single" w:sz="24" w:space="0" w:color="0000CC"/>
              <w:right w:val="thinThickMediumGap" w:sz="9" w:space="0" w:color="0000CC"/>
            </w:tcBorders>
          </w:tcPr>
          <w:p>
            <w:pPr>
              <w:rPr>
                <w:sz w:val="2"/>
                <w:szCs w:val="2"/>
              </w:rPr>
            </w:pPr>
          </w:p>
        </w:tc>
      </w:tr>
      <w:tr>
        <w:trPr>
          <w:trHeight w:val="208" w:hRule="atLeast"/>
        </w:trPr>
        <w:tc>
          <w:tcPr>
            <w:tcW w:w="2142" w:type="dxa"/>
            <w:gridSpan w:val="3"/>
          </w:tcPr>
          <w:p>
            <w:pPr>
              <w:pStyle w:val="TableParagraph"/>
              <w:spacing w:line="188" w:lineRule="exact"/>
              <w:ind w:left="548"/>
              <w:rPr>
                <w:b/>
                <w:sz w:val="19"/>
              </w:rPr>
            </w:pPr>
            <w:r>
              <w:rPr>
                <w:b/>
                <w:sz w:val="19"/>
              </w:rPr>
              <w:t>UV</w:t>
            </w:r>
            <w:r>
              <w:rPr>
                <w:b/>
                <w:spacing w:val="1"/>
                <w:sz w:val="19"/>
              </w:rPr>
              <w:t> </w:t>
            </w:r>
            <w:r>
              <w:rPr>
                <w:b/>
                <w:sz w:val="19"/>
              </w:rPr>
              <w:t>– 254 </w:t>
            </w:r>
            <w:r>
              <w:rPr>
                <w:b/>
                <w:spacing w:val="-5"/>
                <w:sz w:val="19"/>
              </w:rPr>
              <w:t>nm</w:t>
            </w:r>
          </w:p>
        </w:tc>
        <w:tc>
          <w:tcPr>
            <w:tcW w:w="2178" w:type="dxa"/>
            <w:gridSpan w:val="2"/>
          </w:tcPr>
          <w:p>
            <w:pPr>
              <w:pStyle w:val="TableParagraph"/>
              <w:spacing w:line="188" w:lineRule="exact"/>
              <w:ind w:left="590"/>
              <w:rPr>
                <w:b/>
                <w:sz w:val="19"/>
              </w:rPr>
            </w:pPr>
            <w:r>
              <w:rPr>
                <w:b/>
                <w:sz w:val="19"/>
              </w:rPr>
              <w:t>UV</w:t>
            </w:r>
            <w:r>
              <w:rPr>
                <w:b/>
                <w:spacing w:val="1"/>
                <w:sz w:val="19"/>
              </w:rPr>
              <w:t> </w:t>
            </w:r>
            <w:r>
              <w:rPr>
                <w:b/>
                <w:sz w:val="19"/>
              </w:rPr>
              <w:t>– 366 </w:t>
            </w:r>
            <w:r>
              <w:rPr>
                <w:b/>
                <w:spacing w:val="-5"/>
                <w:sz w:val="19"/>
              </w:rPr>
              <w:t>nm</w:t>
            </w:r>
          </w:p>
        </w:tc>
        <w:tc>
          <w:tcPr>
            <w:tcW w:w="2089" w:type="dxa"/>
            <w:gridSpan w:val="2"/>
            <w:tcBorders>
              <w:top w:val="nil"/>
            </w:tcBorders>
          </w:tcPr>
          <w:p>
            <w:pPr>
              <w:pStyle w:val="TableParagraph"/>
              <w:spacing w:line="188" w:lineRule="exact"/>
              <w:ind w:left="533"/>
              <w:rPr>
                <w:b/>
                <w:sz w:val="19"/>
              </w:rPr>
            </w:pPr>
            <w:r>
              <w:rPr>
                <w:b/>
                <w:sz w:val="19"/>
              </w:rPr>
              <w:t>V -</w:t>
            </w:r>
            <w:r>
              <w:rPr>
                <w:b/>
                <w:spacing w:val="1"/>
                <w:sz w:val="19"/>
              </w:rPr>
              <w:t> </w:t>
            </w:r>
            <w:r>
              <w:rPr>
                <w:b/>
                <w:sz w:val="19"/>
              </w:rPr>
              <w:t>S</w:t>
            </w:r>
            <w:r>
              <w:rPr>
                <w:b/>
                <w:spacing w:val="-3"/>
                <w:sz w:val="19"/>
              </w:rPr>
              <w:t> </w:t>
            </w:r>
            <w:r>
              <w:rPr>
                <w:b/>
                <w:spacing w:val="-2"/>
                <w:sz w:val="19"/>
              </w:rPr>
              <w:t>Reagent</w:t>
            </w:r>
          </w:p>
        </w:tc>
      </w:tr>
      <w:tr>
        <w:trPr>
          <w:trHeight w:val="515" w:hRule="atLeast"/>
        </w:trPr>
        <w:tc>
          <w:tcPr>
            <w:tcW w:w="6409" w:type="dxa"/>
            <w:gridSpan w:val="7"/>
          </w:tcPr>
          <w:p>
            <w:pPr>
              <w:pStyle w:val="TableParagraph"/>
              <w:spacing w:line="242" w:lineRule="auto"/>
              <w:ind w:left="1670" w:right="185" w:hanging="1417"/>
              <w:rPr>
                <w:b/>
                <w:sz w:val="19"/>
              </w:rPr>
            </w:pPr>
            <w:r>
              <w:rPr>
                <w:b/>
                <w:sz w:val="19"/>
              </w:rPr>
              <w:t>Solvent System: Toluene : Ethyl acetate : Formic acid</w:t>
            </w:r>
            <w:r>
              <w:rPr>
                <w:b/>
                <w:spacing w:val="-3"/>
                <w:sz w:val="19"/>
              </w:rPr>
              <w:t> </w:t>
            </w:r>
            <w:r>
              <w:rPr>
                <w:b/>
                <w:sz w:val="19"/>
              </w:rPr>
              <w:t>(7.0: 3.0: 0.01) 8</w:t>
            </w:r>
            <w:r>
              <w:rPr>
                <w:b/>
                <w:spacing w:val="-2"/>
                <w:sz w:val="19"/>
              </w:rPr>
              <w:t> </w:t>
            </w:r>
            <w:r>
              <w:rPr>
                <w:b/>
                <w:sz w:val="19"/>
              </w:rPr>
              <w:t>µl Track 1: Batch - I; Track 2: Batch - II</w:t>
            </w:r>
          </w:p>
        </w:tc>
      </w:tr>
    </w:tbl>
    <w:p>
      <w:pPr>
        <w:pStyle w:val="BodyText"/>
        <w:spacing w:before="138"/>
        <w:rPr>
          <w:b/>
        </w:rPr>
      </w:pPr>
    </w:p>
    <w:p>
      <w:pPr>
        <w:pStyle w:val="BodyText"/>
        <w:spacing w:line="242" w:lineRule="auto"/>
        <w:ind w:left="446" w:right="3594" w:firstLine="575"/>
        <w:jc w:val="both"/>
      </w:pPr>
      <w:r>
        <w:rPr/>
        <mc:AlternateContent>
          <mc:Choice Requires="wps">
            <w:drawing>
              <wp:anchor distT="0" distB="0" distL="0" distR="0" allowOverlap="1" layoutInCell="1" locked="0" behindDoc="1" simplePos="0" relativeHeight="486933504">
                <wp:simplePos x="0" y="0"/>
                <wp:positionH relativeFrom="page">
                  <wp:posOffset>865022</wp:posOffset>
                </wp:positionH>
                <wp:positionV relativeFrom="paragraph">
                  <wp:posOffset>-2838133</wp:posOffset>
                </wp:positionV>
                <wp:extent cx="4312920" cy="505396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4312920" cy="5053965"/>
                          <a:chExt cx="4312920" cy="5053965"/>
                        </a:xfrm>
                      </wpg:grpSpPr>
                      <pic:pic>
                        <pic:nvPicPr>
                          <pic:cNvPr id="109" name="Image 109"/>
                          <pic:cNvPicPr/>
                        </pic:nvPicPr>
                        <pic:blipFill>
                          <a:blip r:embed="rId5" cstate="print"/>
                          <a:stretch>
                            <a:fillRect/>
                          </a:stretch>
                        </pic:blipFill>
                        <pic:spPr>
                          <a:xfrm>
                            <a:off x="0" y="0"/>
                            <a:ext cx="4312767" cy="4336161"/>
                          </a:xfrm>
                          <a:prstGeom prst="rect">
                            <a:avLst/>
                          </a:prstGeom>
                        </pic:spPr>
                      </pic:pic>
                      <pic:pic>
                        <pic:nvPicPr>
                          <pic:cNvPr id="110" name="Image 110"/>
                          <pic:cNvPicPr/>
                        </pic:nvPicPr>
                        <pic:blipFill>
                          <a:blip r:embed="rId24" cstate="print"/>
                          <a:stretch>
                            <a:fillRect/>
                          </a:stretch>
                        </pic:blipFill>
                        <pic:spPr>
                          <a:xfrm>
                            <a:off x="873353" y="3461384"/>
                            <a:ext cx="2749677" cy="1592325"/>
                          </a:xfrm>
                          <a:prstGeom prst="rect">
                            <a:avLst/>
                          </a:prstGeom>
                        </pic:spPr>
                      </pic:pic>
                    </wpg:wgp>
                  </a:graphicData>
                </a:graphic>
              </wp:anchor>
            </w:drawing>
          </mc:Choice>
          <mc:Fallback>
            <w:pict>
              <v:group style="position:absolute;margin-left:68.112pt;margin-top:-223.475067pt;width:339.6pt;height:397.95pt;mso-position-horizontal-relative:page;mso-position-vertical-relative:paragraph;z-index:-16382976" id="docshapegroup100" coordorigin="1362,-4470" coordsize="6792,7959">
                <v:shape style="position:absolute;left:1362;top:-4470;width:6792;height:6829" type="#_x0000_t75" id="docshape101" stroked="false">
                  <v:imagedata r:id="rId5" o:title=""/>
                </v:shape>
                <v:shape style="position:absolute;left:2737;top:981;width:4331;height:2508" type="#_x0000_t75" id="docshape102" stroked="false">
                  <v:imagedata r:id="rId24" o:title=""/>
                </v:shape>
                <w10:wrap type="none"/>
              </v:group>
            </w:pict>
          </mc:Fallback>
        </mc:AlternateContent>
      </w:r>
      <w:r>
        <w:rPr/>
        <w:t>TLC plate was developed using Toluene: Ethyl acetate: Formic acid (7.0: 3.0: 0.01) as mobile phase.</w:t>
      </w:r>
      <w:r>
        <w:rPr>
          <w:spacing w:val="40"/>
        </w:rPr>
        <w:t> </w:t>
      </w:r>
      <w:r>
        <w:rPr/>
        <w:t>After development allow the plate to dry in air, record the finger print and densitometric chromatogram of the two batch samples of the single compound scanned at 254</w:t>
      </w:r>
      <w:r>
        <w:rPr>
          <w:spacing w:val="80"/>
        </w:rPr>
        <w:t> </w:t>
      </w:r>
      <w:r>
        <w:rPr/>
        <w:t>and 366 nm.</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4"/>
      </w:pPr>
    </w:p>
    <w:p>
      <w:pPr>
        <w:spacing w:before="0"/>
        <w:ind w:left="824" w:right="0" w:firstLine="0"/>
        <w:jc w:val="left"/>
        <w:rPr>
          <w:b/>
          <w:sz w:val="19"/>
        </w:rPr>
      </w:pPr>
      <w:r>
        <w:rPr>
          <w:b/>
          <w:sz w:val="19"/>
        </w:rPr>
        <w:t>Fig</w:t>
      </w:r>
      <w:r>
        <w:rPr>
          <w:b/>
          <w:spacing w:val="-1"/>
          <w:sz w:val="19"/>
        </w:rPr>
        <w:t> </w:t>
      </w:r>
      <w:r>
        <w:rPr>
          <w:b/>
          <w:sz w:val="19"/>
        </w:rPr>
        <w:t>3: HPTLC</w:t>
      </w:r>
      <w:r>
        <w:rPr>
          <w:b/>
          <w:spacing w:val="1"/>
          <w:sz w:val="19"/>
        </w:rPr>
        <w:t> </w:t>
      </w:r>
      <w:r>
        <w:rPr>
          <w:b/>
          <w:sz w:val="19"/>
        </w:rPr>
        <w:t>finger print of Sufoof</w:t>
      </w:r>
      <w:r>
        <w:rPr>
          <w:b/>
          <w:spacing w:val="-1"/>
          <w:sz w:val="19"/>
        </w:rPr>
        <w:t> </w:t>
      </w:r>
      <w:r>
        <w:rPr>
          <w:b/>
          <w:sz w:val="19"/>
        </w:rPr>
        <w:t>Dama</w:t>
      </w:r>
      <w:r>
        <w:rPr>
          <w:b/>
          <w:spacing w:val="-1"/>
          <w:sz w:val="19"/>
        </w:rPr>
        <w:t> </w:t>
      </w:r>
      <w:r>
        <w:rPr>
          <w:b/>
          <w:sz w:val="19"/>
        </w:rPr>
        <w:t>Haldi walain</w:t>
      </w:r>
      <w:r>
        <w:rPr>
          <w:b/>
          <w:spacing w:val="-2"/>
          <w:sz w:val="19"/>
        </w:rPr>
        <w:t> </w:t>
      </w:r>
      <w:r>
        <w:rPr>
          <w:b/>
          <w:sz w:val="19"/>
        </w:rPr>
        <w:t>alcohol</w:t>
      </w:r>
      <w:r>
        <w:rPr>
          <w:b/>
          <w:spacing w:val="-1"/>
          <w:sz w:val="19"/>
        </w:rPr>
        <w:t> </w:t>
      </w:r>
      <w:r>
        <w:rPr>
          <w:b/>
          <w:sz w:val="19"/>
        </w:rPr>
        <w:t>extract</w:t>
      </w:r>
      <w:r>
        <w:rPr>
          <w:b/>
          <w:spacing w:val="1"/>
          <w:sz w:val="19"/>
        </w:rPr>
        <w:t> </w:t>
      </w:r>
      <w:r>
        <w:rPr>
          <w:b/>
          <w:sz w:val="19"/>
        </w:rPr>
        <w:t>at</w:t>
      </w:r>
      <w:r>
        <w:rPr>
          <w:b/>
          <w:spacing w:val="1"/>
          <w:sz w:val="19"/>
        </w:rPr>
        <w:t> </w:t>
      </w:r>
      <w:r>
        <w:rPr>
          <w:b/>
          <w:sz w:val="19"/>
        </w:rPr>
        <w:t>254 </w:t>
      </w:r>
      <w:r>
        <w:rPr>
          <w:b/>
          <w:spacing w:val="-5"/>
          <w:sz w:val="19"/>
        </w:rPr>
        <w:t>nm</w:t>
      </w:r>
    </w:p>
    <w:p>
      <w:pPr>
        <w:spacing w:after="0"/>
        <w:jc w:val="left"/>
        <w:rPr>
          <w:b/>
          <w:sz w:val="19"/>
        </w:rPr>
        <w:sectPr>
          <w:pgSz w:w="12240" w:h="15840"/>
          <w:pgMar w:top="1600" w:bottom="280" w:left="720" w:right="0"/>
        </w:sectPr>
      </w:pPr>
    </w:p>
    <w:p>
      <w:pPr>
        <w:pStyle w:val="BodyText"/>
        <w:rPr>
          <w:b/>
        </w:rPr>
      </w:pPr>
      <w:r>
        <w:rPr>
          <w:b/>
        </w:rPr>
        <mc:AlternateContent>
          <mc:Choice Requires="wps">
            <w:drawing>
              <wp:anchor distT="0" distB="0" distL="0" distR="0" allowOverlap="1" layoutInCell="1" locked="0" behindDoc="1" simplePos="0" relativeHeight="486934016">
                <wp:simplePos x="0" y="0"/>
                <wp:positionH relativeFrom="page">
                  <wp:posOffset>5577840</wp:posOffset>
                </wp:positionH>
                <wp:positionV relativeFrom="page">
                  <wp:posOffset>1018362</wp:posOffset>
                </wp:positionV>
                <wp:extent cx="2099310" cy="8030845"/>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82464" id="docshape103" filled="true" fillcolor="#f1f1f1" stroked="false">
                <v:fill type="solid"/>
                <w10:wrap type="none"/>
              </v:rect>
            </w:pict>
          </mc:Fallback>
        </mc:AlternateContent>
      </w:r>
    </w:p>
    <w:p>
      <w:pPr>
        <w:pStyle w:val="BodyText"/>
        <w:rPr>
          <w:b/>
        </w:rPr>
      </w:pPr>
    </w:p>
    <w:p>
      <w:pPr>
        <w:pStyle w:val="BodyText"/>
        <w:rPr>
          <w:b/>
        </w:rPr>
      </w:pPr>
    </w:p>
    <w:p>
      <w:pPr>
        <w:pStyle w:val="BodyText"/>
        <w:rPr>
          <w:b/>
        </w:rPr>
      </w:pPr>
    </w:p>
    <w:p>
      <w:pPr>
        <w:pStyle w:val="BodyText"/>
        <w:spacing w:before="61"/>
        <w:rPr>
          <w:b/>
        </w:rPr>
      </w:pPr>
    </w:p>
    <w:p>
      <w:pPr>
        <w:spacing w:before="0"/>
        <w:ind w:left="3382" w:right="0" w:firstLine="0"/>
        <w:jc w:val="left"/>
        <w:rPr>
          <w:b/>
          <w:sz w:val="19"/>
        </w:rPr>
      </w:pPr>
      <w:r>
        <w:rPr>
          <w:b/>
          <w:sz w:val="19"/>
        </w:rPr>
        <w:t>(Absorbance</w:t>
      </w:r>
      <w:r>
        <w:rPr>
          <w:b/>
          <w:spacing w:val="2"/>
          <w:sz w:val="19"/>
        </w:rPr>
        <w:t> </w:t>
      </w:r>
      <w:r>
        <w:rPr>
          <w:b/>
          <w:spacing w:val="-4"/>
          <w:sz w:val="19"/>
        </w:rPr>
        <w:t>mode)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0"/>
        <w:rPr>
          <w:b/>
        </w:rPr>
      </w:pPr>
    </w:p>
    <w:p>
      <w:pPr>
        <w:spacing w:before="0"/>
        <w:ind w:left="459" w:right="0" w:firstLine="0"/>
        <w:jc w:val="left"/>
        <w:rPr>
          <w:b/>
          <w:sz w:val="19"/>
        </w:rPr>
      </w:pPr>
      <w:r>
        <w:rPr>
          <w:b/>
          <w:sz w:val="19"/>
        </w:rPr>
        <mc:AlternateContent>
          <mc:Choice Requires="wps">
            <w:drawing>
              <wp:anchor distT="0" distB="0" distL="0" distR="0" allowOverlap="1" layoutInCell="1" locked="0" behindDoc="1" simplePos="0" relativeHeight="486934528">
                <wp:simplePos x="0" y="0"/>
                <wp:positionH relativeFrom="page">
                  <wp:posOffset>865022</wp:posOffset>
                </wp:positionH>
                <wp:positionV relativeFrom="paragraph">
                  <wp:posOffset>-1013345</wp:posOffset>
                </wp:positionV>
                <wp:extent cx="4312920" cy="5094605"/>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4312920" cy="5094605"/>
                          <a:chExt cx="4312920" cy="5094605"/>
                        </a:xfrm>
                      </wpg:grpSpPr>
                      <pic:pic>
                        <pic:nvPicPr>
                          <pic:cNvPr id="113" name="Image 113"/>
                          <pic:cNvPicPr/>
                        </pic:nvPicPr>
                        <pic:blipFill>
                          <a:blip r:embed="rId5" cstate="print"/>
                          <a:stretch>
                            <a:fillRect/>
                          </a:stretch>
                        </pic:blipFill>
                        <pic:spPr>
                          <a:xfrm>
                            <a:off x="0" y="758367"/>
                            <a:ext cx="4312767" cy="4336161"/>
                          </a:xfrm>
                          <a:prstGeom prst="rect">
                            <a:avLst/>
                          </a:prstGeom>
                        </pic:spPr>
                      </pic:pic>
                      <pic:pic>
                        <pic:nvPicPr>
                          <pic:cNvPr id="114" name="Image 114"/>
                          <pic:cNvPicPr/>
                        </pic:nvPicPr>
                        <pic:blipFill>
                          <a:blip r:embed="rId25" cstate="print"/>
                          <a:stretch>
                            <a:fillRect/>
                          </a:stretch>
                        </pic:blipFill>
                        <pic:spPr>
                          <a:xfrm>
                            <a:off x="939266" y="0"/>
                            <a:ext cx="2616835" cy="829868"/>
                          </a:xfrm>
                          <a:prstGeom prst="rect">
                            <a:avLst/>
                          </a:prstGeom>
                        </pic:spPr>
                      </pic:pic>
                      <pic:pic>
                        <pic:nvPicPr>
                          <pic:cNvPr id="115" name="Image 115"/>
                          <pic:cNvPicPr/>
                        </pic:nvPicPr>
                        <pic:blipFill>
                          <a:blip r:embed="rId26" cstate="print"/>
                          <a:stretch>
                            <a:fillRect/>
                          </a:stretch>
                        </pic:blipFill>
                        <pic:spPr>
                          <a:xfrm>
                            <a:off x="186905" y="1312849"/>
                            <a:ext cx="4122420" cy="2943352"/>
                          </a:xfrm>
                          <a:prstGeom prst="rect">
                            <a:avLst/>
                          </a:prstGeom>
                        </pic:spPr>
                      </pic:pic>
                    </wpg:wgp>
                  </a:graphicData>
                </a:graphic>
              </wp:anchor>
            </w:drawing>
          </mc:Choice>
          <mc:Fallback>
            <w:pict>
              <v:group style="position:absolute;margin-left:68.112pt;margin-top:-79.791008pt;width:339.6pt;height:401.15pt;mso-position-horizontal-relative:page;mso-position-vertical-relative:paragraph;z-index:-16381952" id="docshapegroup104" coordorigin="1362,-1596" coordsize="6792,8023">
                <v:shape style="position:absolute;left:1362;top:-402;width:6792;height:6829" type="#_x0000_t75" id="docshape105" stroked="false">
                  <v:imagedata r:id="rId5" o:title=""/>
                </v:shape>
                <v:shape style="position:absolute;left:2841;top:-1596;width:4121;height:1307" type="#_x0000_t75" id="docshape106" stroked="false">
                  <v:imagedata r:id="rId25" o:title=""/>
                </v:shape>
                <v:shape style="position:absolute;left:1656;top:471;width:6492;height:4636" type="#_x0000_t75" id="docshape107" stroked="false">
                  <v:imagedata r:id="rId26" o:title=""/>
                </v:shape>
                <w10:wrap type="none"/>
              </v:group>
            </w:pict>
          </mc:Fallback>
        </mc:AlternateContent>
      </w:r>
      <w:r>
        <w:rPr>
          <w:b/>
          <w:sz w:val="19"/>
        </w:rPr>
        <w:t>Fig</w:t>
      </w:r>
      <w:r>
        <w:rPr>
          <w:b/>
          <w:spacing w:val="-3"/>
          <w:sz w:val="19"/>
        </w:rPr>
        <w:t> </w:t>
      </w:r>
      <w:r>
        <w:rPr>
          <w:b/>
          <w:sz w:val="19"/>
        </w:rPr>
        <w:t>4: R</w:t>
      </w:r>
      <w:r>
        <w:rPr>
          <w:b/>
          <w:sz w:val="19"/>
          <w:vertAlign w:val="subscript"/>
        </w:rPr>
        <w:t>f</w:t>
      </w:r>
      <w:r>
        <w:rPr>
          <w:b/>
          <w:spacing w:val="-3"/>
          <w:sz w:val="19"/>
          <w:vertAlign w:val="baseline"/>
        </w:rPr>
        <w:t> </w:t>
      </w:r>
      <w:r>
        <w:rPr>
          <w:b/>
          <w:sz w:val="19"/>
          <w:vertAlign w:val="baseline"/>
        </w:rPr>
        <w:t>values</w:t>
      </w:r>
      <w:r>
        <w:rPr>
          <w:b/>
          <w:spacing w:val="-1"/>
          <w:sz w:val="19"/>
          <w:vertAlign w:val="baseline"/>
        </w:rPr>
        <w:t> </w:t>
      </w:r>
      <w:r>
        <w:rPr>
          <w:b/>
          <w:sz w:val="19"/>
          <w:vertAlign w:val="baseline"/>
        </w:rPr>
        <w:t>of</w:t>
      </w:r>
      <w:r>
        <w:rPr>
          <w:b/>
          <w:spacing w:val="1"/>
          <w:sz w:val="19"/>
          <w:vertAlign w:val="baseline"/>
        </w:rPr>
        <w:t> </w:t>
      </w:r>
      <w:r>
        <w:rPr>
          <w:b/>
          <w:sz w:val="19"/>
          <w:vertAlign w:val="baseline"/>
        </w:rPr>
        <w:t>Sufoof Dama Haldi</w:t>
      </w:r>
      <w:r>
        <w:rPr>
          <w:b/>
          <w:spacing w:val="-1"/>
          <w:sz w:val="19"/>
          <w:vertAlign w:val="baseline"/>
        </w:rPr>
        <w:t> </w:t>
      </w:r>
      <w:r>
        <w:rPr>
          <w:b/>
          <w:sz w:val="19"/>
          <w:vertAlign w:val="baseline"/>
        </w:rPr>
        <w:t>walain</w:t>
      </w:r>
      <w:r>
        <w:rPr>
          <w:b/>
          <w:spacing w:val="-1"/>
          <w:sz w:val="19"/>
          <w:vertAlign w:val="baseline"/>
        </w:rPr>
        <w:t> </w:t>
      </w:r>
      <w:r>
        <w:rPr>
          <w:b/>
          <w:sz w:val="19"/>
          <w:vertAlign w:val="baseline"/>
        </w:rPr>
        <w:t>alcohol</w:t>
      </w:r>
      <w:r>
        <w:rPr>
          <w:b/>
          <w:spacing w:val="-1"/>
          <w:sz w:val="19"/>
          <w:vertAlign w:val="baseline"/>
        </w:rPr>
        <w:t> </w:t>
      </w:r>
      <w:r>
        <w:rPr>
          <w:b/>
          <w:sz w:val="19"/>
          <w:vertAlign w:val="baseline"/>
        </w:rPr>
        <w:t>extract at 254 nm</w:t>
      </w:r>
      <w:r>
        <w:rPr>
          <w:b/>
          <w:spacing w:val="-4"/>
          <w:sz w:val="19"/>
          <w:vertAlign w:val="baseline"/>
        </w:rPr>
        <w:t> </w:t>
      </w:r>
      <w:r>
        <w:rPr>
          <w:b/>
          <w:sz w:val="19"/>
          <w:vertAlign w:val="baseline"/>
        </w:rPr>
        <w:t>(Absorbance</w:t>
      </w:r>
      <w:r>
        <w:rPr>
          <w:b/>
          <w:spacing w:val="3"/>
          <w:sz w:val="19"/>
          <w:vertAlign w:val="baseline"/>
        </w:rPr>
        <w:t> </w:t>
      </w:r>
      <w:r>
        <w:rPr>
          <w:b/>
          <w:spacing w:val="-2"/>
          <w:sz w:val="19"/>
          <w:vertAlign w:val="baseline"/>
        </w:rPr>
        <w:t>mode)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52"/>
        <w:rPr>
          <w:b/>
        </w:rPr>
      </w:pPr>
    </w:p>
    <w:p>
      <w:pPr>
        <w:spacing w:before="0"/>
        <w:ind w:left="726" w:right="0" w:firstLine="0"/>
        <w:jc w:val="left"/>
        <w:rPr>
          <w:b/>
          <w:sz w:val="19"/>
        </w:rPr>
      </w:pPr>
      <w:r>
        <w:rPr>
          <w:b/>
          <w:sz w:val="19"/>
        </w:rPr>
        <w:t>Fig</w:t>
      </w:r>
      <w:r>
        <w:rPr>
          <w:b/>
          <w:spacing w:val="-3"/>
          <w:sz w:val="19"/>
        </w:rPr>
        <w:t> </w:t>
      </w:r>
      <w:r>
        <w:rPr>
          <w:b/>
          <w:sz w:val="19"/>
        </w:rPr>
        <w:t>5:</w:t>
      </w:r>
      <w:r>
        <w:rPr>
          <w:b/>
          <w:spacing w:val="1"/>
          <w:sz w:val="19"/>
        </w:rPr>
        <w:t> </w:t>
      </w:r>
      <w:r>
        <w:rPr>
          <w:b/>
          <w:sz w:val="19"/>
        </w:rPr>
        <w:t>Densitometric</w:t>
      </w:r>
      <w:r>
        <w:rPr>
          <w:b/>
          <w:spacing w:val="-2"/>
          <w:sz w:val="19"/>
        </w:rPr>
        <w:t> </w:t>
      </w:r>
      <w:r>
        <w:rPr>
          <w:b/>
          <w:sz w:val="19"/>
        </w:rPr>
        <w:t>chromatogram</w:t>
      </w:r>
      <w:r>
        <w:rPr>
          <w:b/>
          <w:spacing w:val="-4"/>
          <w:sz w:val="19"/>
        </w:rPr>
        <w:t> </w:t>
      </w:r>
      <w:r>
        <w:rPr>
          <w:b/>
          <w:sz w:val="19"/>
        </w:rPr>
        <w:t>in</w:t>
      </w:r>
      <w:r>
        <w:rPr>
          <w:b/>
          <w:spacing w:val="-1"/>
          <w:sz w:val="19"/>
        </w:rPr>
        <w:t> </w:t>
      </w:r>
      <w:r>
        <w:rPr>
          <w:b/>
          <w:sz w:val="19"/>
        </w:rPr>
        <w:t>alcohol</w:t>
      </w:r>
      <w:r>
        <w:rPr>
          <w:b/>
          <w:spacing w:val="1"/>
          <w:sz w:val="19"/>
        </w:rPr>
        <w:t> </w:t>
      </w:r>
      <w:r>
        <w:rPr>
          <w:b/>
          <w:sz w:val="19"/>
        </w:rPr>
        <w:t>extract</w:t>
      </w:r>
      <w:r>
        <w:rPr>
          <w:b/>
          <w:spacing w:val="1"/>
          <w:sz w:val="19"/>
        </w:rPr>
        <w:t> </w:t>
      </w:r>
      <w:r>
        <w:rPr>
          <w:b/>
          <w:sz w:val="19"/>
        </w:rPr>
        <w:t>at</w:t>
      </w:r>
      <w:r>
        <w:rPr>
          <w:b/>
          <w:spacing w:val="1"/>
          <w:sz w:val="19"/>
        </w:rPr>
        <w:t> </w:t>
      </w:r>
      <w:r>
        <w:rPr>
          <w:b/>
          <w:sz w:val="19"/>
        </w:rPr>
        <w:t>254</w:t>
      </w:r>
      <w:r>
        <w:rPr>
          <w:b/>
          <w:spacing w:val="-1"/>
          <w:sz w:val="19"/>
        </w:rPr>
        <w:t> </w:t>
      </w:r>
      <w:r>
        <w:rPr>
          <w:b/>
          <w:sz w:val="19"/>
        </w:rPr>
        <w:t>nm</w:t>
      </w:r>
      <w:r>
        <w:rPr>
          <w:b/>
          <w:spacing w:val="-5"/>
          <w:sz w:val="19"/>
        </w:rPr>
        <w:t> </w:t>
      </w:r>
      <w:r>
        <w:rPr>
          <w:b/>
          <w:sz w:val="19"/>
        </w:rPr>
        <w:t>(Absorbance</w:t>
      </w:r>
      <w:r>
        <w:rPr>
          <w:b/>
          <w:spacing w:val="3"/>
          <w:sz w:val="19"/>
        </w:rPr>
        <w:t> </w:t>
      </w:r>
      <w:r>
        <w:rPr>
          <w:b/>
          <w:spacing w:val="-2"/>
          <w:sz w:val="19"/>
        </w:rPr>
        <w:t>mode)</w:t>
      </w:r>
    </w:p>
    <w:p>
      <w:pPr>
        <w:spacing w:after="0"/>
        <w:jc w:val="left"/>
        <w:rPr>
          <w:b/>
          <w:sz w:val="19"/>
        </w:rPr>
        <w:sectPr>
          <w:pgSz w:w="12240" w:h="15840"/>
          <w:pgMar w:top="1600" w:bottom="280" w:left="720" w:right="0"/>
        </w:sectPr>
      </w:pPr>
    </w:p>
    <w:p>
      <w:pPr>
        <w:pStyle w:val="BodyText"/>
        <w:rPr>
          <w:b/>
          <w:sz w:val="20"/>
        </w:rPr>
      </w:pPr>
      <w:r>
        <w:rPr>
          <w:b/>
          <w:sz w:val="20"/>
        </w:rPr>
        <mc:AlternateContent>
          <mc:Choice Requires="wps">
            <w:drawing>
              <wp:anchor distT="0" distB="0" distL="0" distR="0" allowOverlap="1" layoutInCell="1" locked="0" behindDoc="1" simplePos="0" relativeHeight="486935552">
                <wp:simplePos x="0" y="0"/>
                <wp:positionH relativeFrom="page">
                  <wp:posOffset>5577840</wp:posOffset>
                </wp:positionH>
                <wp:positionV relativeFrom="page">
                  <wp:posOffset>1018362</wp:posOffset>
                </wp:positionV>
                <wp:extent cx="2099310" cy="8030845"/>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80928" id="docshape108" filled="true" fillcolor="#f1f1f1" stroked="false">
                <v:fill type="solid"/>
                <w10:wrap type="none"/>
              </v:rect>
            </w:pict>
          </mc:Fallback>
        </mc:AlternateContent>
      </w:r>
    </w:p>
    <w:p>
      <w:pPr>
        <w:pStyle w:val="BodyText"/>
        <w:rPr>
          <w:b/>
          <w:sz w:val="20"/>
        </w:rPr>
      </w:pPr>
    </w:p>
    <w:p>
      <w:pPr>
        <w:pStyle w:val="BodyText"/>
        <w:rPr>
          <w:b/>
          <w:sz w:val="20"/>
        </w:rPr>
      </w:pPr>
    </w:p>
    <w:p>
      <w:pPr>
        <w:pStyle w:val="BodyText"/>
        <w:rPr>
          <w:b/>
          <w:sz w:val="20"/>
        </w:rPr>
      </w:pPr>
    </w:p>
    <w:p>
      <w:pPr>
        <w:pStyle w:val="BodyText"/>
        <w:spacing w:before="2" w:after="1"/>
        <w:rPr>
          <w:b/>
          <w:sz w:val="20"/>
        </w:rPr>
      </w:pPr>
    </w:p>
    <w:p>
      <w:pPr>
        <w:pStyle w:val="BodyText"/>
        <w:ind w:left="448"/>
        <w:rPr>
          <w:sz w:val="20"/>
        </w:rPr>
      </w:pPr>
      <w:r>
        <w:rPr>
          <w:sz w:val="20"/>
        </w:rPr>
        <mc:AlternateContent>
          <mc:Choice Requires="wps">
            <w:drawing>
              <wp:inline distT="0" distB="0" distL="0" distR="0">
                <wp:extent cx="4748530" cy="5393690"/>
                <wp:effectExtent l="0" t="0" r="0" b="6985"/>
                <wp:docPr id="117" name="Group 117"/>
                <wp:cNvGraphicFramePr>
                  <a:graphicFrameLocks/>
                </wp:cNvGraphicFramePr>
                <a:graphic>
                  <a:graphicData uri="http://schemas.microsoft.com/office/word/2010/wordprocessingGroup">
                    <wpg:wgp>
                      <wpg:cNvPr id="117" name="Group 117"/>
                      <wpg:cNvGrpSpPr/>
                      <wpg:grpSpPr>
                        <a:xfrm>
                          <a:off x="0" y="0"/>
                          <a:ext cx="4748530" cy="5393690"/>
                          <a:chExt cx="4748530" cy="5393690"/>
                        </a:xfrm>
                      </wpg:grpSpPr>
                      <pic:pic>
                        <pic:nvPicPr>
                          <pic:cNvPr id="118" name="Image 118"/>
                          <pic:cNvPicPr/>
                        </pic:nvPicPr>
                        <pic:blipFill>
                          <a:blip r:embed="rId5" cstate="print"/>
                          <a:stretch>
                            <a:fillRect/>
                          </a:stretch>
                        </pic:blipFill>
                        <pic:spPr>
                          <a:xfrm>
                            <a:off x="123342" y="1057528"/>
                            <a:ext cx="4312767" cy="4336161"/>
                          </a:xfrm>
                          <a:prstGeom prst="rect">
                            <a:avLst/>
                          </a:prstGeom>
                        </pic:spPr>
                      </pic:pic>
                      <pic:pic>
                        <pic:nvPicPr>
                          <pic:cNvPr id="119" name="Image 119"/>
                          <pic:cNvPicPr/>
                        </pic:nvPicPr>
                        <pic:blipFill>
                          <a:blip r:embed="rId27" cstate="print"/>
                          <a:stretch>
                            <a:fillRect/>
                          </a:stretch>
                        </pic:blipFill>
                        <pic:spPr>
                          <a:xfrm>
                            <a:off x="0" y="0"/>
                            <a:ext cx="4742942" cy="2764409"/>
                          </a:xfrm>
                          <a:prstGeom prst="rect">
                            <a:avLst/>
                          </a:prstGeom>
                        </pic:spPr>
                      </pic:pic>
                      <pic:pic>
                        <pic:nvPicPr>
                          <pic:cNvPr id="120" name="Image 120"/>
                          <pic:cNvPicPr/>
                        </pic:nvPicPr>
                        <pic:blipFill>
                          <a:blip r:embed="rId28" cstate="print"/>
                          <a:stretch>
                            <a:fillRect/>
                          </a:stretch>
                        </pic:blipFill>
                        <pic:spPr>
                          <a:xfrm>
                            <a:off x="506437" y="3407638"/>
                            <a:ext cx="3730116" cy="904392"/>
                          </a:xfrm>
                          <a:prstGeom prst="rect">
                            <a:avLst/>
                          </a:prstGeom>
                        </pic:spPr>
                      </pic:pic>
                      <wps:wsp>
                        <wps:cNvPr id="121" name="Textbox 121"/>
                        <wps:cNvSpPr txBox="1"/>
                        <wps:spPr>
                          <a:xfrm>
                            <a:off x="208381" y="2952073"/>
                            <a:ext cx="4342765" cy="295910"/>
                          </a:xfrm>
                          <a:prstGeom prst="rect">
                            <a:avLst/>
                          </a:prstGeom>
                        </wps:spPr>
                        <wps:txbx>
                          <w:txbxContent>
                            <w:p>
                              <w:pPr>
                                <w:spacing w:line="212" w:lineRule="exact" w:before="0"/>
                                <w:ind w:left="3" w:right="22" w:firstLine="0"/>
                                <w:jc w:val="center"/>
                                <w:rPr>
                                  <w:b/>
                                  <w:sz w:val="19"/>
                                </w:rPr>
                              </w:pPr>
                              <w:r>
                                <w:rPr>
                                  <w:b/>
                                  <w:sz w:val="19"/>
                                </w:rPr>
                                <w:t>Fig</w:t>
                              </w:r>
                              <w:r>
                                <w:rPr>
                                  <w:b/>
                                  <w:spacing w:val="-1"/>
                                  <w:sz w:val="19"/>
                                </w:rPr>
                                <w:t> </w:t>
                              </w:r>
                              <w:r>
                                <w:rPr>
                                  <w:b/>
                                  <w:sz w:val="19"/>
                                </w:rPr>
                                <w:t>6: HPTLC</w:t>
                              </w:r>
                              <w:r>
                                <w:rPr>
                                  <w:b/>
                                  <w:spacing w:val="1"/>
                                  <w:sz w:val="19"/>
                                </w:rPr>
                                <w:t> </w:t>
                              </w:r>
                              <w:r>
                                <w:rPr>
                                  <w:b/>
                                  <w:sz w:val="19"/>
                                </w:rPr>
                                <w:t>finger print</w:t>
                              </w:r>
                              <w:r>
                                <w:rPr>
                                  <w:b/>
                                  <w:spacing w:val="47"/>
                                  <w:sz w:val="19"/>
                                </w:rPr>
                                <w:t> </w:t>
                              </w:r>
                              <w:r>
                                <w:rPr>
                                  <w:b/>
                                  <w:sz w:val="19"/>
                                </w:rPr>
                                <w:t>of Sufoof</w:t>
                              </w:r>
                              <w:r>
                                <w:rPr>
                                  <w:b/>
                                  <w:spacing w:val="-1"/>
                                  <w:sz w:val="19"/>
                                </w:rPr>
                                <w:t> </w:t>
                              </w:r>
                              <w:r>
                                <w:rPr>
                                  <w:b/>
                                  <w:sz w:val="19"/>
                                </w:rPr>
                                <w:t>Dama Haldi</w:t>
                              </w:r>
                              <w:r>
                                <w:rPr>
                                  <w:b/>
                                  <w:spacing w:val="-1"/>
                                  <w:sz w:val="19"/>
                                </w:rPr>
                                <w:t> </w:t>
                              </w:r>
                              <w:r>
                                <w:rPr>
                                  <w:b/>
                                  <w:sz w:val="19"/>
                                </w:rPr>
                                <w:t>wala</w:t>
                              </w:r>
                              <w:r>
                                <w:rPr>
                                  <w:b/>
                                  <w:spacing w:val="1"/>
                                  <w:sz w:val="19"/>
                                </w:rPr>
                                <w:t> </w:t>
                              </w:r>
                              <w:r>
                                <w:rPr>
                                  <w:b/>
                                  <w:sz w:val="19"/>
                                </w:rPr>
                                <w:t>in</w:t>
                              </w:r>
                              <w:r>
                                <w:rPr>
                                  <w:b/>
                                  <w:spacing w:val="-2"/>
                                  <w:sz w:val="19"/>
                                </w:rPr>
                                <w:t> </w:t>
                              </w:r>
                              <w:r>
                                <w:rPr>
                                  <w:b/>
                                  <w:sz w:val="19"/>
                                </w:rPr>
                                <w:t>alcohol</w:t>
                              </w:r>
                              <w:r>
                                <w:rPr>
                                  <w:b/>
                                  <w:spacing w:val="-1"/>
                                  <w:sz w:val="19"/>
                                </w:rPr>
                                <w:t> </w:t>
                              </w:r>
                              <w:r>
                                <w:rPr>
                                  <w:b/>
                                  <w:sz w:val="19"/>
                                </w:rPr>
                                <w:t>extract</w:t>
                              </w:r>
                              <w:r>
                                <w:rPr>
                                  <w:b/>
                                  <w:spacing w:val="1"/>
                                  <w:sz w:val="19"/>
                                </w:rPr>
                                <w:t> </w:t>
                              </w:r>
                              <w:r>
                                <w:rPr>
                                  <w:b/>
                                  <w:sz w:val="19"/>
                                </w:rPr>
                                <w:t>at 366 </w:t>
                              </w:r>
                              <w:r>
                                <w:rPr>
                                  <w:b/>
                                  <w:spacing w:val="-5"/>
                                  <w:sz w:val="19"/>
                                </w:rPr>
                                <w:t>nm</w:t>
                              </w:r>
                            </w:p>
                            <w:p>
                              <w:pPr>
                                <w:spacing w:before="34"/>
                                <w:ind w:left="0" w:right="22" w:firstLine="0"/>
                                <w:jc w:val="center"/>
                                <w:rPr>
                                  <w:b/>
                                  <w:sz w:val="19"/>
                                </w:rPr>
                              </w:pPr>
                              <w:r>
                                <w:rPr>
                                  <w:b/>
                                  <w:sz w:val="19"/>
                                </w:rPr>
                                <w:t>(Absorbance</w:t>
                              </w:r>
                              <w:r>
                                <w:rPr>
                                  <w:b/>
                                  <w:spacing w:val="2"/>
                                  <w:sz w:val="19"/>
                                </w:rPr>
                                <w:t> </w:t>
                              </w:r>
                              <w:r>
                                <w:rPr>
                                  <w:b/>
                                  <w:spacing w:val="-2"/>
                                  <w:sz w:val="19"/>
                                </w:rPr>
                                <w:t>mode)</w:t>
                              </w:r>
                            </w:p>
                          </w:txbxContent>
                        </wps:txbx>
                        <wps:bodyPr wrap="square" lIns="0" tIns="0" rIns="0" bIns="0" rtlCol="0">
                          <a:noAutofit/>
                        </wps:bodyPr>
                      </wps:wsp>
                      <wps:wsp>
                        <wps:cNvPr id="122" name="Textbox 122"/>
                        <wps:cNvSpPr txBox="1"/>
                        <wps:spPr>
                          <a:xfrm>
                            <a:off x="7518" y="4500203"/>
                            <a:ext cx="4740910" cy="141605"/>
                          </a:xfrm>
                          <a:prstGeom prst="rect">
                            <a:avLst/>
                          </a:prstGeom>
                        </wps:spPr>
                        <wps:txbx>
                          <w:txbxContent>
                            <w:p>
                              <w:pPr>
                                <w:spacing w:line="212" w:lineRule="exact" w:before="0"/>
                                <w:ind w:left="0" w:right="0" w:firstLine="0"/>
                                <w:jc w:val="left"/>
                                <w:rPr>
                                  <w:b/>
                                  <w:sz w:val="19"/>
                                </w:rPr>
                              </w:pPr>
                              <w:r>
                                <w:rPr>
                                  <w:b/>
                                  <w:sz w:val="19"/>
                                </w:rPr>
                                <w:t>Fig</w:t>
                              </w:r>
                              <w:r>
                                <w:rPr>
                                  <w:b/>
                                  <w:spacing w:val="-3"/>
                                  <w:sz w:val="19"/>
                                </w:rPr>
                                <w:t> </w:t>
                              </w:r>
                              <w:r>
                                <w:rPr>
                                  <w:b/>
                                  <w:sz w:val="19"/>
                                </w:rPr>
                                <w:t>7: R</w:t>
                              </w:r>
                              <w:r>
                                <w:rPr>
                                  <w:b/>
                                  <w:sz w:val="19"/>
                                  <w:vertAlign w:val="subscript"/>
                                </w:rPr>
                                <w:t>f</w:t>
                              </w:r>
                              <w:r>
                                <w:rPr>
                                  <w:b/>
                                  <w:spacing w:val="-3"/>
                                  <w:sz w:val="19"/>
                                  <w:vertAlign w:val="baseline"/>
                                </w:rPr>
                                <w:t> </w:t>
                              </w:r>
                              <w:r>
                                <w:rPr>
                                  <w:b/>
                                  <w:sz w:val="19"/>
                                  <w:vertAlign w:val="baseline"/>
                                </w:rPr>
                                <w:t>values</w:t>
                              </w:r>
                              <w:r>
                                <w:rPr>
                                  <w:b/>
                                  <w:spacing w:val="-1"/>
                                  <w:sz w:val="19"/>
                                  <w:vertAlign w:val="baseline"/>
                                </w:rPr>
                                <w:t> </w:t>
                              </w:r>
                              <w:r>
                                <w:rPr>
                                  <w:b/>
                                  <w:sz w:val="19"/>
                                  <w:vertAlign w:val="baseline"/>
                                </w:rPr>
                                <w:t>of</w:t>
                              </w:r>
                              <w:r>
                                <w:rPr>
                                  <w:b/>
                                  <w:spacing w:val="1"/>
                                  <w:sz w:val="19"/>
                                  <w:vertAlign w:val="baseline"/>
                                </w:rPr>
                                <w:t> </w:t>
                              </w:r>
                              <w:r>
                                <w:rPr>
                                  <w:b/>
                                  <w:sz w:val="19"/>
                                  <w:vertAlign w:val="baseline"/>
                                </w:rPr>
                                <w:t>Sufoof Dama Haldi</w:t>
                              </w:r>
                              <w:r>
                                <w:rPr>
                                  <w:b/>
                                  <w:spacing w:val="-1"/>
                                  <w:sz w:val="19"/>
                                  <w:vertAlign w:val="baseline"/>
                                </w:rPr>
                                <w:t> </w:t>
                              </w:r>
                              <w:r>
                                <w:rPr>
                                  <w:b/>
                                  <w:sz w:val="19"/>
                                  <w:vertAlign w:val="baseline"/>
                                </w:rPr>
                                <w:t>walain</w:t>
                              </w:r>
                              <w:r>
                                <w:rPr>
                                  <w:b/>
                                  <w:spacing w:val="-1"/>
                                  <w:sz w:val="19"/>
                                  <w:vertAlign w:val="baseline"/>
                                </w:rPr>
                                <w:t> </w:t>
                              </w:r>
                              <w:r>
                                <w:rPr>
                                  <w:b/>
                                  <w:sz w:val="19"/>
                                  <w:vertAlign w:val="baseline"/>
                                </w:rPr>
                                <w:t>alcohol</w:t>
                              </w:r>
                              <w:r>
                                <w:rPr>
                                  <w:b/>
                                  <w:spacing w:val="-1"/>
                                  <w:sz w:val="19"/>
                                  <w:vertAlign w:val="baseline"/>
                                </w:rPr>
                                <w:t> </w:t>
                              </w:r>
                              <w:r>
                                <w:rPr>
                                  <w:b/>
                                  <w:sz w:val="19"/>
                                  <w:vertAlign w:val="baseline"/>
                                </w:rPr>
                                <w:t>extract</w:t>
                              </w:r>
                              <w:r>
                                <w:rPr>
                                  <w:b/>
                                  <w:spacing w:val="1"/>
                                  <w:sz w:val="19"/>
                                  <w:vertAlign w:val="baseline"/>
                                </w:rPr>
                                <w:t> </w:t>
                              </w:r>
                              <w:r>
                                <w:rPr>
                                  <w:b/>
                                  <w:sz w:val="19"/>
                                  <w:vertAlign w:val="baseline"/>
                                </w:rPr>
                                <w:t>at</w:t>
                              </w:r>
                              <w:r>
                                <w:rPr>
                                  <w:b/>
                                  <w:spacing w:val="1"/>
                                  <w:sz w:val="19"/>
                                  <w:vertAlign w:val="baseline"/>
                                </w:rPr>
                                <w:t> </w:t>
                              </w:r>
                              <w:r>
                                <w:rPr>
                                  <w:b/>
                                  <w:sz w:val="19"/>
                                  <w:vertAlign w:val="baseline"/>
                                </w:rPr>
                                <w:t>366 nm</w:t>
                              </w:r>
                              <w:r>
                                <w:rPr>
                                  <w:b/>
                                  <w:spacing w:val="-6"/>
                                  <w:sz w:val="19"/>
                                  <w:vertAlign w:val="baseline"/>
                                </w:rPr>
                                <w:t> </w:t>
                              </w:r>
                              <w:r>
                                <w:rPr>
                                  <w:b/>
                                  <w:sz w:val="19"/>
                                  <w:vertAlign w:val="baseline"/>
                                </w:rPr>
                                <w:t>(Absorbance</w:t>
                              </w:r>
                              <w:r>
                                <w:rPr>
                                  <w:b/>
                                  <w:spacing w:val="3"/>
                                  <w:sz w:val="19"/>
                                  <w:vertAlign w:val="baseline"/>
                                </w:rPr>
                                <w:t> </w:t>
                              </w:r>
                              <w:r>
                                <w:rPr>
                                  <w:b/>
                                  <w:spacing w:val="-2"/>
                                  <w:sz w:val="19"/>
                                  <w:vertAlign w:val="baseline"/>
                                </w:rPr>
                                <w:t>mode)</w:t>
                              </w:r>
                            </w:p>
                          </w:txbxContent>
                        </wps:txbx>
                        <wps:bodyPr wrap="square" lIns="0" tIns="0" rIns="0" bIns="0" rtlCol="0">
                          <a:noAutofit/>
                        </wps:bodyPr>
                      </wps:wsp>
                    </wpg:wgp>
                  </a:graphicData>
                </a:graphic>
              </wp:inline>
            </w:drawing>
          </mc:Choice>
          <mc:Fallback>
            <w:pict>
              <v:group style="width:373.9pt;height:424.7pt;mso-position-horizontal-relative:char;mso-position-vertical-relative:line" id="docshapegroup109" coordorigin="0,0" coordsize="7478,8494">
                <v:shape style="position:absolute;left:194;top:1665;width:6792;height:6829" type="#_x0000_t75" id="docshape110" stroked="false">
                  <v:imagedata r:id="rId5" o:title=""/>
                </v:shape>
                <v:shape style="position:absolute;left:0;top:0;width:7470;height:4354" type="#_x0000_t75" id="docshape111" stroked="false">
                  <v:imagedata r:id="rId27" o:title=""/>
                </v:shape>
                <v:shape style="position:absolute;left:797;top:5366;width:5875;height:1425" type="#_x0000_t75" id="docshape112" stroked="false">
                  <v:imagedata r:id="rId28" o:title=""/>
                </v:shape>
                <v:shape style="position:absolute;left:328;top:4648;width:6839;height:466" type="#_x0000_t202" id="docshape113" filled="false" stroked="false">
                  <v:textbox inset="0,0,0,0">
                    <w:txbxContent>
                      <w:p>
                        <w:pPr>
                          <w:spacing w:line="212" w:lineRule="exact" w:before="0"/>
                          <w:ind w:left="3" w:right="22" w:firstLine="0"/>
                          <w:jc w:val="center"/>
                          <w:rPr>
                            <w:b/>
                            <w:sz w:val="19"/>
                          </w:rPr>
                        </w:pPr>
                        <w:r>
                          <w:rPr>
                            <w:b/>
                            <w:sz w:val="19"/>
                          </w:rPr>
                          <w:t>Fig</w:t>
                        </w:r>
                        <w:r>
                          <w:rPr>
                            <w:b/>
                            <w:spacing w:val="-1"/>
                            <w:sz w:val="19"/>
                          </w:rPr>
                          <w:t> </w:t>
                        </w:r>
                        <w:r>
                          <w:rPr>
                            <w:b/>
                            <w:sz w:val="19"/>
                          </w:rPr>
                          <w:t>6: HPTLC</w:t>
                        </w:r>
                        <w:r>
                          <w:rPr>
                            <w:b/>
                            <w:spacing w:val="1"/>
                            <w:sz w:val="19"/>
                          </w:rPr>
                          <w:t> </w:t>
                        </w:r>
                        <w:r>
                          <w:rPr>
                            <w:b/>
                            <w:sz w:val="19"/>
                          </w:rPr>
                          <w:t>finger print</w:t>
                        </w:r>
                        <w:r>
                          <w:rPr>
                            <w:b/>
                            <w:spacing w:val="47"/>
                            <w:sz w:val="19"/>
                          </w:rPr>
                          <w:t> </w:t>
                        </w:r>
                        <w:r>
                          <w:rPr>
                            <w:b/>
                            <w:sz w:val="19"/>
                          </w:rPr>
                          <w:t>of Sufoof</w:t>
                        </w:r>
                        <w:r>
                          <w:rPr>
                            <w:b/>
                            <w:spacing w:val="-1"/>
                            <w:sz w:val="19"/>
                          </w:rPr>
                          <w:t> </w:t>
                        </w:r>
                        <w:r>
                          <w:rPr>
                            <w:b/>
                            <w:sz w:val="19"/>
                          </w:rPr>
                          <w:t>Dama Haldi</w:t>
                        </w:r>
                        <w:r>
                          <w:rPr>
                            <w:b/>
                            <w:spacing w:val="-1"/>
                            <w:sz w:val="19"/>
                          </w:rPr>
                          <w:t> </w:t>
                        </w:r>
                        <w:r>
                          <w:rPr>
                            <w:b/>
                            <w:sz w:val="19"/>
                          </w:rPr>
                          <w:t>wala</w:t>
                        </w:r>
                        <w:r>
                          <w:rPr>
                            <w:b/>
                            <w:spacing w:val="1"/>
                            <w:sz w:val="19"/>
                          </w:rPr>
                          <w:t> </w:t>
                        </w:r>
                        <w:r>
                          <w:rPr>
                            <w:b/>
                            <w:sz w:val="19"/>
                          </w:rPr>
                          <w:t>in</w:t>
                        </w:r>
                        <w:r>
                          <w:rPr>
                            <w:b/>
                            <w:spacing w:val="-2"/>
                            <w:sz w:val="19"/>
                          </w:rPr>
                          <w:t> </w:t>
                        </w:r>
                        <w:r>
                          <w:rPr>
                            <w:b/>
                            <w:sz w:val="19"/>
                          </w:rPr>
                          <w:t>alcohol</w:t>
                        </w:r>
                        <w:r>
                          <w:rPr>
                            <w:b/>
                            <w:spacing w:val="-1"/>
                            <w:sz w:val="19"/>
                          </w:rPr>
                          <w:t> </w:t>
                        </w:r>
                        <w:r>
                          <w:rPr>
                            <w:b/>
                            <w:sz w:val="19"/>
                          </w:rPr>
                          <w:t>extract</w:t>
                        </w:r>
                        <w:r>
                          <w:rPr>
                            <w:b/>
                            <w:spacing w:val="1"/>
                            <w:sz w:val="19"/>
                          </w:rPr>
                          <w:t> </w:t>
                        </w:r>
                        <w:r>
                          <w:rPr>
                            <w:b/>
                            <w:sz w:val="19"/>
                          </w:rPr>
                          <w:t>at 366 </w:t>
                        </w:r>
                        <w:r>
                          <w:rPr>
                            <w:b/>
                            <w:spacing w:val="-5"/>
                            <w:sz w:val="19"/>
                          </w:rPr>
                          <w:t>nm</w:t>
                        </w:r>
                      </w:p>
                      <w:p>
                        <w:pPr>
                          <w:spacing w:before="34"/>
                          <w:ind w:left="0" w:right="22" w:firstLine="0"/>
                          <w:jc w:val="center"/>
                          <w:rPr>
                            <w:b/>
                            <w:sz w:val="19"/>
                          </w:rPr>
                        </w:pPr>
                        <w:r>
                          <w:rPr>
                            <w:b/>
                            <w:sz w:val="19"/>
                          </w:rPr>
                          <w:t>(Absorbance</w:t>
                        </w:r>
                        <w:r>
                          <w:rPr>
                            <w:b/>
                            <w:spacing w:val="2"/>
                            <w:sz w:val="19"/>
                          </w:rPr>
                          <w:t> </w:t>
                        </w:r>
                        <w:r>
                          <w:rPr>
                            <w:b/>
                            <w:spacing w:val="-2"/>
                            <w:sz w:val="19"/>
                          </w:rPr>
                          <w:t>mode)</w:t>
                        </w:r>
                      </w:p>
                    </w:txbxContent>
                  </v:textbox>
                  <w10:wrap type="none"/>
                </v:shape>
                <v:shape style="position:absolute;left:11;top:7086;width:7466;height:223" type="#_x0000_t202" id="docshape114" filled="false" stroked="false">
                  <v:textbox inset="0,0,0,0">
                    <w:txbxContent>
                      <w:p>
                        <w:pPr>
                          <w:spacing w:line="212" w:lineRule="exact" w:before="0"/>
                          <w:ind w:left="0" w:right="0" w:firstLine="0"/>
                          <w:jc w:val="left"/>
                          <w:rPr>
                            <w:b/>
                            <w:sz w:val="19"/>
                          </w:rPr>
                        </w:pPr>
                        <w:r>
                          <w:rPr>
                            <w:b/>
                            <w:sz w:val="19"/>
                          </w:rPr>
                          <w:t>Fig</w:t>
                        </w:r>
                        <w:r>
                          <w:rPr>
                            <w:b/>
                            <w:spacing w:val="-3"/>
                            <w:sz w:val="19"/>
                          </w:rPr>
                          <w:t> </w:t>
                        </w:r>
                        <w:r>
                          <w:rPr>
                            <w:b/>
                            <w:sz w:val="19"/>
                          </w:rPr>
                          <w:t>7: R</w:t>
                        </w:r>
                        <w:r>
                          <w:rPr>
                            <w:b/>
                            <w:sz w:val="19"/>
                            <w:vertAlign w:val="subscript"/>
                          </w:rPr>
                          <w:t>f</w:t>
                        </w:r>
                        <w:r>
                          <w:rPr>
                            <w:b/>
                            <w:spacing w:val="-3"/>
                            <w:sz w:val="19"/>
                            <w:vertAlign w:val="baseline"/>
                          </w:rPr>
                          <w:t> </w:t>
                        </w:r>
                        <w:r>
                          <w:rPr>
                            <w:b/>
                            <w:sz w:val="19"/>
                            <w:vertAlign w:val="baseline"/>
                          </w:rPr>
                          <w:t>values</w:t>
                        </w:r>
                        <w:r>
                          <w:rPr>
                            <w:b/>
                            <w:spacing w:val="-1"/>
                            <w:sz w:val="19"/>
                            <w:vertAlign w:val="baseline"/>
                          </w:rPr>
                          <w:t> </w:t>
                        </w:r>
                        <w:r>
                          <w:rPr>
                            <w:b/>
                            <w:sz w:val="19"/>
                            <w:vertAlign w:val="baseline"/>
                          </w:rPr>
                          <w:t>of</w:t>
                        </w:r>
                        <w:r>
                          <w:rPr>
                            <w:b/>
                            <w:spacing w:val="1"/>
                            <w:sz w:val="19"/>
                            <w:vertAlign w:val="baseline"/>
                          </w:rPr>
                          <w:t> </w:t>
                        </w:r>
                        <w:r>
                          <w:rPr>
                            <w:b/>
                            <w:sz w:val="19"/>
                            <w:vertAlign w:val="baseline"/>
                          </w:rPr>
                          <w:t>Sufoof Dama Haldi</w:t>
                        </w:r>
                        <w:r>
                          <w:rPr>
                            <w:b/>
                            <w:spacing w:val="-1"/>
                            <w:sz w:val="19"/>
                            <w:vertAlign w:val="baseline"/>
                          </w:rPr>
                          <w:t> </w:t>
                        </w:r>
                        <w:r>
                          <w:rPr>
                            <w:b/>
                            <w:sz w:val="19"/>
                            <w:vertAlign w:val="baseline"/>
                          </w:rPr>
                          <w:t>walain</w:t>
                        </w:r>
                        <w:r>
                          <w:rPr>
                            <w:b/>
                            <w:spacing w:val="-1"/>
                            <w:sz w:val="19"/>
                            <w:vertAlign w:val="baseline"/>
                          </w:rPr>
                          <w:t> </w:t>
                        </w:r>
                        <w:r>
                          <w:rPr>
                            <w:b/>
                            <w:sz w:val="19"/>
                            <w:vertAlign w:val="baseline"/>
                          </w:rPr>
                          <w:t>alcohol</w:t>
                        </w:r>
                        <w:r>
                          <w:rPr>
                            <w:b/>
                            <w:spacing w:val="-1"/>
                            <w:sz w:val="19"/>
                            <w:vertAlign w:val="baseline"/>
                          </w:rPr>
                          <w:t> </w:t>
                        </w:r>
                        <w:r>
                          <w:rPr>
                            <w:b/>
                            <w:sz w:val="19"/>
                            <w:vertAlign w:val="baseline"/>
                          </w:rPr>
                          <w:t>extract</w:t>
                        </w:r>
                        <w:r>
                          <w:rPr>
                            <w:b/>
                            <w:spacing w:val="1"/>
                            <w:sz w:val="19"/>
                            <w:vertAlign w:val="baseline"/>
                          </w:rPr>
                          <w:t> </w:t>
                        </w:r>
                        <w:r>
                          <w:rPr>
                            <w:b/>
                            <w:sz w:val="19"/>
                            <w:vertAlign w:val="baseline"/>
                          </w:rPr>
                          <w:t>at</w:t>
                        </w:r>
                        <w:r>
                          <w:rPr>
                            <w:b/>
                            <w:spacing w:val="1"/>
                            <w:sz w:val="19"/>
                            <w:vertAlign w:val="baseline"/>
                          </w:rPr>
                          <w:t> </w:t>
                        </w:r>
                        <w:r>
                          <w:rPr>
                            <w:b/>
                            <w:sz w:val="19"/>
                            <w:vertAlign w:val="baseline"/>
                          </w:rPr>
                          <w:t>366 nm</w:t>
                        </w:r>
                        <w:r>
                          <w:rPr>
                            <w:b/>
                            <w:spacing w:val="-6"/>
                            <w:sz w:val="19"/>
                            <w:vertAlign w:val="baseline"/>
                          </w:rPr>
                          <w:t> </w:t>
                        </w:r>
                        <w:r>
                          <w:rPr>
                            <w:b/>
                            <w:sz w:val="19"/>
                            <w:vertAlign w:val="baseline"/>
                          </w:rPr>
                          <w:t>(Absorbance</w:t>
                        </w:r>
                        <w:r>
                          <w:rPr>
                            <w:b/>
                            <w:spacing w:val="3"/>
                            <w:sz w:val="19"/>
                            <w:vertAlign w:val="baseline"/>
                          </w:rPr>
                          <w:t> </w:t>
                        </w:r>
                        <w:r>
                          <w:rPr>
                            <w:b/>
                            <w:spacing w:val="-2"/>
                            <w:sz w:val="19"/>
                            <w:vertAlign w:val="baseline"/>
                          </w:rPr>
                          <w:t>mode)</w:t>
                        </w:r>
                      </w:p>
                    </w:txbxContent>
                  </v:textbox>
                  <w10:wrap type="none"/>
                </v:shape>
              </v:group>
            </w:pict>
          </mc:Fallback>
        </mc:AlternateContent>
      </w:r>
      <w:r>
        <w:rPr>
          <w:sz w:val="20"/>
        </w:rPr>
      </w:r>
    </w:p>
    <w:p>
      <w:pPr>
        <w:pStyle w:val="BodyText"/>
        <w:spacing w:after="0"/>
        <w:rPr>
          <w:sz w:val="20"/>
        </w:rPr>
        <w:sectPr>
          <w:pgSz w:w="12240" w:h="15840"/>
          <w:pgMar w:top="1600" w:bottom="280" w:left="720" w:right="0"/>
        </w:sectPr>
      </w:pPr>
    </w:p>
    <w:p>
      <w:pPr>
        <w:pStyle w:val="BodyText"/>
        <w:rPr>
          <w:b/>
          <w:sz w:val="20"/>
        </w:rPr>
      </w:pPr>
      <w:r>
        <w:rPr>
          <w:b/>
          <w:sz w:val="20"/>
        </w:rPr>
        <mc:AlternateContent>
          <mc:Choice Requires="wps">
            <w:drawing>
              <wp:anchor distT="0" distB="0" distL="0" distR="0" allowOverlap="1" layoutInCell="1" locked="0" behindDoc="1" simplePos="0" relativeHeight="486936576">
                <wp:simplePos x="0" y="0"/>
                <wp:positionH relativeFrom="page">
                  <wp:posOffset>5577840</wp:posOffset>
                </wp:positionH>
                <wp:positionV relativeFrom="page">
                  <wp:posOffset>1018362</wp:posOffset>
                </wp:positionV>
                <wp:extent cx="2099310" cy="803084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79904" id="docshape115" filled="true" fillcolor="#f1f1f1" stroked="false">
                <v:fill type="solid"/>
                <w10:wrap type="none"/>
              </v:rect>
            </w:pict>
          </mc:Fallback>
        </mc:AlternateContent>
      </w:r>
    </w:p>
    <w:p>
      <w:pPr>
        <w:pStyle w:val="BodyText"/>
        <w:rPr>
          <w:b/>
          <w:sz w:val="20"/>
        </w:rPr>
      </w:pPr>
    </w:p>
    <w:p>
      <w:pPr>
        <w:pStyle w:val="BodyText"/>
        <w:rPr>
          <w:b/>
          <w:sz w:val="20"/>
        </w:rPr>
      </w:pPr>
    </w:p>
    <w:p>
      <w:pPr>
        <w:pStyle w:val="BodyText"/>
        <w:rPr>
          <w:b/>
          <w:sz w:val="20"/>
        </w:rPr>
      </w:pPr>
    </w:p>
    <w:p>
      <w:pPr>
        <w:pStyle w:val="BodyText"/>
        <w:spacing w:before="2" w:after="1"/>
        <w:rPr>
          <w:b/>
          <w:sz w:val="20"/>
        </w:rPr>
      </w:pPr>
    </w:p>
    <w:p>
      <w:pPr>
        <w:pStyle w:val="BodyText"/>
        <w:ind w:left="584"/>
        <w:rPr>
          <w:sz w:val="20"/>
        </w:rPr>
      </w:pPr>
      <w:r>
        <w:rPr>
          <w:sz w:val="20"/>
        </w:rPr>
        <mc:AlternateContent>
          <mc:Choice Requires="wps">
            <w:drawing>
              <wp:inline distT="0" distB="0" distL="0" distR="0">
                <wp:extent cx="4570095" cy="5393690"/>
                <wp:effectExtent l="0" t="0" r="0" b="6985"/>
                <wp:docPr id="124" name="Group 124"/>
                <wp:cNvGraphicFramePr>
                  <a:graphicFrameLocks/>
                </wp:cNvGraphicFramePr>
                <a:graphic>
                  <a:graphicData uri="http://schemas.microsoft.com/office/word/2010/wordprocessingGroup">
                    <wpg:wgp>
                      <wpg:cNvPr id="124" name="Group 124"/>
                      <wpg:cNvGrpSpPr/>
                      <wpg:grpSpPr>
                        <a:xfrm>
                          <a:off x="0" y="0"/>
                          <a:ext cx="4570095" cy="5393690"/>
                          <a:chExt cx="4570095" cy="5393690"/>
                        </a:xfrm>
                      </wpg:grpSpPr>
                      <pic:pic>
                        <pic:nvPicPr>
                          <pic:cNvPr id="125" name="Image 125"/>
                          <pic:cNvPicPr/>
                        </pic:nvPicPr>
                        <pic:blipFill>
                          <a:blip r:embed="rId5" cstate="print"/>
                          <a:stretch>
                            <a:fillRect/>
                          </a:stretch>
                        </pic:blipFill>
                        <pic:spPr>
                          <a:xfrm>
                            <a:off x="36652" y="1057528"/>
                            <a:ext cx="4312767" cy="4336161"/>
                          </a:xfrm>
                          <a:prstGeom prst="rect">
                            <a:avLst/>
                          </a:prstGeom>
                        </pic:spPr>
                      </pic:pic>
                      <pic:pic>
                        <pic:nvPicPr>
                          <pic:cNvPr id="126" name="Image 126"/>
                          <pic:cNvPicPr/>
                        </pic:nvPicPr>
                        <pic:blipFill>
                          <a:blip r:embed="rId29" cstate="print"/>
                          <a:stretch>
                            <a:fillRect/>
                          </a:stretch>
                        </pic:blipFill>
                        <pic:spPr>
                          <a:xfrm>
                            <a:off x="0" y="0"/>
                            <a:ext cx="4569587" cy="3254628"/>
                          </a:xfrm>
                          <a:prstGeom prst="rect">
                            <a:avLst/>
                          </a:prstGeom>
                        </pic:spPr>
                      </pic:pic>
                      <wps:wsp>
                        <wps:cNvPr id="127" name="Textbox 127"/>
                        <wps:cNvSpPr txBox="1"/>
                        <wps:spPr>
                          <a:xfrm>
                            <a:off x="0" y="0"/>
                            <a:ext cx="4570095" cy="5393690"/>
                          </a:xfrm>
                          <a:prstGeom prst="rect">
                            <a:avLst/>
                          </a:prstGeom>
                        </wps:spPr>
                        <wps:txbx>
                          <w:txbxContent>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169"/>
                                <w:rPr>
                                  <w:b/>
                                  <w:sz w:val="19"/>
                                </w:rPr>
                              </w:pPr>
                            </w:p>
                            <w:p>
                              <w:pPr>
                                <w:spacing w:line="280" w:lineRule="auto" w:before="0"/>
                                <w:ind w:left="2640" w:right="0" w:hanging="2651"/>
                                <w:jc w:val="left"/>
                                <w:rPr>
                                  <w:b/>
                                  <w:sz w:val="19"/>
                                </w:rPr>
                              </w:pPr>
                              <w:r>
                                <w:rPr>
                                  <w:b/>
                                  <w:sz w:val="19"/>
                                </w:rPr>
                                <w:t>Fig 8: Densitometric chromatogram</w:t>
                              </w:r>
                              <w:r>
                                <w:rPr>
                                  <w:b/>
                                  <w:spacing w:val="-1"/>
                                  <w:sz w:val="19"/>
                                </w:rPr>
                                <w:t> </w:t>
                              </w:r>
                              <w:r>
                                <w:rPr>
                                  <w:b/>
                                  <w:sz w:val="19"/>
                                </w:rPr>
                                <w:t>of Sufoof Dama Haldi wala in alcohol extract at 366 nm (Absorbance mode)</w:t>
                              </w:r>
                            </w:p>
                          </w:txbxContent>
                        </wps:txbx>
                        <wps:bodyPr wrap="square" lIns="0" tIns="0" rIns="0" bIns="0" rtlCol="0">
                          <a:noAutofit/>
                        </wps:bodyPr>
                      </wps:wsp>
                    </wpg:wgp>
                  </a:graphicData>
                </a:graphic>
              </wp:inline>
            </w:drawing>
          </mc:Choice>
          <mc:Fallback>
            <w:pict>
              <v:group style="width:359.85pt;height:424.7pt;mso-position-horizontal-relative:char;mso-position-vertical-relative:line" id="docshapegroup116" coordorigin="0,0" coordsize="7197,8494">
                <v:shape style="position:absolute;left:57;top:1665;width:6792;height:6829" type="#_x0000_t75" id="docshape117" stroked="false">
                  <v:imagedata r:id="rId5" o:title=""/>
                </v:shape>
                <v:shape style="position:absolute;left:0;top:0;width:7197;height:5126" type="#_x0000_t75" id="docshape118" stroked="false">
                  <v:imagedata r:id="rId29" o:title=""/>
                </v:shape>
                <v:shape style="position:absolute;left:0;top:0;width:7197;height:8494" type="#_x0000_t202" id="docshape119" filled="false" stroked="false">
                  <v:textbox inset="0,0,0,0">
                    <w:txbxContent>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0"/>
                          <w:rPr>
                            <w:b/>
                            <w:sz w:val="19"/>
                          </w:rPr>
                        </w:pPr>
                      </w:p>
                      <w:p>
                        <w:pPr>
                          <w:spacing w:line="240" w:lineRule="auto" w:before="169"/>
                          <w:rPr>
                            <w:b/>
                            <w:sz w:val="19"/>
                          </w:rPr>
                        </w:pPr>
                      </w:p>
                      <w:p>
                        <w:pPr>
                          <w:spacing w:line="280" w:lineRule="auto" w:before="0"/>
                          <w:ind w:left="2640" w:right="0" w:hanging="2651"/>
                          <w:jc w:val="left"/>
                          <w:rPr>
                            <w:b/>
                            <w:sz w:val="19"/>
                          </w:rPr>
                        </w:pPr>
                        <w:r>
                          <w:rPr>
                            <w:b/>
                            <w:sz w:val="19"/>
                          </w:rPr>
                          <w:t>Fig 8: Densitometric chromatogram</w:t>
                        </w:r>
                        <w:r>
                          <w:rPr>
                            <w:b/>
                            <w:spacing w:val="-1"/>
                            <w:sz w:val="19"/>
                          </w:rPr>
                          <w:t> </w:t>
                        </w:r>
                        <w:r>
                          <w:rPr>
                            <w:b/>
                            <w:sz w:val="19"/>
                          </w:rPr>
                          <w:t>of Sufoof Dama Haldi wala in alcohol extract at 366 nm (Absorbance mode)</w:t>
                        </w:r>
                      </w:p>
                    </w:txbxContent>
                  </v:textbox>
                  <w10:wrap type="none"/>
                </v:shape>
              </v:group>
            </w:pict>
          </mc:Fallback>
        </mc:AlternateContent>
      </w:r>
      <w:r>
        <w:rPr>
          <w:sz w:val="20"/>
        </w:rPr>
      </w:r>
    </w:p>
    <w:p>
      <w:pPr>
        <w:pStyle w:val="BodyText"/>
        <w:spacing w:after="0"/>
        <w:rPr>
          <w:sz w:val="20"/>
        </w:rPr>
        <w:sectPr>
          <w:pgSz w:w="12240" w:h="15840"/>
          <w:pgMar w:top="1600" w:bottom="280" w:left="720" w:right="0"/>
        </w:sectPr>
      </w:pPr>
    </w:p>
    <w:p>
      <w:pPr>
        <w:pStyle w:val="BodyText"/>
        <w:rPr>
          <w:b/>
          <w:sz w:val="20"/>
        </w:rPr>
      </w:pPr>
      <w:r>
        <w:rPr>
          <w:b/>
          <w:sz w:val="20"/>
        </w:rPr>
        <mc:AlternateContent>
          <mc:Choice Requires="wps">
            <w:drawing>
              <wp:anchor distT="0" distB="0" distL="0" distR="0" allowOverlap="1" layoutInCell="1" locked="0" behindDoc="1" simplePos="0" relativeHeight="486937600">
                <wp:simplePos x="0" y="0"/>
                <wp:positionH relativeFrom="page">
                  <wp:posOffset>5577840</wp:posOffset>
                </wp:positionH>
                <wp:positionV relativeFrom="page">
                  <wp:posOffset>1018362</wp:posOffset>
                </wp:positionV>
                <wp:extent cx="2099310" cy="8030845"/>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78880" id="docshape120" filled="true" fillcolor="#f1f1f1" stroked="false">
                <v:fill type="solid"/>
                <w10:wrap type="none"/>
              </v:rect>
            </w:pict>
          </mc:Fallback>
        </mc:AlternateContent>
      </w:r>
    </w:p>
    <w:p>
      <w:pPr>
        <w:pStyle w:val="BodyText"/>
        <w:rPr>
          <w:b/>
          <w:sz w:val="20"/>
        </w:rPr>
      </w:pPr>
    </w:p>
    <w:p>
      <w:pPr>
        <w:pStyle w:val="BodyText"/>
        <w:rPr>
          <w:b/>
          <w:sz w:val="20"/>
        </w:rPr>
      </w:pPr>
    </w:p>
    <w:p>
      <w:pPr>
        <w:pStyle w:val="BodyText"/>
        <w:rPr>
          <w:b/>
          <w:sz w:val="20"/>
        </w:rPr>
      </w:pPr>
    </w:p>
    <w:p>
      <w:pPr>
        <w:pStyle w:val="BodyText"/>
        <w:spacing w:before="2" w:after="1"/>
        <w:rPr>
          <w:b/>
          <w:sz w:val="20"/>
        </w:rPr>
      </w:pPr>
    </w:p>
    <w:p>
      <w:pPr>
        <w:pStyle w:val="BodyText"/>
        <w:ind w:left="446"/>
        <w:rPr>
          <w:sz w:val="20"/>
        </w:rPr>
      </w:pPr>
      <w:r>
        <w:rPr>
          <w:sz w:val="20"/>
        </w:rPr>
        <mc:AlternateContent>
          <mc:Choice Requires="wps">
            <w:drawing>
              <wp:inline distT="0" distB="0" distL="0" distR="0">
                <wp:extent cx="4745355" cy="5393690"/>
                <wp:effectExtent l="0" t="0" r="0" b="6985"/>
                <wp:docPr id="129" name="Group 129"/>
                <wp:cNvGraphicFramePr>
                  <a:graphicFrameLocks/>
                </wp:cNvGraphicFramePr>
                <a:graphic>
                  <a:graphicData uri="http://schemas.microsoft.com/office/word/2010/wordprocessingGroup">
                    <wpg:wgp>
                      <wpg:cNvPr id="129" name="Group 129"/>
                      <wpg:cNvGrpSpPr/>
                      <wpg:grpSpPr>
                        <a:xfrm>
                          <a:off x="0" y="0"/>
                          <a:ext cx="4745355" cy="5393690"/>
                          <a:chExt cx="4745355" cy="5393690"/>
                        </a:xfrm>
                      </wpg:grpSpPr>
                      <pic:pic>
                        <pic:nvPicPr>
                          <pic:cNvPr id="130" name="Image 130"/>
                          <pic:cNvPicPr/>
                        </pic:nvPicPr>
                        <pic:blipFill>
                          <a:blip r:embed="rId5" cstate="print"/>
                          <a:stretch>
                            <a:fillRect/>
                          </a:stretch>
                        </pic:blipFill>
                        <pic:spPr>
                          <a:xfrm>
                            <a:off x="124358" y="1057528"/>
                            <a:ext cx="4312767" cy="4336161"/>
                          </a:xfrm>
                          <a:prstGeom prst="rect">
                            <a:avLst/>
                          </a:prstGeom>
                        </pic:spPr>
                      </pic:pic>
                      <pic:pic>
                        <pic:nvPicPr>
                          <pic:cNvPr id="131" name="Image 131"/>
                          <pic:cNvPicPr/>
                        </pic:nvPicPr>
                        <pic:blipFill>
                          <a:blip r:embed="rId30" cstate="print"/>
                          <a:stretch>
                            <a:fillRect/>
                          </a:stretch>
                        </pic:blipFill>
                        <pic:spPr>
                          <a:xfrm>
                            <a:off x="0" y="0"/>
                            <a:ext cx="4744974" cy="2754757"/>
                          </a:xfrm>
                          <a:prstGeom prst="rect">
                            <a:avLst/>
                          </a:prstGeom>
                        </pic:spPr>
                      </pic:pic>
                      <pic:pic>
                        <pic:nvPicPr>
                          <pic:cNvPr id="132" name="Image 132"/>
                          <pic:cNvPicPr/>
                        </pic:nvPicPr>
                        <pic:blipFill>
                          <a:blip r:embed="rId31" cstate="print"/>
                          <a:stretch>
                            <a:fillRect/>
                          </a:stretch>
                        </pic:blipFill>
                        <pic:spPr>
                          <a:xfrm>
                            <a:off x="0" y="3396996"/>
                            <a:ext cx="4744974" cy="1298321"/>
                          </a:xfrm>
                          <a:prstGeom prst="rect">
                            <a:avLst/>
                          </a:prstGeom>
                        </pic:spPr>
                      </pic:pic>
                      <wps:wsp>
                        <wps:cNvPr id="133" name="Textbox 133"/>
                        <wps:cNvSpPr txBox="1"/>
                        <wps:spPr>
                          <a:xfrm>
                            <a:off x="239877" y="2942421"/>
                            <a:ext cx="4281805" cy="295275"/>
                          </a:xfrm>
                          <a:prstGeom prst="rect">
                            <a:avLst/>
                          </a:prstGeom>
                        </wps:spPr>
                        <wps:txbx>
                          <w:txbxContent>
                            <w:p>
                              <w:pPr>
                                <w:spacing w:line="212" w:lineRule="exact" w:before="0"/>
                                <w:ind w:left="2" w:right="21" w:firstLine="0"/>
                                <w:jc w:val="center"/>
                                <w:rPr>
                                  <w:b/>
                                  <w:sz w:val="19"/>
                                </w:rPr>
                              </w:pPr>
                              <w:r>
                                <w:rPr>
                                  <w:b/>
                                  <w:sz w:val="19"/>
                                </w:rPr>
                                <w:t>Fig</w:t>
                              </w:r>
                              <w:r>
                                <w:rPr>
                                  <w:b/>
                                  <w:spacing w:val="-1"/>
                                  <w:sz w:val="19"/>
                                </w:rPr>
                                <w:t> </w:t>
                              </w:r>
                              <w:r>
                                <w:rPr>
                                  <w:b/>
                                  <w:sz w:val="19"/>
                                </w:rPr>
                                <w:t>9: HPTLC</w:t>
                              </w:r>
                              <w:r>
                                <w:rPr>
                                  <w:b/>
                                  <w:spacing w:val="1"/>
                                  <w:sz w:val="19"/>
                                </w:rPr>
                                <w:t> </w:t>
                              </w:r>
                              <w:r>
                                <w:rPr>
                                  <w:b/>
                                  <w:sz w:val="19"/>
                                </w:rPr>
                                <w:t>finger print of Sufoof</w:t>
                              </w:r>
                              <w:r>
                                <w:rPr>
                                  <w:b/>
                                  <w:spacing w:val="-1"/>
                                  <w:sz w:val="19"/>
                                </w:rPr>
                                <w:t> </w:t>
                              </w:r>
                              <w:r>
                                <w:rPr>
                                  <w:b/>
                                  <w:sz w:val="19"/>
                                </w:rPr>
                                <w:t>Dama</w:t>
                              </w:r>
                              <w:r>
                                <w:rPr>
                                  <w:b/>
                                  <w:spacing w:val="-1"/>
                                  <w:sz w:val="19"/>
                                </w:rPr>
                                <w:t> </w:t>
                              </w:r>
                              <w:r>
                                <w:rPr>
                                  <w:b/>
                                  <w:sz w:val="19"/>
                                </w:rPr>
                                <w:t>Haldi walain</w:t>
                              </w:r>
                              <w:r>
                                <w:rPr>
                                  <w:b/>
                                  <w:spacing w:val="-2"/>
                                  <w:sz w:val="19"/>
                                </w:rPr>
                                <w:t> </w:t>
                              </w:r>
                              <w:r>
                                <w:rPr>
                                  <w:b/>
                                  <w:sz w:val="19"/>
                                </w:rPr>
                                <w:t>alcohol</w:t>
                              </w:r>
                              <w:r>
                                <w:rPr>
                                  <w:b/>
                                  <w:spacing w:val="-1"/>
                                  <w:sz w:val="19"/>
                                </w:rPr>
                                <w:t> </w:t>
                              </w:r>
                              <w:r>
                                <w:rPr>
                                  <w:b/>
                                  <w:sz w:val="19"/>
                                </w:rPr>
                                <w:t>extract</w:t>
                              </w:r>
                              <w:r>
                                <w:rPr>
                                  <w:b/>
                                  <w:spacing w:val="1"/>
                                  <w:sz w:val="19"/>
                                </w:rPr>
                                <w:t> </w:t>
                              </w:r>
                              <w:r>
                                <w:rPr>
                                  <w:b/>
                                  <w:sz w:val="19"/>
                                </w:rPr>
                                <w:t>at</w:t>
                              </w:r>
                              <w:r>
                                <w:rPr>
                                  <w:b/>
                                  <w:spacing w:val="1"/>
                                  <w:sz w:val="19"/>
                                </w:rPr>
                                <w:t> </w:t>
                              </w:r>
                              <w:r>
                                <w:rPr>
                                  <w:b/>
                                  <w:sz w:val="19"/>
                                </w:rPr>
                                <w:t>366 </w:t>
                              </w:r>
                              <w:r>
                                <w:rPr>
                                  <w:b/>
                                  <w:spacing w:val="-5"/>
                                  <w:sz w:val="19"/>
                                </w:rPr>
                                <w:t>nm</w:t>
                              </w:r>
                            </w:p>
                            <w:p>
                              <w:pPr>
                                <w:spacing w:before="34"/>
                                <w:ind w:left="0" w:right="21" w:firstLine="0"/>
                                <w:jc w:val="center"/>
                                <w:rPr>
                                  <w:b/>
                                  <w:sz w:val="19"/>
                                </w:rPr>
                              </w:pPr>
                              <w:r>
                                <w:rPr>
                                  <w:b/>
                                  <w:sz w:val="19"/>
                                </w:rPr>
                                <w:t>(Fluorescence</w:t>
                              </w:r>
                              <w:r>
                                <w:rPr>
                                  <w:b/>
                                  <w:spacing w:val="-2"/>
                                  <w:sz w:val="19"/>
                                </w:rPr>
                                <w:t> mode)</w:t>
                              </w:r>
                            </w:p>
                          </w:txbxContent>
                        </wps:txbx>
                        <wps:bodyPr wrap="square" lIns="0" tIns="0" rIns="0" bIns="0" rtlCol="0">
                          <a:noAutofit/>
                        </wps:bodyPr>
                      </wps:wsp>
                      <wps:wsp>
                        <wps:cNvPr id="134" name="Textbox 134"/>
                        <wps:cNvSpPr txBox="1"/>
                        <wps:spPr>
                          <a:xfrm>
                            <a:off x="128015" y="4883362"/>
                            <a:ext cx="4502150" cy="295910"/>
                          </a:xfrm>
                          <a:prstGeom prst="rect">
                            <a:avLst/>
                          </a:prstGeom>
                        </wps:spPr>
                        <wps:txbx>
                          <w:txbxContent>
                            <w:p>
                              <w:pPr>
                                <w:spacing w:line="212" w:lineRule="exact" w:before="0"/>
                                <w:ind w:left="1" w:right="19" w:firstLine="0"/>
                                <w:jc w:val="center"/>
                                <w:rPr>
                                  <w:b/>
                                  <w:sz w:val="19"/>
                                </w:rPr>
                              </w:pPr>
                              <w:r>
                                <w:rPr>
                                  <w:b/>
                                  <w:sz w:val="19"/>
                                </w:rPr>
                                <w:t>Fig</w:t>
                              </w:r>
                              <w:r>
                                <w:rPr>
                                  <w:b/>
                                  <w:spacing w:val="-3"/>
                                  <w:sz w:val="19"/>
                                </w:rPr>
                                <w:t> </w:t>
                              </w:r>
                              <w:r>
                                <w:rPr>
                                  <w:b/>
                                  <w:sz w:val="19"/>
                                </w:rPr>
                                <w:t>10: R</w:t>
                              </w:r>
                              <w:r>
                                <w:rPr>
                                  <w:b/>
                                  <w:sz w:val="19"/>
                                  <w:vertAlign w:val="subscript"/>
                                </w:rPr>
                                <w:t>f</w:t>
                              </w:r>
                              <w:r>
                                <w:rPr>
                                  <w:b/>
                                  <w:spacing w:val="-4"/>
                                  <w:sz w:val="19"/>
                                  <w:vertAlign w:val="baseline"/>
                                </w:rPr>
                                <w:t> </w:t>
                              </w:r>
                              <w:r>
                                <w:rPr>
                                  <w:b/>
                                  <w:sz w:val="19"/>
                                  <w:vertAlign w:val="baseline"/>
                                </w:rPr>
                                <w:t>values of Sufoof</w:t>
                              </w:r>
                              <w:r>
                                <w:rPr>
                                  <w:b/>
                                  <w:spacing w:val="1"/>
                                  <w:sz w:val="19"/>
                                  <w:vertAlign w:val="baseline"/>
                                </w:rPr>
                                <w:t> </w:t>
                              </w:r>
                              <w:r>
                                <w:rPr>
                                  <w:b/>
                                  <w:sz w:val="19"/>
                                  <w:vertAlign w:val="baseline"/>
                                </w:rPr>
                                <w:t>Dama</w:t>
                              </w:r>
                              <w:r>
                                <w:rPr>
                                  <w:b/>
                                  <w:spacing w:val="-1"/>
                                  <w:sz w:val="19"/>
                                  <w:vertAlign w:val="baseline"/>
                                </w:rPr>
                                <w:t> </w:t>
                              </w:r>
                              <w:r>
                                <w:rPr>
                                  <w:b/>
                                  <w:sz w:val="19"/>
                                  <w:vertAlign w:val="baseline"/>
                                </w:rPr>
                                <w:t>Haldi walain</w:t>
                              </w:r>
                              <w:r>
                                <w:rPr>
                                  <w:b/>
                                  <w:spacing w:val="-2"/>
                                  <w:sz w:val="19"/>
                                  <w:vertAlign w:val="baseline"/>
                                </w:rPr>
                                <w:t> </w:t>
                              </w:r>
                              <w:r>
                                <w:rPr>
                                  <w:b/>
                                  <w:sz w:val="19"/>
                                  <w:vertAlign w:val="baseline"/>
                                </w:rPr>
                                <w:t>alcohol</w:t>
                              </w:r>
                              <w:r>
                                <w:rPr>
                                  <w:b/>
                                  <w:spacing w:val="-1"/>
                                  <w:sz w:val="19"/>
                                  <w:vertAlign w:val="baseline"/>
                                </w:rPr>
                                <w:t> </w:t>
                              </w:r>
                              <w:r>
                                <w:rPr>
                                  <w:b/>
                                  <w:sz w:val="19"/>
                                  <w:vertAlign w:val="baseline"/>
                                </w:rPr>
                                <w:t>extract</w:t>
                              </w:r>
                              <w:r>
                                <w:rPr>
                                  <w:b/>
                                  <w:spacing w:val="1"/>
                                  <w:sz w:val="19"/>
                                  <w:vertAlign w:val="baseline"/>
                                </w:rPr>
                                <w:t> </w:t>
                              </w:r>
                              <w:r>
                                <w:rPr>
                                  <w:b/>
                                  <w:sz w:val="19"/>
                                  <w:vertAlign w:val="baseline"/>
                                </w:rPr>
                                <w:t>at</w:t>
                              </w:r>
                              <w:r>
                                <w:rPr>
                                  <w:b/>
                                  <w:spacing w:val="1"/>
                                  <w:sz w:val="19"/>
                                  <w:vertAlign w:val="baseline"/>
                                </w:rPr>
                                <w:t> </w:t>
                              </w:r>
                              <w:r>
                                <w:rPr>
                                  <w:b/>
                                  <w:sz w:val="19"/>
                                  <w:vertAlign w:val="baseline"/>
                                </w:rPr>
                                <w:t>366 nm</w:t>
                              </w:r>
                              <w:r>
                                <w:rPr>
                                  <w:b/>
                                  <w:spacing w:val="-5"/>
                                  <w:sz w:val="19"/>
                                  <w:vertAlign w:val="baseline"/>
                                </w:rPr>
                                <w:t> </w:t>
                              </w:r>
                              <w:r>
                                <w:rPr>
                                  <w:b/>
                                  <w:spacing w:val="-2"/>
                                  <w:sz w:val="19"/>
                                  <w:vertAlign w:val="baseline"/>
                                </w:rPr>
                                <w:t>(Fluorescence</w:t>
                              </w:r>
                            </w:p>
                            <w:p>
                              <w:pPr>
                                <w:spacing w:before="34"/>
                                <w:ind w:left="0" w:right="19" w:firstLine="0"/>
                                <w:jc w:val="center"/>
                                <w:rPr>
                                  <w:b/>
                                  <w:sz w:val="19"/>
                                </w:rPr>
                              </w:pPr>
                              <w:r>
                                <w:rPr>
                                  <w:b/>
                                  <w:spacing w:val="-2"/>
                                  <w:sz w:val="19"/>
                                </w:rPr>
                                <w:t>mode)</w:t>
                              </w:r>
                            </w:p>
                          </w:txbxContent>
                        </wps:txbx>
                        <wps:bodyPr wrap="square" lIns="0" tIns="0" rIns="0" bIns="0" rtlCol="0">
                          <a:noAutofit/>
                        </wps:bodyPr>
                      </wps:wsp>
                    </wpg:wgp>
                  </a:graphicData>
                </a:graphic>
              </wp:inline>
            </w:drawing>
          </mc:Choice>
          <mc:Fallback>
            <w:pict>
              <v:group style="width:373.65pt;height:424.7pt;mso-position-horizontal-relative:char;mso-position-vertical-relative:line" id="docshapegroup121" coordorigin="0,0" coordsize="7473,8494">
                <v:shape style="position:absolute;left:195;top:1665;width:6792;height:6829" type="#_x0000_t75" id="docshape122" stroked="false">
                  <v:imagedata r:id="rId5" o:title=""/>
                </v:shape>
                <v:shape style="position:absolute;left:0;top:0;width:7473;height:4339" type="#_x0000_t75" id="docshape123" stroked="false">
                  <v:imagedata r:id="rId30" o:title=""/>
                </v:shape>
                <v:shape style="position:absolute;left:0;top:5349;width:7473;height:2045" type="#_x0000_t75" id="docshape124" stroked="false">
                  <v:imagedata r:id="rId31" o:title=""/>
                </v:shape>
                <v:shape style="position:absolute;left:377;top:4633;width:6743;height:465" type="#_x0000_t202" id="docshape125" filled="false" stroked="false">
                  <v:textbox inset="0,0,0,0">
                    <w:txbxContent>
                      <w:p>
                        <w:pPr>
                          <w:spacing w:line="212" w:lineRule="exact" w:before="0"/>
                          <w:ind w:left="2" w:right="21" w:firstLine="0"/>
                          <w:jc w:val="center"/>
                          <w:rPr>
                            <w:b/>
                            <w:sz w:val="19"/>
                          </w:rPr>
                        </w:pPr>
                        <w:r>
                          <w:rPr>
                            <w:b/>
                            <w:sz w:val="19"/>
                          </w:rPr>
                          <w:t>Fig</w:t>
                        </w:r>
                        <w:r>
                          <w:rPr>
                            <w:b/>
                            <w:spacing w:val="-1"/>
                            <w:sz w:val="19"/>
                          </w:rPr>
                          <w:t> </w:t>
                        </w:r>
                        <w:r>
                          <w:rPr>
                            <w:b/>
                            <w:sz w:val="19"/>
                          </w:rPr>
                          <w:t>9: HPTLC</w:t>
                        </w:r>
                        <w:r>
                          <w:rPr>
                            <w:b/>
                            <w:spacing w:val="1"/>
                            <w:sz w:val="19"/>
                          </w:rPr>
                          <w:t> </w:t>
                        </w:r>
                        <w:r>
                          <w:rPr>
                            <w:b/>
                            <w:sz w:val="19"/>
                          </w:rPr>
                          <w:t>finger print of Sufoof</w:t>
                        </w:r>
                        <w:r>
                          <w:rPr>
                            <w:b/>
                            <w:spacing w:val="-1"/>
                            <w:sz w:val="19"/>
                          </w:rPr>
                          <w:t> </w:t>
                        </w:r>
                        <w:r>
                          <w:rPr>
                            <w:b/>
                            <w:sz w:val="19"/>
                          </w:rPr>
                          <w:t>Dama</w:t>
                        </w:r>
                        <w:r>
                          <w:rPr>
                            <w:b/>
                            <w:spacing w:val="-1"/>
                            <w:sz w:val="19"/>
                          </w:rPr>
                          <w:t> </w:t>
                        </w:r>
                        <w:r>
                          <w:rPr>
                            <w:b/>
                            <w:sz w:val="19"/>
                          </w:rPr>
                          <w:t>Haldi walain</w:t>
                        </w:r>
                        <w:r>
                          <w:rPr>
                            <w:b/>
                            <w:spacing w:val="-2"/>
                            <w:sz w:val="19"/>
                          </w:rPr>
                          <w:t> </w:t>
                        </w:r>
                        <w:r>
                          <w:rPr>
                            <w:b/>
                            <w:sz w:val="19"/>
                          </w:rPr>
                          <w:t>alcohol</w:t>
                        </w:r>
                        <w:r>
                          <w:rPr>
                            <w:b/>
                            <w:spacing w:val="-1"/>
                            <w:sz w:val="19"/>
                          </w:rPr>
                          <w:t> </w:t>
                        </w:r>
                        <w:r>
                          <w:rPr>
                            <w:b/>
                            <w:sz w:val="19"/>
                          </w:rPr>
                          <w:t>extract</w:t>
                        </w:r>
                        <w:r>
                          <w:rPr>
                            <w:b/>
                            <w:spacing w:val="1"/>
                            <w:sz w:val="19"/>
                          </w:rPr>
                          <w:t> </w:t>
                        </w:r>
                        <w:r>
                          <w:rPr>
                            <w:b/>
                            <w:sz w:val="19"/>
                          </w:rPr>
                          <w:t>at</w:t>
                        </w:r>
                        <w:r>
                          <w:rPr>
                            <w:b/>
                            <w:spacing w:val="1"/>
                            <w:sz w:val="19"/>
                          </w:rPr>
                          <w:t> </w:t>
                        </w:r>
                        <w:r>
                          <w:rPr>
                            <w:b/>
                            <w:sz w:val="19"/>
                          </w:rPr>
                          <w:t>366 </w:t>
                        </w:r>
                        <w:r>
                          <w:rPr>
                            <w:b/>
                            <w:spacing w:val="-5"/>
                            <w:sz w:val="19"/>
                          </w:rPr>
                          <w:t>nm</w:t>
                        </w:r>
                      </w:p>
                      <w:p>
                        <w:pPr>
                          <w:spacing w:before="34"/>
                          <w:ind w:left="0" w:right="21" w:firstLine="0"/>
                          <w:jc w:val="center"/>
                          <w:rPr>
                            <w:b/>
                            <w:sz w:val="19"/>
                          </w:rPr>
                        </w:pPr>
                        <w:r>
                          <w:rPr>
                            <w:b/>
                            <w:sz w:val="19"/>
                          </w:rPr>
                          <w:t>(Fluorescence</w:t>
                        </w:r>
                        <w:r>
                          <w:rPr>
                            <w:b/>
                            <w:spacing w:val="-2"/>
                            <w:sz w:val="19"/>
                          </w:rPr>
                          <w:t> mode)</w:t>
                        </w:r>
                      </w:p>
                    </w:txbxContent>
                  </v:textbox>
                  <w10:wrap type="none"/>
                </v:shape>
                <v:shape style="position:absolute;left:201;top:7690;width:7090;height:466" type="#_x0000_t202" id="docshape126" filled="false" stroked="false">
                  <v:textbox inset="0,0,0,0">
                    <w:txbxContent>
                      <w:p>
                        <w:pPr>
                          <w:spacing w:line="212" w:lineRule="exact" w:before="0"/>
                          <w:ind w:left="1" w:right="19" w:firstLine="0"/>
                          <w:jc w:val="center"/>
                          <w:rPr>
                            <w:b/>
                            <w:sz w:val="19"/>
                          </w:rPr>
                        </w:pPr>
                        <w:r>
                          <w:rPr>
                            <w:b/>
                            <w:sz w:val="19"/>
                          </w:rPr>
                          <w:t>Fig</w:t>
                        </w:r>
                        <w:r>
                          <w:rPr>
                            <w:b/>
                            <w:spacing w:val="-3"/>
                            <w:sz w:val="19"/>
                          </w:rPr>
                          <w:t> </w:t>
                        </w:r>
                        <w:r>
                          <w:rPr>
                            <w:b/>
                            <w:sz w:val="19"/>
                          </w:rPr>
                          <w:t>10: R</w:t>
                        </w:r>
                        <w:r>
                          <w:rPr>
                            <w:b/>
                            <w:sz w:val="19"/>
                            <w:vertAlign w:val="subscript"/>
                          </w:rPr>
                          <w:t>f</w:t>
                        </w:r>
                        <w:r>
                          <w:rPr>
                            <w:b/>
                            <w:spacing w:val="-4"/>
                            <w:sz w:val="19"/>
                            <w:vertAlign w:val="baseline"/>
                          </w:rPr>
                          <w:t> </w:t>
                        </w:r>
                        <w:r>
                          <w:rPr>
                            <w:b/>
                            <w:sz w:val="19"/>
                            <w:vertAlign w:val="baseline"/>
                          </w:rPr>
                          <w:t>values of Sufoof</w:t>
                        </w:r>
                        <w:r>
                          <w:rPr>
                            <w:b/>
                            <w:spacing w:val="1"/>
                            <w:sz w:val="19"/>
                            <w:vertAlign w:val="baseline"/>
                          </w:rPr>
                          <w:t> </w:t>
                        </w:r>
                        <w:r>
                          <w:rPr>
                            <w:b/>
                            <w:sz w:val="19"/>
                            <w:vertAlign w:val="baseline"/>
                          </w:rPr>
                          <w:t>Dama</w:t>
                        </w:r>
                        <w:r>
                          <w:rPr>
                            <w:b/>
                            <w:spacing w:val="-1"/>
                            <w:sz w:val="19"/>
                            <w:vertAlign w:val="baseline"/>
                          </w:rPr>
                          <w:t> </w:t>
                        </w:r>
                        <w:r>
                          <w:rPr>
                            <w:b/>
                            <w:sz w:val="19"/>
                            <w:vertAlign w:val="baseline"/>
                          </w:rPr>
                          <w:t>Haldi walain</w:t>
                        </w:r>
                        <w:r>
                          <w:rPr>
                            <w:b/>
                            <w:spacing w:val="-2"/>
                            <w:sz w:val="19"/>
                            <w:vertAlign w:val="baseline"/>
                          </w:rPr>
                          <w:t> </w:t>
                        </w:r>
                        <w:r>
                          <w:rPr>
                            <w:b/>
                            <w:sz w:val="19"/>
                            <w:vertAlign w:val="baseline"/>
                          </w:rPr>
                          <w:t>alcohol</w:t>
                        </w:r>
                        <w:r>
                          <w:rPr>
                            <w:b/>
                            <w:spacing w:val="-1"/>
                            <w:sz w:val="19"/>
                            <w:vertAlign w:val="baseline"/>
                          </w:rPr>
                          <w:t> </w:t>
                        </w:r>
                        <w:r>
                          <w:rPr>
                            <w:b/>
                            <w:sz w:val="19"/>
                            <w:vertAlign w:val="baseline"/>
                          </w:rPr>
                          <w:t>extract</w:t>
                        </w:r>
                        <w:r>
                          <w:rPr>
                            <w:b/>
                            <w:spacing w:val="1"/>
                            <w:sz w:val="19"/>
                            <w:vertAlign w:val="baseline"/>
                          </w:rPr>
                          <w:t> </w:t>
                        </w:r>
                        <w:r>
                          <w:rPr>
                            <w:b/>
                            <w:sz w:val="19"/>
                            <w:vertAlign w:val="baseline"/>
                          </w:rPr>
                          <w:t>at</w:t>
                        </w:r>
                        <w:r>
                          <w:rPr>
                            <w:b/>
                            <w:spacing w:val="1"/>
                            <w:sz w:val="19"/>
                            <w:vertAlign w:val="baseline"/>
                          </w:rPr>
                          <w:t> </w:t>
                        </w:r>
                        <w:r>
                          <w:rPr>
                            <w:b/>
                            <w:sz w:val="19"/>
                            <w:vertAlign w:val="baseline"/>
                          </w:rPr>
                          <w:t>366 nm</w:t>
                        </w:r>
                        <w:r>
                          <w:rPr>
                            <w:b/>
                            <w:spacing w:val="-5"/>
                            <w:sz w:val="19"/>
                            <w:vertAlign w:val="baseline"/>
                          </w:rPr>
                          <w:t> </w:t>
                        </w:r>
                        <w:r>
                          <w:rPr>
                            <w:b/>
                            <w:spacing w:val="-2"/>
                            <w:sz w:val="19"/>
                            <w:vertAlign w:val="baseline"/>
                          </w:rPr>
                          <w:t>(Fluorescence</w:t>
                        </w:r>
                      </w:p>
                      <w:p>
                        <w:pPr>
                          <w:spacing w:before="34"/>
                          <w:ind w:left="0" w:right="19" w:firstLine="0"/>
                          <w:jc w:val="center"/>
                          <w:rPr>
                            <w:b/>
                            <w:sz w:val="19"/>
                          </w:rPr>
                        </w:pPr>
                        <w:r>
                          <w:rPr>
                            <w:b/>
                            <w:spacing w:val="-2"/>
                            <w:sz w:val="19"/>
                          </w:rPr>
                          <w:t>mode)</w:t>
                        </w:r>
                      </w:p>
                    </w:txbxContent>
                  </v:textbox>
                  <w10:wrap type="none"/>
                </v:shape>
              </v:group>
            </w:pict>
          </mc:Fallback>
        </mc:AlternateContent>
      </w:r>
      <w:r>
        <w:rPr>
          <w:sz w:val="20"/>
        </w:rPr>
      </w:r>
    </w:p>
    <w:p>
      <w:pPr>
        <w:pStyle w:val="BodyText"/>
        <w:spacing w:after="0"/>
        <w:rPr>
          <w:sz w:val="20"/>
        </w:rPr>
        <w:sectPr>
          <w:pgSz w:w="12240" w:h="15840"/>
          <w:pgMar w:top="1600" w:bottom="280" w:left="720" w:right="0"/>
        </w:sectPr>
      </w:pPr>
    </w:p>
    <w:p>
      <w:pPr>
        <w:pStyle w:val="BodyText"/>
        <w:rPr>
          <w:b/>
        </w:rPr>
      </w:pPr>
      <w:r>
        <w:rPr>
          <w:b/>
        </w:rPr>
        <mc:AlternateContent>
          <mc:Choice Requires="wps">
            <w:drawing>
              <wp:anchor distT="0" distB="0" distL="0" distR="0" allowOverlap="1" layoutInCell="1" locked="0" behindDoc="1" simplePos="0" relativeHeight="486938112">
                <wp:simplePos x="0" y="0"/>
                <wp:positionH relativeFrom="page">
                  <wp:posOffset>5577840</wp:posOffset>
                </wp:positionH>
                <wp:positionV relativeFrom="page">
                  <wp:posOffset>1018362</wp:posOffset>
                </wp:positionV>
                <wp:extent cx="2099310" cy="8030845"/>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78368" id="docshape127" filled="true" fillcolor="#f1f1f1" stroked="false">
                <v:fill type="solid"/>
                <w10:wrap type="none"/>
              </v:rect>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35"/>
        <w:rPr>
          <w:b/>
        </w:rPr>
      </w:pPr>
    </w:p>
    <w:p>
      <w:pPr>
        <w:spacing w:line="278" w:lineRule="auto" w:before="0"/>
        <w:ind w:left="3183" w:right="3530" w:hanging="2632"/>
        <w:jc w:val="left"/>
        <w:rPr>
          <w:b/>
          <w:sz w:val="19"/>
        </w:rPr>
      </w:pPr>
      <w:r>
        <w:rPr>
          <w:b/>
          <w:sz w:val="19"/>
        </w:rPr>
        <mc:AlternateContent>
          <mc:Choice Requires="wps">
            <w:drawing>
              <wp:anchor distT="0" distB="0" distL="0" distR="0" allowOverlap="1" layoutInCell="1" locked="0" behindDoc="1" simplePos="0" relativeHeight="486938624">
                <wp:simplePos x="0" y="0"/>
                <wp:positionH relativeFrom="page">
                  <wp:posOffset>865022</wp:posOffset>
                </wp:positionH>
                <wp:positionV relativeFrom="paragraph">
                  <wp:posOffset>-3099561</wp:posOffset>
                </wp:positionV>
                <wp:extent cx="4312920" cy="5393690"/>
                <wp:effectExtent l="0" t="0" r="0" b="0"/>
                <wp:wrapNone/>
                <wp:docPr id="136" name="Group 136"/>
                <wp:cNvGraphicFramePr>
                  <a:graphicFrameLocks/>
                </wp:cNvGraphicFramePr>
                <a:graphic>
                  <a:graphicData uri="http://schemas.microsoft.com/office/word/2010/wordprocessingGroup">
                    <wpg:wgp>
                      <wpg:cNvPr id="136" name="Group 136"/>
                      <wpg:cNvGrpSpPr/>
                      <wpg:grpSpPr>
                        <a:xfrm>
                          <a:off x="0" y="0"/>
                          <a:ext cx="4312920" cy="5393690"/>
                          <a:chExt cx="4312920" cy="5393690"/>
                        </a:xfrm>
                      </wpg:grpSpPr>
                      <pic:pic>
                        <pic:nvPicPr>
                          <pic:cNvPr id="137" name="Image 137"/>
                          <pic:cNvPicPr/>
                        </pic:nvPicPr>
                        <pic:blipFill>
                          <a:blip r:embed="rId5" cstate="print"/>
                          <a:stretch>
                            <a:fillRect/>
                          </a:stretch>
                        </pic:blipFill>
                        <pic:spPr>
                          <a:xfrm>
                            <a:off x="0" y="1057528"/>
                            <a:ext cx="4312767" cy="4336161"/>
                          </a:xfrm>
                          <a:prstGeom prst="rect">
                            <a:avLst/>
                          </a:prstGeom>
                        </pic:spPr>
                      </pic:pic>
                      <pic:pic>
                        <pic:nvPicPr>
                          <pic:cNvPr id="138" name="Image 138"/>
                          <pic:cNvPicPr/>
                        </pic:nvPicPr>
                        <pic:blipFill>
                          <a:blip r:embed="rId32" cstate="print"/>
                          <a:stretch>
                            <a:fillRect/>
                          </a:stretch>
                        </pic:blipFill>
                        <pic:spPr>
                          <a:xfrm>
                            <a:off x="304012" y="0"/>
                            <a:ext cx="3888232" cy="2755773"/>
                          </a:xfrm>
                          <a:prstGeom prst="rect">
                            <a:avLst/>
                          </a:prstGeom>
                        </pic:spPr>
                      </pic:pic>
                    </wpg:wgp>
                  </a:graphicData>
                </a:graphic>
              </wp:anchor>
            </w:drawing>
          </mc:Choice>
          <mc:Fallback>
            <w:pict>
              <v:group style="position:absolute;margin-left:68.112pt;margin-top:-244.059952pt;width:339.6pt;height:424.7pt;mso-position-horizontal-relative:page;mso-position-vertical-relative:paragraph;z-index:-16377856" id="docshapegroup128" coordorigin="1362,-4881" coordsize="6792,8494">
                <v:shape style="position:absolute;left:1362;top:-3216;width:6792;height:6829" type="#_x0000_t75" id="docshape129" stroked="false">
                  <v:imagedata r:id="rId5" o:title=""/>
                </v:shape>
                <v:shape style="position:absolute;left:1841;top:-4882;width:6124;height:4340" type="#_x0000_t75" id="docshape130" stroked="false">
                  <v:imagedata r:id="rId32" o:title=""/>
                </v:shape>
                <w10:wrap type="none"/>
              </v:group>
            </w:pict>
          </mc:Fallback>
        </mc:AlternateContent>
      </w:r>
      <w:r>
        <w:rPr>
          <w:b/>
          <w:sz w:val="19"/>
        </w:rPr>
        <w:t>Fig 11: Densitometric chromatogram</w:t>
      </w:r>
      <w:r>
        <w:rPr>
          <w:b/>
          <w:spacing w:val="-3"/>
          <w:sz w:val="19"/>
        </w:rPr>
        <w:t> </w:t>
      </w:r>
      <w:r>
        <w:rPr>
          <w:b/>
          <w:sz w:val="19"/>
        </w:rPr>
        <w:t>of Sufoof Dama Haldi walain alcohol extract at 366 nm (Fluorescence mode)</w:t>
      </w:r>
    </w:p>
    <w:p>
      <w:pPr>
        <w:pStyle w:val="ListParagraph"/>
        <w:numPr>
          <w:ilvl w:val="1"/>
          <w:numId w:val="4"/>
        </w:numPr>
        <w:tabs>
          <w:tab w:pos="732" w:val="left" w:leader="none"/>
        </w:tabs>
        <w:spacing w:line="240" w:lineRule="auto" w:before="1" w:after="0"/>
        <w:ind w:left="732" w:right="0" w:hanging="286"/>
        <w:jc w:val="both"/>
        <w:rPr>
          <w:b/>
          <w:sz w:val="19"/>
        </w:rPr>
      </w:pPr>
      <w:r>
        <w:rPr>
          <w:b/>
          <w:sz w:val="19"/>
        </w:rPr>
        <w:t>Microbial </w:t>
      </w:r>
      <w:r>
        <w:rPr>
          <w:b/>
          <w:spacing w:val="-4"/>
          <w:sz w:val="19"/>
        </w:rPr>
        <w:t>load</w:t>
      </w:r>
    </w:p>
    <w:p>
      <w:pPr>
        <w:pStyle w:val="BodyText"/>
        <w:spacing w:line="362" w:lineRule="auto" w:before="108"/>
        <w:ind w:left="446" w:right="3594"/>
        <w:jc w:val="both"/>
      </w:pPr>
      <w:r>
        <w:rPr/>
        <w:t>Table 4 represents the results of an investigation into the microbial load of turmeric-based Unani formulation. The number of microbes and fungi is below the permissible threshold. There is a</w:t>
      </w:r>
      <w:r>
        <w:rPr>
          <w:spacing w:val="40"/>
        </w:rPr>
        <w:t> </w:t>
      </w:r>
      <w:r>
        <w:rPr/>
        <w:t>lack of empirical evidence supporting the existence of harmful microbes, therefore making it a viable option for internal conception.</w:t>
      </w:r>
    </w:p>
    <w:p>
      <w:pPr>
        <w:pStyle w:val="BodyText"/>
        <w:spacing w:before="119"/>
      </w:pPr>
    </w:p>
    <w:p>
      <w:pPr>
        <w:spacing w:before="0"/>
        <w:ind w:left="446" w:right="0" w:firstLine="0"/>
        <w:jc w:val="both"/>
        <w:rPr>
          <w:b/>
          <w:sz w:val="19"/>
        </w:rPr>
      </w:pPr>
      <w:r>
        <w:rPr>
          <w:b/>
          <w:sz w:val="19"/>
        </w:rPr>
        <w:t>Table</w:t>
      </w:r>
      <w:r>
        <w:rPr>
          <w:b/>
          <w:spacing w:val="-1"/>
          <w:sz w:val="19"/>
        </w:rPr>
        <w:t> </w:t>
      </w:r>
      <w:r>
        <w:rPr>
          <w:b/>
          <w:sz w:val="19"/>
        </w:rPr>
        <w:t>4: Total</w:t>
      </w:r>
      <w:r>
        <w:rPr>
          <w:b/>
          <w:spacing w:val="-1"/>
          <w:sz w:val="19"/>
        </w:rPr>
        <w:t> </w:t>
      </w:r>
      <w:r>
        <w:rPr>
          <w:b/>
          <w:sz w:val="19"/>
        </w:rPr>
        <w:t>bacteria,</w:t>
      </w:r>
      <w:r>
        <w:rPr>
          <w:b/>
          <w:spacing w:val="-1"/>
          <w:sz w:val="19"/>
        </w:rPr>
        <w:t> </w:t>
      </w:r>
      <w:r>
        <w:rPr>
          <w:b/>
          <w:sz w:val="19"/>
        </w:rPr>
        <w:t>mould,</w:t>
      </w:r>
      <w:r>
        <w:rPr>
          <w:b/>
          <w:spacing w:val="-1"/>
          <w:sz w:val="19"/>
        </w:rPr>
        <w:t> </w:t>
      </w:r>
      <w:r>
        <w:rPr>
          <w:b/>
          <w:sz w:val="19"/>
        </w:rPr>
        <w:t>and</w:t>
      </w:r>
      <w:r>
        <w:rPr>
          <w:b/>
          <w:spacing w:val="-1"/>
          <w:sz w:val="19"/>
        </w:rPr>
        <w:t> </w:t>
      </w:r>
      <w:r>
        <w:rPr>
          <w:b/>
          <w:sz w:val="19"/>
        </w:rPr>
        <w:t>yeast</w:t>
      </w:r>
      <w:r>
        <w:rPr>
          <w:b/>
          <w:spacing w:val="-1"/>
          <w:sz w:val="19"/>
        </w:rPr>
        <w:t> </w:t>
      </w:r>
      <w:r>
        <w:rPr>
          <w:b/>
          <w:sz w:val="19"/>
        </w:rPr>
        <w:t>count</w:t>
      </w:r>
      <w:r>
        <w:rPr>
          <w:b/>
          <w:spacing w:val="-1"/>
          <w:sz w:val="19"/>
        </w:rPr>
        <w:t> </w:t>
      </w:r>
      <w:r>
        <w:rPr>
          <w:b/>
          <w:sz w:val="19"/>
        </w:rPr>
        <w:t>of</w:t>
      </w:r>
      <w:r>
        <w:rPr>
          <w:b/>
          <w:spacing w:val="-1"/>
          <w:sz w:val="19"/>
        </w:rPr>
        <w:t> </w:t>
      </w:r>
      <w:r>
        <w:rPr>
          <w:b/>
          <w:sz w:val="19"/>
        </w:rPr>
        <w:t>turmeric-based</w:t>
      </w:r>
      <w:r>
        <w:rPr>
          <w:b/>
          <w:spacing w:val="-1"/>
          <w:sz w:val="19"/>
        </w:rPr>
        <w:t> </w:t>
      </w:r>
      <w:r>
        <w:rPr>
          <w:b/>
          <w:sz w:val="19"/>
        </w:rPr>
        <w:t>Unani</w:t>
      </w:r>
      <w:r>
        <w:rPr>
          <w:b/>
          <w:spacing w:val="-1"/>
          <w:sz w:val="19"/>
        </w:rPr>
        <w:t> </w:t>
      </w:r>
      <w:r>
        <w:rPr>
          <w:b/>
          <w:spacing w:val="-2"/>
          <w:sz w:val="19"/>
        </w:rPr>
        <w:t>formulation</w:t>
      </w:r>
    </w:p>
    <w:p>
      <w:pPr>
        <w:pStyle w:val="BodyText"/>
        <w:spacing w:before="11"/>
        <w:rPr>
          <w:b/>
          <w:sz w:val="20"/>
        </w:rPr>
      </w:pPr>
    </w:p>
    <w:tbl>
      <w:tblPr>
        <w:tblW w:w="0" w:type="auto"/>
        <w:jc w:val="left"/>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0"/>
        <w:gridCol w:w="2942"/>
        <w:gridCol w:w="1924"/>
        <w:gridCol w:w="1472"/>
      </w:tblGrid>
      <w:tr>
        <w:trPr>
          <w:trHeight w:val="329" w:hRule="atLeast"/>
        </w:trPr>
        <w:tc>
          <w:tcPr>
            <w:tcW w:w="880" w:type="dxa"/>
          </w:tcPr>
          <w:p>
            <w:pPr>
              <w:pStyle w:val="TableParagraph"/>
              <w:spacing w:line="240" w:lineRule="auto" w:before="2"/>
              <w:ind w:left="198"/>
              <w:rPr>
                <w:b/>
                <w:sz w:val="19"/>
              </w:rPr>
            </w:pPr>
            <w:r>
              <w:rPr>
                <w:b/>
                <w:sz w:val="19"/>
              </w:rPr>
              <w:t>S.</w:t>
            </w:r>
            <w:r>
              <w:rPr>
                <w:b/>
                <w:spacing w:val="-1"/>
                <w:sz w:val="19"/>
              </w:rPr>
              <w:t> </w:t>
            </w:r>
            <w:r>
              <w:rPr>
                <w:b/>
                <w:spacing w:val="-5"/>
                <w:sz w:val="19"/>
              </w:rPr>
              <w:t>No.</w:t>
            </w:r>
          </w:p>
        </w:tc>
        <w:tc>
          <w:tcPr>
            <w:tcW w:w="2942" w:type="dxa"/>
          </w:tcPr>
          <w:p>
            <w:pPr>
              <w:pStyle w:val="TableParagraph"/>
              <w:spacing w:line="240" w:lineRule="auto" w:before="2"/>
              <w:ind w:left="197"/>
              <w:rPr>
                <w:b/>
                <w:sz w:val="19"/>
              </w:rPr>
            </w:pPr>
            <w:r>
              <w:rPr>
                <w:b/>
                <w:spacing w:val="-2"/>
                <w:sz w:val="19"/>
              </w:rPr>
              <w:t>Parameters</w:t>
            </w:r>
          </w:p>
        </w:tc>
        <w:tc>
          <w:tcPr>
            <w:tcW w:w="1924" w:type="dxa"/>
          </w:tcPr>
          <w:p>
            <w:pPr>
              <w:pStyle w:val="TableParagraph"/>
              <w:spacing w:line="240" w:lineRule="auto" w:before="2"/>
              <w:ind w:left="197"/>
              <w:rPr>
                <w:b/>
                <w:sz w:val="19"/>
              </w:rPr>
            </w:pPr>
            <w:r>
              <w:rPr>
                <w:b/>
                <w:spacing w:val="-2"/>
                <w:sz w:val="19"/>
              </w:rPr>
              <w:t>Results</w:t>
            </w:r>
          </w:p>
        </w:tc>
        <w:tc>
          <w:tcPr>
            <w:tcW w:w="1472" w:type="dxa"/>
          </w:tcPr>
          <w:p>
            <w:pPr>
              <w:pStyle w:val="TableParagraph"/>
              <w:spacing w:line="240" w:lineRule="auto" w:before="2"/>
              <w:ind w:left="197"/>
              <w:rPr>
                <w:b/>
                <w:sz w:val="19"/>
              </w:rPr>
            </w:pPr>
            <w:r>
              <w:rPr>
                <w:b/>
                <w:spacing w:val="-2"/>
                <w:sz w:val="19"/>
              </w:rPr>
              <w:t>Remarks</w:t>
            </w:r>
          </w:p>
        </w:tc>
      </w:tr>
      <w:tr>
        <w:trPr>
          <w:trHeight w:val="329" w:hRule="atLeast"/>
        </w:trPr>
        <w:tc>
          <w:tcPr>
            <w:tcW w:w="880" w:type="dxa"/>
          </w:tcPr>
          <w:p>
            <w:pPr>
              <w:pStyle w:val="TableParagraph"/>
              <w:spacing w:line="218" w:lineRule="exact"/>
              <w:ind w:left="198"/>
              <w:rPr>
                <w:b/>
                <w:sz w:val="19"/>
              </w:rPr>
            </w:pPr>
            <w:r>
              <w:rPr>
                <w:b/>
                <w:spacing w:val="-10"/>
                <w:sz w:val="19"/>
              </w:rPr>
              <w:t>1</w:t>
            </w:r>
          </w:p>
        </w:tc>
        <w:tc>
          <w:tcPr>
            <w:tcW w:w="2942" w:type="dxa"/>
          </w:tcPr>
          <w:p>
            <w:pPr>
              <w:pStyle w:val="TableParagraph"/>
              <w:spacing w:line="218" w:lineRule="exact"/>
              <w:ind w:left="197"/>
              <w:rPr>
                <w:b/>
                <w:sz w:val="19"/>
              </w:rPr>
            </w:pPr>
            <w:r>
              <w:rPr>
                <w:b/>
                <w:sz w:val="19"/>
              </w:rPr>
              <w:t>Total Bacterial</w:t>
            </w:r>
            <w:r>
              <w:rPr>
                <w:b/>
                <w:spacing w:val="-1"/>
                <w:sz w:val="19"/>
              </w:rPr>
              <w:t> </w:t>
            </w:r>
            <w:r>
              <w:rPr>
                <w:b/>
                <w:sz w:val="19"/>
              </w:rPr>
              <w:t>Count</w:t>
            </w:r>
            <w:r>
              <w:rPr>
                <w:b/>
                <w:spacing w:val="1"/>
                <w:sz w:val="19"/>
              </w:rPr>
              <w:t> </w:t>
            </w:r>
            <w:r>
              <w:rPr>
                <w:b/>
                <w:spacing w:val="-4"/>
                <w:sz w:val="19"/>
              </w:rPr>
              <w:t>(TBC)</w:t>
            </w:r>
          </w:p>
        </w:tc>
        <w:tc>
          <w:tcPr>
            <w:tcW w:w="1924" w:type="dxa"/>
          </w:tcPr>
          <w:p>
            <w:pPr>
              <w:pStyle w:val="TableParagraph"/>
              <w:ind w:left="197"/>
              <w:rPr>
                <w:sz w:val="19"/>
              </w:rPr>
            </w:pPr>
            <w:r>
              <w:rPr>
                <w:sz w:val="19"/>
              </w:rPr>
              <w:t>1 </w:t>
            </w:r>
            <w:r>
              <w:rPr>
                <w:spacing w:val="-2"/>
                <w:sz w:val="19"/>
              </w:rPr>
              <w:t>x10</w:t>
            </w:r>
            <w:r>
              <w:rPr>
                <w:spacing w:val="-2"/>
                <w:sz w:val="19"/>
                <w:vertAlign w:val="superscript"/>
              </w:rPr>
              <w:t>4</w:t>
            </w:r>
            <w:r>
              <w:rPr>
                <w:spacing w:val="-2"/>
                <w:sz w:val="19"/>
                <w:vertAlign w:val="baseline"/>
              </w:rPr>
              <w:t>cfu/gram</w:t>
            </w:r>
          </w:p>
        </w:tc>
        <w:tc>
          <w:tcPr>
            <w:tcW w:w="1472" w:type="dxa"/>
            <w:vMerge w:val="restart"/>
          </w:tcPr>
          <w:p>
            <w:pPr>
              <w:pStyle w:val="TableParagraph"/>
              <w:spacing w:line="240" w:lineRule="auto" w:before="108"/>
              <w:ind w:left="0"/>
              <w:rPr>
                <w:b/>
                <w:sz w:val="19"/>
              </w:rPr>
            </w:pPr>
          </w:p>
          <w:p>
            <w:pPr>
              <w:pStyle w:val="TableParagraph"/>
              <w:spacing w:line="362" w:lineRule="auto" w:before="1"/>
              <w:ind w:left="197" w:right="378"/>
              <w:rPr>
                <w:sz w:val="19"/>
              </w:rPr>
            </w:pPr>
            <w:r>
              <w:rPr>
                <w:spacing w:val="-2"/>
                <w:sz w:val="19"/>
              </w:rPr>
              <w:t>Within permissible limits</w:t>
            </w:r>
          </w:p>
        </w:tc>
      </w:tr>
      <w:tr>
        <w:trPr>
          <w:trHeight w:val="326" w:hRule="atLeast"/>
        </w:trPr>
        <w:tc>
          <w:tcPr>
            <w:tcW w:w="880" w:type="dxa"/>
          </w:tcPr>
          <w:p>
            <w:pPr>
              <w:pStyle w:val="TableParagraph"/>
              <w:spacing w:line="218" w:lineRule="exact"/>
              <w:ind w:left="198"/>
              <w:rPr>
                <w:b/>
                <w:sz w:val="19"/>
              </w:rPr>
            </w:pPr>
            <w:r>
              <w:rPr>
                <w:b/>
                <w:spacing w:val="-10"/>
                <w:sz w:val="19"/>
              </w:rPr>
              <w:t>2</w:t>
            </w:r>
          </w:p>
        </w:tc>
        <w:tc>
          <w:tcPr>
            <w:tcW w:w="2942" w:type="dxa"/>
          </w:tcPr>
          <w:p>
            <w:pPr>
              <w:pStyle w:val="TableParagraph"/>
              <w:spacing w:line="218" w:lineRule="exact"/>
              <w:ind w:left="197"/>
              <w:rPr>
                <w:b/>
                <w:sz w:val="19"/>
              </w:rPr>
            </w:pPr>
            <w:r>
              <w:rPr>
                <w:b/>
                <w:sz w:val="19"/>
              </w:rPr>
              <w:t>Total</w:t>
            </w:r>
            <w:r>
              <w:rPr>
                <w:b/>
                <w:spacing w:val="-3"/>
                <w:sz w:val="19"/>
              </w:rPr>
              <w:t> </w:t>
            </w:r>
            <w:r>
              <w:rPr>
                <w:b/>
                <w:sz w:val="19"/>
              </w:rPr>
              <w:t>Fungal Count </w:t>
            </w:r>
            <w:r>
              <w:rPr>
                <w:b/>
                <w:spacing w:val="-4"/>
                <w:sz w:val="19"/>
              </w:rPr>
              <w:t>(TFC)</w:t>
            </w:r>
          </w:p>
        </w:tc>
        <w:tc>
          <w:tcPr>
            <w:tcW w:w="1924" w:type="dxa"/>
          </w:tcPr>
          <w:p>
            <w:pPr>
              <w:pStyle w:val="TableParagraph"/>
              <w:ind w:left="197"/>
              <w:rPr>
                <w:sz w:val="19"/>
              </w:rPr>
            </w:pPr>
            <w:r>
              <w:rPr>
                <w:sz w:val="19"/>
              </w:rPr>
              <w:t>Less than 1 </w:t>
            </w:r>
            <w:r>
              <w:rPr>
                <w:spacing w:val="-2"/>
                <w:sz w:val="19"/>
              </w:rPr>
              <w:t>cfu/gram</w:t>
            </w:r>
          </w:p>
        </w:tc>
        <w:tc>
          <w:tcPr>
            <w:tcW w:w="1472" w:type="dxa"/>
            <w:vMerge/>
            <w:tcBorders>
              <w:top w:val="nil"/>
            </w:tcBorders>
          </w:tcPr>
          <w:p>
            <w:pPr>
              <w:rPr>
                <w:sz w:val="2"/>
                <w:szCs w:val="2"/>
              </w:rPr>
            </w:pPr>
          </w:p>
        </w:tc>
      </w:tr>
      <w:tr>
        <w:trPr>
          <w:trHeight w:val="329" w:hRule="atLeast"/>
        </w:trPr>
        <w:tc>
          <w:tcPr>
            <w:tcW w:w="880" w:type="dxa"/>
          </w:tcPr>
          <w:p>
            <w:pPr>
              <w:pStyle w:val="TableParagraph"/>
              <w:spacing w:line="240" w:lineRule="auto" w:before="1"/>
              <w:ind w:left="198"/>
              <w:rPr>
                <w:b/>
                <w:sz w:val="19"/>
              </w:rPr>
            </w:pPr>
            <w:r>
              <w:rPr>
                <w:b/>
                <w:spacing w:val="-10"/>
                <w:sz w:val="19"/>
              </w:rPr>
              <w:t>3</w:t>
            </w:r>
          </w:p>
        </w:tc>
        <w:tc>
          <w:tcPr>
            <w:tcW w:w="2942" w:type="dxa"/>
          </w:tcPr>
          <w:p>
            <w:pPr>
              <w:pStyle w:val="TableParagraph"/>
              <w:spacing w:line="240" w:lineRule="auto" w:before="1"/>
              <w:ind w:left="197"/>
              <w:rPr>
                <w:b/>
                <w:sz w:val="19"/>
              </w:rPr>
            </w:pPr>
            <w:r>
              <w:rPr>
                <w:b/>
                <w:spacing w:val="-2"/>
                <w:sz w:val="19"/>
              </w:rPr>
              <w:t>Enterobacteriaceae</w:t>
            </w:r>
          </w:p>
        </w:tc>
        <w:tc>
          <w:tcPr>
            <w:tcW w:w="1924" w:type="dxa"/>
          </w:tcPr>
          <w:p>
            <w:pPr>
              <w:pStyle w:val="TableParagraph"/>
              <w:spacing w:line="216" w:lineRule="exact"/>
              <w:ind w:left="197"/>
              <w:rPr>
                <w:sz w:val="19"/>
              </w:rPr>
            </w:pPr>
            <w:r>
              <w:rPr>
                <w:spacing w:val="-2"/>
                <w:sz w:val="19"/>
              </w:rPr>
              <w:t>Absent</w:t>
            </w:r>
          </w:p>
        </w:tc>
        <w:tc>
          <w:tcPr>
            <w:tcW w:w="1472" w:type="dxa"/>
            <w:vMerge/>
            <w:tcBorders>
              <w:top w:val="nil"/>
            </w:tcBorders>
          </w:tcPr>
          <w:p>
            <w:pPr>
              <w:rPr>
                <w:sz w:val="2"/>
                <w:szCs w:val="2"/>
              </w:rPr>
            </w:pPr>
          </w:p>
        </w:tc>
      </w:tr>
      <w:tr>
        <w:trPr>
          <w:trHeight w:val="329" w:hRule="atLeast"/>
        </w:trPr>
        <w:tc>
          <w:tcPr>
            <w:tcW w:w="880" w:type="dxa"/>
          </w:tcPr>
          <w:p>
            <w:pPr>
              <w:pStyle w:val="TableParagraph"/>
              <w:spacing w:line="218" w:lineRule="exact"/>
              <w:ind w:left="198"/>
              <w:rPr>
                <w:b/>
                <w:sz w:val="19"/>
              </w:rPr>
            </w:pPr>
            <w:r>
              <w:rPr>
                <w:b/>
                <w:spacing w:val="-10"/>
                <w:sz w:val="19"/>
              </w:rPr>
              <w:t>4</w:t>
            </w:r>
          </w:p>
        </w:tc>
        <w:tc>
          <w:tcPr>
            <w:tcW w:w="2942" w:type="dxa"/>
          </w:tcPr>
          <w:p>
            <w:pPr>
              <w:pStyle w:val="TableParagraph"/>
              <w:spacing w:line="240" w:lineRule="auto" w:before="1"/>
              <w:ind w:left="197"/>
              <w:rPr>
                <w:b/>
                <w:i/>
                <w:sz w:val="19"/>
              </w:rPr>
            </w:pPr>
            <w:r>
              <w:rPr>
                <w:b/>
                <w:i/>
                <w:sz w:val="19"/>
              </w:rPr>
              <w:t>Escherichia</w:t>
            </w:r>
            <w:r>
              <w:rPr>
                <w:b/>
                <w:i/>
                <w:spacing w:val="-2"/>
                <w:sz w:val="19"/>
              </w:rPr>
              <w:t> </w:t>
            </w:r>
            <w:r>
              <w:rPr>
                <w:b/>
                <w:i/>
                <w:spacing w:val="-4"/>
                <w:sz w:val="19"/>
              </w:rPr>
              <w:t>coli</w:t>
            </w:r>
          </w:p>
        </w:tc>
        <w:tc>
          <w:tcPr>
            <w:tcW w:w="1924" w:type="dxa"/>
          </w:tcPr>
          <w:p>
            <w:pPr>
              <w:pStyle w:val="TableParagraph"/>
              <w:ind w:left="197"/>
              <w:rPr>
                <w:sz w:val="19"/>
              </w:rPr>
            </w:pPr>
            <w:r>
              <w:rPr>
                <w:spacing w:val="-2"/>
                <w:sz w:val="19"/>
              </w:rPr>
              <w:t>Absent</w:t>
            </w:r>
          </w:p>
        </w:tc>
        <w:tc>
          <w:tcPr>
            <w:tcW w:w="1472" w:type="dxa"/>
            <w:vMerge/>
            <w:tcBorders>
              <w:top w:val="nil"/>
            </w:tcBorders>
          </w:tcPr>
          <w:p>
            <w:pPr>
              <w:rPr>
                <w:sz w:val="2"/>
                <w:szCs w:val="2"/>
              </w:rPr>
            </w:pPr>
          </w:p>
        </w:tc>
      </w:tr>
      <w:tr>
        <w:trPr>
          <w:trHeight w:val="327" w:hRule="atLeast"/>
        </w:trPr>
        <w:tc>
          <w:tcPr>
            <w:tcW w:w="880" w:type="dxa"/>
          </w:tcPr>
          <w:p>
            <w:pPr>
              <w:pStyle w:val="TableParagraph"/>
              <w:spacing w:line="240" w:lineRule="auto"/>
              <w:ind w:left="198"/>
              <w:rPr>
                <w:b/>
                <w:sz w:val="19"/>
              </w:rPr>
            </w:pPr>
            <w:r>
              <w:rPr>
                <w:b/>
                <w:spacing w:val="-10"/>
                <w:sz w:val="19"/>
              </w:rPr>
              <w:t>5</w:t>
            </w:r>
          </w:p>
        </w:tc>
        <w:tc>
          <w:tcPr>
            <w:tcW w:w="2942" w:type="dxa"/>
          </w:tcPr>
          <w:p>
            <w:pPr>
              <w:pStyle w:val="TableParagraph"/>
              <w:spacing w:line="240" w:lineRule="auto" w:before="2"/>
              <w:ind w:left="197"/>
              <w:rPr>
                <w:b/>
                <w:i/>
                <w:sz w:val="19"/>
              </w:rPr>
            </w:pPr>
            <w:r>
              <w:rPr>
                <w:b/>
                <w:i/>
                <w:sz w:val="19"/>
              </w:rPr>
              <w:t>Salmonella </w:t>
            </w:r>
            <w:r>
              <w:rPr>
                <w:b/>
                <w:i/>
                <w:spacing w:val="-5"/>
                <w:sz w:val="19"/>
              </w:rPr>
              <w:t>Spp</w:t>
            </w:r>
          </w:p>
        </w:tc>
        <w:tc>
          <w:tcPr>
            <w:tcW w:w="1924" w:type="dxa"/>
          </w:tcPr>
          <w:p>
            <w:pPr>
              <w:pStyle w:val="TableParagraph"/>
              <w:spacing w:line="215" w:lineRule="exact"/>
              <w:ind w:left="197"/>
              <w:rPr>
                <w:sz w:val="19"/>
              </w:rPr>
            </w:pPr>
            <w:r>
              <w:rPr>
                <w:spacing w:val="-2"/>
                <w:sz w:val="19"/>
              </w:rPr>
              <w:t>Absent</w:t>
            </w:r>
          </w:p>
        </w:tc>
        <w:tc>
          <w:tcPr>
            <w:tcW w:w="1472" w:type="dxa"/>
            <w:vMerge/>
            <w:tcBorders>
              <w:top w:val="nil"/>
            </w:tcBorders>
          </w:tcPr>
          <w:p>
            <w:pPr>
              <w:rPr>
                <w:sz w:val="2"/>
                <w:szCs w:val="2"/>
              </w:rPr>
            </w:pPr>
          </w:p>
        </w:tc>
      </w:tr>
    </w:tbl>
    <w:p>
      <w:pPr>
        <w:spacing w:after="0"/>
        <w:rPr>
          <w:sz w:val="2"/>
          <w:szCs w:val="2"/>
        </w:rPr>
        <w:sectPr>
          <w:pgSz w:w="12240" w:h="15840"/>
          <w:pgMar w:top="1600" w:bottom="280" w:left="720" w:right="0"/>
        </w:sectPr>
      </w:pPr>
    </w:p>
    <w:p>
      <w:pPr>
        <w:pStyle w:val="BodyText"/>
        <w:rPr>
          <w:b/>
          <w:sz w:val="20"/>
        </w:rPr>
      </w:pPr>
      <w:r>
        <w:rPr>
          <w:b/>
          <w:sz w:val="20"/>
        </w:rPr>
        <mc:AlternateContent>
          <mc:Choice Requires="wps">
            <w:drawing>
              <wp:anchor distT="0" distB="0" distL="0" distR="0" allowOverlap="1" layoutInCell="1" locked="0" behindDoc="1" simplePos="0" relativeHeight="486939136">
                <wp:simplePos x="0" y="0"/>
                <wp:positionH relativeFrom="page">
                  <wp:posOffset>5577840</wp:posOffset>
                </wp:positionH>
                <wp:positionV relativeFrom="page">
                  <wp:posOffset>1018362</wp:posOffset>
                </wp:positionV>
                <wp:extent cx="2099310" cy="8030845"/>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77344" id="docshape131" filled="true" fillcolor="#f1f1f1" stroked="false">
                <v:fill type="solid"/>
                <w10:wrap type="none"/>
              </v:rect>
            </w:pict>
          </mc:Fallback>
        </mc:AlternateContent>
      </w:r>
    </w:p>
    <w:p>
      <w:pPr>
        <w:pStyle w:val="BodyText"/>
        <w:rPr>
          <w:b/>
          <w:sz w:val="20"/>
        </w:rPr>
      </w:pPr>
    </w:p>
    <w:p>
      <w:pPr>
        <w:pStyle w:val="BodyText"/>
        <w:rPr>
          <w:b/>
          <w:sz w:val="20"/>
        </w:rPr>
      </w:pPr>
    </w:p>
    <w:p>
      <w:pPr>
        <w:pStyle w:val="BodyText"/>
        <w:rPr>
          <w:b/>
          <w:sz w:val="20"/>
        </w:rPr>
      </w:pPr>
    </w:p>
    <w:p>
      <w:pPr>
        <w:pStyle w:val="BodyText"/>
        <w:spacing w:before="3"/>
        <w:rPr>
          <w:b/>
          <w:sz w:val="20"/>
        </w:rPr>
      </w:pPr>
    </w:p>
    <w:tbl>
      <w:tblPr>
        <w:tblW w:w="0" w:type="auto"/>
        <w:jc w:val="left"/>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80"/>
        <w:gridCol w:w="2942"/>
        <w:gridCol w:w="1924"/>
        <w:gridCol w:w="1472"/>
      </w:tblGrid>
      <w:tr>
        <w:trPr>
          <w:trHeight w:val="328" w:hRule="atLeast"/>
        </w:trPr>
        <w:tc>
          <w:tcPr>
            <w:tcW w:w="880" w:type="dxa"/>
          </w:tcPr>
          <w:p>
            <w:pPr>
              <w:pStyle w:val="TableParagraph"/>
              <w:spacing w:line="218" w:lineRule="exact"/>
              <w:ind w:left="198"/>
              <w:rPr>
                <w:b/>
                <w:sz w:val="19"/>
              </w:rPr>
            </w:pPr>
            <w:r>
              <w:rPr>
                <w:b/>
                <w:spacing w:val="-10"/>
                <w:sz w:val="19"/>
              </w:rPr>
              <w:t>6</w:t>
            </w:r>
          </w:p>
        </w:tc>
        <w:tc>
          <w:tcPr>
            <w:tcW w:w="2942" w:type="dxa"/>
          </w:tcPr>
          <w:p>
            <w:pPr>
              <w:pStyle w:val="TableParagraph"/>
              <w:spacing w:line="240" w:lineRule="auto" w:before="1"/>
              <w:ind w:left="197"/>
              <w:rPr>
                <w:b/>
                <w:i/>
                <w:sz w:val="19"/>
              </w:rPr>
            </w:pPr>
            <w:r>
              <w:rPr>
                <w:b/>
                <w:i/>
                <w:sz w:val="19"/>
              </w:rPr>
              <w:t>Staphylococcus</w:t>
            </w:r>
            <w:r>
              <w:rPr>
                <w:b/>
                <w:i/>
                <w:spacing w:val="-1"/>
                <w:sz w:val="19"/>
              </w:rPr>
              <w:t> </w:t>
            </w:r>
            <w:r>
              <w:rPr>
                <w:b/>
                <w:i/>
                <w:spacing w:val="-2"/>
                <w:sz w:val="19"/>
              </w:rPr>
              <w:t>aureus</w:t>
            </w:r>
          </w:p>
        </w:tc>
        <w:tc>
          <w:tcPr>
            <w:tcW w:w="1924" w:type="dxa"/>
          </w:tcPr>
          <w:p>
            <w:pPr>
              <w:pStyle w:val="TableParagraph"/>
              <w:ind w:left="197"/>
              <w:rPr>
                <w:sz w:val="19"/>
              </w:rPr>
            </w:pPr>
            <w:r>
              <w:rPr>
                <w:spacing w:val="-2"/>
                <w:sz w:val="19"/>
              </w:rPr>
              <w:t>Absent</w:t>
            </w:r>
          </w:p>
        </w:tc>
        <w:tc>
          <w:tcPr>
            <w:tcW w:w="1472" w:type="dxa"/>
            <w:vMerge w:val="restart"/>
          </w:tcPr>
          <w:p>
            <w:pPr>
              <w:pStyle w:val="TableParagraph"/>
              <w:spacing w:line="240" w:lineRule="auto"/>
              <w:ind w:left="0"/>
              <w:rPr>
                <w:sz w:val="18"/>
              </w:rPr>
            </w:pPr>
          </w:p>
        </w:tc>
      </w:tr>
      <w:tr>
        <w:trPr>
          <w:trHeight w:val="327" w:hRule="atLeast"/>
        </w:trPr>
        <w:tc>
          <w:tcPr>
            <w:tcW w:w="880" w:type="dxa"/>
          </w:tcPr>
          <w:p>
            <w:pPr>
              <w:pStyle w:val="TableParagraph"/>
              <w:spacing w:line="240" w:lineRule="auto"/>
              <w:ind w:left="198"/>
              <w:rPr>
                <w:b/>
                <w:sz w:val="19"/>
              </w:rPr>
            </w:pPr>
            <w:r>
              <w:rPr>
                <w:b/>
                <w:spacing w:val="-10"/>
                <w:sz w:val="19"/>
              </w:rPr>
              <w:t>7</w:t>
            </w:r>
          </w:p>
        </w:tc>
        <w:tc>
          <w:tcPr>
            <w:tcW w:w="2942" w:type="dxa"/>
          </w:tcPr>
          <w:p>
            <w:pPr>
              <w:pStyle w:val="TableParagraph"/>
              <w:spacing w:line="240" w:lineRule="auto" w:before="2"/>
              <w:ind w:left="197"/>
              <w:rPr>
                <w:b/>
                <w:i/>
                <w:sz w:val="19"/>
              </w:rPr>
            </w:pPr>
            <w:r>
              <w:rPr>
                <w:b/>
                <w:i/>
                <w:sz w:val="19"/>
              </w:rPr>
              <w:t>Pseudomonas</w:t>
            </w:r>
            <w:r>
              <w:rPr>
                <w:b/>
                <w:i/>
                <w:spacing w:val="1"/>
                <w:sz w:val="19"/>
              </w:rPr>
              <w:t> </w:t>
            </w:r>
            <w:r>
              <w:rPr>
                <w:b/>
                <w:i/>
                <w:spacing w:val="-2"/>
                <w:sz w:val="19"/>
              </w:rPr>
              <w:t>aeruginosa</w:t>
            </w:r>
          </w:p>
        </w:tc>
        <w:tc>
          <w:tcPr>
            <w:tcW w:w="1924" w:type="dxa"/>
          </w:tcPr>
          <w:p>
            <w:pPr>
              <w:pStyle w:val="TableParagraph"/>
              <w:spacing w:line="215" w:lineRule="exact"/>
              <w:ind w:left="197"/>
              <w:rPr>
                <w:sz w:val="19"/>
              </w:rPr>
            </w:pPr>
            <w:r>
              <w:rPr>
                <w:spacing w:val="-2"/>
                <w:sz w:val="19"/>
              </w:rPr>
              <w:t>Absent</w:t>
            </w:r>
          </w:p>
        </w:tc>
        <w:tc>
          <w:tcPr>
            <w:tcW w:w="1472" w:type="dxa"/>
            <w:vMerge/>
            <w:tcBorders>
              <w:top w:val="nil"/>
            </w:tcBorders>
          </w:tcPr>
          <w:p>
            <w:pPr>
              <w:rPr>
                <w:sz w:val="2"/>
                <w:szCs w:val="2"/>
              </w:rPr>
            </w:pPr>
          </w:p>
        </w:tc>
      </w:tr>
    </w:tbl>
    <w:p>
      <w:pPr>
        <w:pStyle w:val="BodyText"/>
        <w:spacing w:before="112"/>
        <w:rPr>
          <w:b/>
        </w:rPr>
      </w:pPr>
    </w:p>
    <w:p>
      <w:pPr>
        <w:pStyle w:val="ListParagraph"/>
        <w:numPr>
          <w:ilvl w:val="2"/>
          <w:numId w:val="4"/>
        </w:numPr>
        <w:tabs>
          <w:tab w:pos="876" w:val="left" w:leader="none"/>
        </w:tabs>
        <w:spacing w:line="240" w:lineRule="auto" w:before="1" w:after="0"/>
        <w:ind w:left="876" w:right="0" w:hanging="430"/>
        <w:jc w:val="both"/>
        <w:rPr>
          <w:b/>
          <w:sz w:val="19"/>
        </w:rPr>
      </w:pPr>
      <w:r>
        <w:rPr>
          <w:b/>
          <w:spacing w:val="-2"/>
          <w:sz w:val="19"/>
        </w:rPr>
        <w:t>Aflatoxin</w:t>
      </w:r>
    </w:p>
    <w:p>
      <w:pPr>
        <w:pStyle w:val="BodyText"/>
        <w:spacing w:line="362" w:lineRule="auto" w:before="107"/>
        <w:ind w:left="446" w:right="3596"/>
        <w:jc w:val="both"/>
      </w:pPr>
      <w:r>
        <w:rPr/>
        <mc:AlternateContent>
          <mc:Choice Requires="wps">
            <w:drawing>
              <wp:anchor distT="0" distB="0" distL="0" distR="0" allowOverlap="1" layoutInCell="1" locked="0" behindDoc="1" simplePos="0" relativeHeight="486939648">
                <wp:simplePos x="0" y="0"/>
                <wp:positionH relativeFrom="page">
                  <wp:posOffset>865022</wp:posOffset>
                </wp:positionH>
                <wp:positionV relativeFrom="paragraph">
                  <wp:posOffset>272997</wp:posOffset>
                </wp:positionV>
                <wp:extent cx="4312920" cy="4336415"/>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4312920" cy="4336415"/>
                        </a:xfrm>
                        <a:custGeom>
                          <a:avLst/>
                          <a:gdLst/>
                          <a:ahLst/>
                          <a:cxnLst/>
                          <a:rect l="l" t="t" r="r" b="b"/>
                          <a:pathLst>
                            <a:path w="4312920" h="4336415">
                              <a:moveTo>
                                <a:pt x="620877" y="4206367"/>
                              </a:moveTo>
                              <a:lnTo>
                                <a:pt x="610730" y="4150601"/>
                              </a:lnTo>
                              <a:lnTo>
                                <a:pt x="593356" y="4110837"/>
                              </a:lnTo>
                              <a:lnTo>
                                <a:pt x="567372" y="4069677"/>
                              </a:lnTo>
                              <a:lnTo>
                                <a:pt x="532917" y="4027576"/>
                              </a:lnTo>
                              <a:lnTo>
                                <a:pt x="222580" y="3716274"/>
                              </a:lnTo>
                              <a:lnTo>
                                <a:pt x="216255" y="3713099"/>
                              </a:lnTo>
                              <a:lnTo>
                                <a:pt x="211632" y="3713353"/>
                              </a:lnTo>
                              <a:lnTo>
                                <a:pt x="181241" y="3743706"/>
                              </a:lnTo>
                              <a:lnTo>
                                <a:pt x="180759" y="3746373"/>
                              </a:lnTo>
                              <a:lnTo>
                                <a:pt x="180936" y="3748405"/>
                              </a:lnTo>
                              <a:lnTo>
                                <a:pt x="182524" y="3752596"/>
                              </a:lnTo>
                              <a:lnTo>
                                <a:pt x="184162" y="3754628"/>
                              </a:lnTo>
                              <a:lnTo>
                                <a:pt x="474446" y="4044823"/>
                              </a:lnTo>
                              <a:lnTo>
                                <a:pt x="489483" y="4060545"/>
                              </a:lnTo>
                              <a:lnTo>
                                <a:pt x="514858" y="4090670"/>
                              </a:lnTo>
                              <a:lnTo>
                                <a:pt x="540867" y="4132796"/>
                              </a:lnTo>
                              <a:lnTo>
                                <a:pt x="553542" y="4170934"/>
                              </a:lnTo>
                              <a:lnTo>
                                <a:pt x="554685" y="4182732"/>
                              </a:lnTo>
                              <a:lnTo>
                                <a:pt x="554380" y="4194124"/>
                              </a:lnTo>
                              <a:lnTo>
                                <a:pt x="538353" y="4234535"/>
                              </a:lnTo>
                              <a:lnTo>
                                <a:pt x="503085" y="4261205"/>
                              </a:lnTo>
                              <a:lnTo>
                                <a:pt x="470293" y="4266374"/>
                              </a:lnTo>
                              <a:lnTo>
                                <a:pt x="458317" y="4265219"/>
                              </a:lnTo>
                              <a:lnTo>
                                <a:pt x="419468" y="4252557"/>
                              </a:lnTo>
                              <a:lnTo>
                                <a:pt x="375983" y="4225671"/>
                              </a:lnTo>
                              <a:lnTo>
                                <a:pt x="344932" y="4199496"/>
                              </a:lnTo>
                              <a:lnTo>
                                <a:pt x="41821" y="3896995"/>
                              </a:lnTo>
                              <a:lnTo>
                                <a:pt x="39751" y="3895471"/>
                              </a:lnTo>
                              <a:lnTo>
                                <a:pt x="35496" y="3893820"/>
                              </a:lnTo>
                              <a:lnTo>
                                <a:pt x="33489" y="3893693"/>
                              </a:lnTo>
                              <a:lnTo>
                                <a:pt x="31064" y="3893947"/>
                              </a:lnTo>
                              <a:lnTo>
                                <a:pt x="2438" y="3919601"/>
                              </a:lnTo>
                              <a:lnTo>
                                <a:pt x="0" y="3927094"/>
                              </a:lnTo>
                              <a:lnTo>
                                <a:pt x="177" y="3929138"/>
                              </a:lnTo>
                              <a:lnTo>
                                <a:pt x="297942" y="4230116"/>
                              </a:lnTo>
                              <a:lnTo>
                                <a:pt x="340614" y="4268876"/>
                              </a:lnTo>
                              <a:lnTo>
                                <a:pt x="382181" y="4298950"/>
                              </a:lnTo>
                              <a:lnTo>
                                <a:pt x="421868" y="4320019"/>
                              </a:lnTo>
                              <a:lnTo>
                                <a:pt x="458952" y="4332224"/>
                              </a:lnTo>
                              <a:lnTo>
                                <a:pt x="494017" y="4336161"/>
                              </a:lnTo>
                              <a:lnTo>
                                <a:pt x="510540" y="4334903"/>
                              </a:lnTo>
                              <a:lnTo>
                                <a:pt x="555929" y="4319460"/>
                              </a:lnTo>
                              <a:lnTo>
                                <a:pt x="593712" y="4285666"/>
                              </a:lnTo>
                              <a:lnTo>
                                <a:pt x="616559" y="4240276"/>
                              </a:lnTo>
                              <a:lnTo>
                                <a:pt x="619747" y="4223626"/>
                              </a:lnTo>
                              <a:lnTo>
                                <a:pt x="620877" y="4206367"/>
                              </a:lnTo>
                              <a:close/>
                            </a:path>
                            <a:path w="4312920" h="4336415">
                              <a:moveTo>
                                <a:pt x="973175" y="3888105"/>
                              </a:moveTo>
                              <a:lnTo>
                                <a:pt x="957300" y="3857879"/>
                              </a:lnTo>
                              <a:lnTo>
                                <a:pt x="520166" y="3420745"/>
                              </a:lnTo>
                              <a:lnTo>
                                <a:pt x="518515" y="3419475"/>
                              </a:lnTo>
                              <a:lnTo>
                                <a:pt x="514324" y="3417951"/>
                              </a:lnTo>
                              <a:lnTo>
                                <a:pt x="511657" y="3417570"/>
                              </a:lnTo>
                              <a:lnTo>
                                <a:pt x="506577" y="3418332"/>
                              </a:lnTo>
                              <a:lnTo>
                                <a:pt x="479145" y="3445764"/>
                              </a:lnTo>
                              <a:lnTo>
                                <a:pt x="478256" y="3451098"/>
                              </a:lnTo>
                              <a:lnTo>
                                <a:pt x="478764" y="3453511"/>
                              </a:lnTo>
                              <a:lnTo>
                                <a:pt x="480288" y="3457702"/>
                              </a:lnTo>
                              <a:lnTo>
                                <a:pt x="481558" y="3459480"/>
                              </a:lnTo>
                              <a:lnTo>
                                <a:pt x="814882" y="3792169"/>
                              </a:lnTo>
                              <a:lnTo>
                                <a:pt x="860018" y="3836543"/>
                              </a:lnTo>
                              <a:lnTo>
                                <a:pt x="814933" y="3813048"/>
                              </a:lnTo>
                              <a:lnTo>
                                <a:pt x="722858" y="3765042"/>
                              </a:lnTo>
                              <a:lnTo>
                                <a:pt x="627913" y="3717226"/>
                              </a:lnTo>
                              <a:lnTo>
                                <a:pt x="490156" y="3648037"/>
                              </a:lnTo>
                              <a:lnTo>
                                <a:pt x="391185" y="3597935"/>
                              </a:lnTo>
                              <a:lnTo>
                                <a:pt x="353923" y="3584956"/>
                              </a:lnTo>
                              <a:lnTo>
                                <a:pt x="348881" y="3584829"/>
                              </a:lnTo>
                              <a:lnTo>
                                <a:pt x="344017" y="3585464"/>
                              </a:lnTo>
                              <a:lnTo>
                                <a:pt x="335749" y="3589274"/>
                              </a:lnTo>
                              <a:lnTo>
                                <a:pt x="331190" y="3592322"/>
                              </a:lnTo>
                              <a:lnTo>
                                <a:pt x="303720" y="3619754"/>
                              </a:lnTo>
                              <a:lnTo>
                                <a:pt x="302323" y="3625596"/>
                              </a:lnTo>
                              <a:lnTo>
                                <a:pt x="302983" y="3632962"/>
                              </a:lnTo>
                              <a:lnTo>
                                <a:pt x="755751" y="4096004"/>
                              </a:lnTo>
                              <a:lnTo>
                                <a:pt x="764006" y="4099433"/>
                              </a:lnTo>
                              <a:lnTo>
                                <a:pt x="766279" y="4098544"/>
                              </a:lnTo>
                              <a:lnTo>
                                <a:pt x="768832" y="4098417"/>
                              </a:lnTo>
                              <a:lnTo>
                                <a:pt x="796264" y="4070858"/>
                              </a:lnTo>
                              <a:lnTo>
                                <a:pt x="796645" y="4068191"/>
                              </a:lnTo>
                              <a:lnTo>
                                <a:pt x="797534" y="4065905"/>
                              </a:lnTo>
                              <a:lnTo>
                                <a:pt x="797534" y="4063619"/>
                              </a:lnTo>
                              <a:lnTo>
                                <a:pt x="796391" y="4061206"/>
                              </a:lnTo>
                              <a:lnTo>
                                <a:pt x="795616" y="4059047"/>
                              </a:lnTo>
                              <a:lnTo>
                                <a:pt x="794359" y="4057396"/>
                              </a:lnTo>
                              <a:lnTo>
                                <a:pt x="480822" y="3743833"/>
                              </a:lnTo>
                              <a:lnTo>
                                <a:pt x="399021" y="3663823"/>
                              </a:lnTo>
                              <a:lnTo>
                                <a:pt x="399326" y="3663442"/>
                              </a:lnTo>
                              <a:lnTo>
                                <a:pt x="486016" y="3709886"/>
                              </a:lnTo>
                              <a:lnTo>
                                <a:pt x="558888" y="3746868"/>
                              </a:lnTo>
                              <a:lnTo>
                                <a:pt x="880567" y="3908247"/>
                              </a:lnTo>
                              <a:lnTo>
                                <a:pt x="919962" y="3923792"/>
                              </a:lnTo>
                              <a:lnTo>
                                <a:pt x="925804" y="3924439"/>
                              </a:lnTo>
                              <a:lnTo>
                                <a:pt x="932281" y="3925443"/>
                              </a:lnTo>
                              <a:lnTo>
                                <a:pt x="937742" y="3924935"/>
                              </a:lnTo>
                              <a:lnTo>
                                <a:pt x="941679" y="3923157"/>
                              </a:lnTo>
                              <a:lnTo>
                                <a:pt x="946124" y="3921760"/>
                              </a:lnTo>
                              <a:lnTo>
                                <a:pt x="950442" y="3918839"/>
                              </a:lnTo>
                              <a:lnTo>
                                <a:pt x="969365" y="3899916"/>
                              </a:lnTo>
                              <a:lnTo>
                                <a:pt x="971016" y="3897630"/>
                              </a:lnTo>
                              <a:lnTo>
                                <a:pt x="972794" y="3891407"/>
                              </a:lnTo>
                              <a:lnTo>
                                <a:pt x="973175" y="3888105"/>
                              </a:lnTo>
                              <a:close/>
                            </a:path>
                            <a:path w="4312920" h="4336415">
                              <a:moveTo>
                                <a:pt x="1192149" y="3607473"/>
                              </a:moveTo>
                              <a:lnTo>
                                <a:pt x="1190879" y="3585273"/>
                              </a:lnTo>
                              <a:lnTo>
                                <a:pt x="1190828" y="3584321"/>
                              </a:lnTo>
                              <a:lnTo>
                                <a:pt x="1186408" y="3560445"/>
                              </a:lnTo>
                              <a:lnTo>
                                <a:pt x="1168628" y="3510203"/>
                              </a:lnTo>
                              <a:lnTo>
                                <a:pt x="1138656" y="3456432"/>
                              </a:lnTo>
                              <a:lnTo>
                                <a:pt x="1125550" y="3437661"/>
                              </a:lnTo>
                              <a:lnTo>
                                <a:pt x="1125550" y="3585273"/>
                              </a:lnTo>
                              <a:lnTo>
                                <a:pt x="1124978" y="3601529"/>
                              </a:lnTo>
                              <a:lnTo>
                                <a:pt x="1109522" y="3647033"/>
                              </a:lnTo>
                              <a:lnTo>
                                <a:pt x="1046835" y="3715385"/>
                              </a:lnTo>
                              <a:lnTo>
                                <a:pt x="679678" y="3348101"/>
                              </a:lnTo>
                              <a:lnTo>
                                <a:pt x="719048" y="3308731"/>
                              </a:lnTo>
                              <a:lnTo>
                                <a:pt x="749604" y="3284753"/>
                              </a:lnTo>
                              <a:lnTo>
                                <a:pt x="798398" y="3271405"/>
                              </a:lnTo>
                              <a:lnTo>
                                <a:pt x="815479" y="3271736"/>
                              </a:lnTo>
                              <a:lnTo>
                                <a:pt x="869353" y="3285769"/>
                              </a:lnTo>
                              <a:lnTo>
                                <a:pt x="906907" y="3305035"/>
                              </a:lnTo>
                              <a:lnTo>
                                <a:pt x="945527" y="3332048"/>
                              </a:lnTo>
                              <a:lnTo>
                                <a:pt x="984199" y="3364738"/>
                              </a:lnTo>
                              <a:lnTo>
                                <a:pt x="1026210" y="3406813"/>
                              </a:lnTo>
                              <a:lnTo>
                                <a:pt x="1064641" y="3451491"/>
                              </a:lnTo>
                              <a:lnTo>
                                <a:pt x="1093597" y="3493160"/>
                              </a:lnTo>
                              <a:lnTo>
                                <a:pt x="1113091" y="3532213"/>
                              </a:lnTo>
                              <a:lnTo>
                                <a:pt x="1125461" y="3584321"/>
                              </a:lnTo>
                              <a:lnTo>
                                <a:pt x="1125550" y="3585273"/>
                              </a:lnTo>
                              <a:lnTo>
                                <a:pt x="1125550" y="3437661"/>
                              </a:lnTo>
                              <a:lnTo>
                                <a:pt x="1096454" y="3399713"/>
                              </a:lnTo>
                              <a:lnTo>
                                <a:pt x="1070571" y="3370161"/>
                              </a:lnTo>
                              <a:lnTo>
                                <a:pt x="1041501" y="3339846"/>
                              </a:lnTo>
                              <a:lnTo>
                                <a:pt x="988758" y="3291700"/>
                              </a:lnTo>
                              <a:lnTo>
                                <a:pt x="936980" y="3253359"/>
                              </a:lnTo>
                              <a:lnTo>
                                <a:pt x="886650" y="3225635"/>
                              </a:lnTo>
                              <a:lnTo>
                                <a:pt x="838047" y="3207893"/>
                              </a:lnTo>
                              <a:lnTo>
                                <a:pt x="791959" y="3201644"/>
                              </a:lnTo>
                              <a:lnTo>
                                <a:pt x="769937" y="3202648"/>
                              </a:lnTo>
                              <a:lnTo>
                                <a:pt x="727964" y="3212960"/>
                              </a:lnTo>
                              <a:lnTo>
                                <a:pt x="688238" y="3237166"/>
                              </a:lnTo>
                              <a:lnTo>
                                <a:pt x="599795" y="3323717"/>
                              </a:lnTo>
                              <a:lnTo>
                                <a:pt x="598271" y="3328924"/>
                              </a:lnTo>
                              <a:lnTo>
                                <a:pt x="599033" y="3335401"/>
                              </a:lnTo>
                              <a:lnTo>
                                <a:pt x="1035024" y="3780917"/>
                              </a:lnTo>
                              <a:lnTo>
                                <a:pt x="1066393" y="3797046"/>
                              </a:lnTo>
                              <a:lnTo>
                                <a:pt x="1071600" y="3795395"/>
                              </a:lnTo>
                              <a:lnTo>
                                <a:pt x="1075029" y="3792093"/>
                              </a:lnTo>
                              <a:lnTo>
                                <a:pt x="1136624" y="3730498"/>
                              </a:lnTo>
                              <a:lnTo>
                                <a:pt x="1150213" y="3715385"/>
                              </a:lnTo>
                              <a:lnTo>
                                <a:pt x="1153731" y="3711473"/>
                              </a:lnTo>
                              <a:lnTo>
                                <a:pt x="1167688" y="3691928"/>
                              </a:lnTo>
                              <a:lnTo>
                                <a:pt x="1178433" y="3671849"/>
                              </a:lnTo>
                              <a:lnTo>
                                <a:pt x="1185900" y="3651250"/>
                              </a:lnTo>
                              <a:lnTo>
                                <a:pt x="1190472" y="3629812"/>
                              </a:lnTo>
                              <a:lnTo>
                                <a:pt x="1192149" y="3607473"/>
                              </a:lnTo>
                              <a:close/>
                            </a:path>
                            <a:path w="4312920" h="4336415">
                              <a:moveTo>
                                <a:pt x="1499844" y="3364230"/>
                              </a:moveTo>
                              <a:lnTo>
                                <a:pt x="1499082" y="3359912"/>
                              </a:lnTo>
                              <a:lnTo>
                                <a:pt x="1493875" y="3350641"/>
                              </a:lnTo>
                              <a:lnTo>
                                <a:pt x="1484350" y="3339719"/>
                              </a:lnTo>
                              <a:lnTo>
                                <a:pt x="1479905" y="3335401"/>
                              </a:lnTo>
                              <a:lnTo>
                                <a:pt x="1475206" y="3330575"/>
                              </a:lnTo>
                              <a:lnTo>
                                <a:pt x="1463649" y="3320415"/>
                              </a:lnTo>
                              <a:lnTo>
                                <a:pt x="1457553" y="3316986"/>
                              </a:lnTo>
                              <a:lnTo>
                                <a:pt x="1454886" y="3315843"/>
                              </a:lnTo>
                              <a:lnTo>
                                <a:pt x="1450695" y="3315081"/>
                              </a:lnTo>
                              <a:lnTo>
                                <a:pt x="1448409" y="3315081"/>
                              </a:lnTo>
                              <a:lnTo>
                                <a:pt x="1447012" y="3315843"/>
                              </a:lnTo>
                              <a:lnTo>
                                <a:pt x="1330426" y="3432429"/>
                              </a:lnTo>
                              <a:lnTo>
                                <a:pt x="1161643" y="3263519"/>
                              </a:lnTo>
                              <a:lnTo>
                                <a:pt x="1260322" y="3164840"/>
                              </a:lnTo>
                              <a:lnTo>
                                <a:pt x="1261084" y="3163316"/>
                              </a:lnTo>
                              <a:lnTo>
                                <a:pt x="1261084" y="3161157"/>
                              </a:lnTo>
                              <a:lnTo>
                                <a:pt x="1261338" y="3159506"/>
                              </a:lnTo>
                              <a:lnTo>
                                <a:pt x="1237716" y="3129153"/>
                              </a:lnTo>
                              <a:lnTo>
                                <a:pt x="1213332" y="3113405"/>
                              </a:lnTo>
                              <a:lnTo>
                                <a:pt x="1211173" y="3113405"/>
                              </a:lnTo>
                              <a:lnTo>
                                <a:pt x="1209649" y="3114167"/>
                              </a:lnTo>
                              <a:lnTo>
                                <a:pt x="1110970" y="3212846"/>
                              </a:lnTo>
                              <a:lnTo>
                                <a:pt x="962888" y="3064891"/>
                              </a:lnTo>
                              <a:lnTo>
                                <a:pt x="1077823" y="2949956"/>
                              </a:lnTo>
                              <a:lnTo>
                                <a:pt x="1054074" y="2913126"/>
                              </a:lnTo>
                              <a:lnTo>
                                <a:pt x="1029436" y="2896997"/>
                              </a:lnTo>
                              <a:lnTo>
                                <a:pt x="1027150" y="2896997"/>
                              </a:lnTo>
                              <a:lnTo>
                                <a:pt x="1025753" y="2897759"/>
                              </a:lnTo>
                              <a:lnTo>
                                <a:pt x="883132" y="3040380"/>
                              </a:lnTo>
                              <a:lnTo>
                                <a:pt x="881608" y="3045587"/>
                              </a:lnTo>
                              <a:lnTo>
                                <a:pt x="882370" y="3052064"/>
                              </a:lnTo>
                              <a:lnTo>
                                <a:pt x="1318361" y="3497580"/>
                              </a:lnTo>
                              <a:lnTo>
                                <a:pt x="1349730" y="3513836"/>
                              </a:lnTo>
                              <a:lnTo>
                                <a:pt x="1354937" y="3512185"/>
                              </a:lnTo>
                              <a:lnTo>
                                <a:pt x="1499082" y="3368040"/>
                              </a:lnTo>
                              <a:lnTo>
                                <a:pt x="1499844" y="3366516"/>
                              </a:lnTo>
                              <a:lnTo>
                                <a:pt x="1499844" y="3364230"/>
                              </a:lnTo>
                              <a:close/>
                            </a:path>
                            <a:path w="4312920" h="4336415">
                              <a:moveTo>
                                <a:pt x="1758924" y="3104515"/>
                              </a:moveTo>
                              <a:lnTo>
                                <a:pt x="1721713" y="3073146"/>
                              </a:lnTo>
                              <a:lnTo>
                                <a:pt x="1609432" y="3005912"/>
                              </a:lnTo>
                              <a:lnTo>
                                <a:pt x="1597279" y="2998597"/>
                              </a:lnTo>
                              <a:lnTo>
                                <a:pt x="1560233" y="2977299"/>
                              </a:lnTo>
                              <a:lnTo>
                                <a:pt x="1524254" y="2959735"/>
                              </a:lnTo>
                              <a:lnTo>
                                <a:pt x="1487385" y="2948813"/>
                              </a:lnTo>
                              <a:lnTo>
                                <a:pt x="1472895" y="2947695"/>
                              </a:lnTo>
                              <a:lnTo>
                                <a:pt x="1466494" y="2948051"/>
                              </a:lnTo>
                              <a:lnTo>
                                <a:pt x="1460347" y="2948813"/>
                              </a:lnTo>
                              <a:lnTo>
                                <a:pt x="1462722" y="2938729"/>
                              </a:lnTo>
                              <a:lnTo>
                                <a:pt x="1464373" y="2928493"/>
                              </a:lnTo>
                              <a:lnTo>
                                <a:pt x="1465186" y="2919514"/>
                              </a:lnTo>
                              <a:lnTo>
                                <a:pt x="1465300" y="2918168"/>
                              </a:lnTo>
                              <a:lnTo>
                                <a:pt x="1465478" y="2910802"/>
                              </a:lnTo>
                              <a:lnTo>
                                <a:pt x="1465554" y="2907792"/>
                              </a:lnTo>
                              <a:lnTo>
                                <a:pt x="1458188" y="2864866"/>
                              </a:lnTo>
                              <a:lnTo>
                                <a:pt x="1436471" y="2820289"/>
                              </a:lnTo>
                              <a:lnTo>
                                <a:pt x="1409306" y="2785897"/>
                              </a:lnTo>
                              <a:lnTo>
                                <a:pt x="1407477" y="2783992"/>
                              </a:lnTo>
                              <a:lnTo>
                                <a:pt x="1407477" y="2910802"/>
                              </a:lnTo>
                              <a:lnTo>
                                <a:pt x="1406474" y="2919514"/>
                              </a:lnTo>
                              <a:lnTo>
                                <a:pt x="1384147" y="2960751"/>
                              </a:lnTo>
                              <a:lnTo>
                                <a:pt x="1346428" y="2998597"/>
                              </a:lnTo>
                              <a:lnTo>
                                <a:pt x="1187424" y="2839593"/>
                              </a:lnTo>
                              <a:lnTo>
                                <a:pt x="1225575" y="2801632"/>
                              </a:lnTo>
                              <a:lnTo>
                                <a:pt x="1269098" y="2777045"/>
                              </a:lnTo>
                              <a:lnTo>
                                <a:pt x="1282280" y="2776131"/>
                              </a:lnTo>
                              <a:lnTo>
                                <a:pt x="1295577" y="2777833"/>
                              </a:lnTo>
                              <a:lnTo>
                                <a:pt x="1336090" y="2797848"/>
                              </a:lnTo>
                              <a:lnTo>
                                <a:pt x="1371803" y="2830245"/>
                              </a:lnTo>
                              <a:lnTo>
                                <a:pt x="1397088" y="2865932"/>
                              </a:lnTo>
                              <a:lnTo>
                                <a:pt x="1407477" y="2910802"/>
                              </a:lnTo>
                              <a:lnTo>
                                <a:pt x="1407477" y="2783992"/>
                              </a:lnTo>
                              <a:lnTo>
                                <a:pt x="1399959" y="2776131"/>
                              </a:lnTo>
                              <a:lnTo>
                                <a:pt x="1398117" y="2774188"/>
                              </a:lnTo>
                              <a:lnTo>
                                <a:pt x="1385773" y="2762427"/>
                              </a:lnTo>
                              <a:lnTo>
                                <a:pt x="1348968" y="2733548"/>
                              </a:lnTo>
                              <a:lnTo>
                                <a:pt x="1312202" y="2715196"/>
                              </a:lnTo>
                              <a:lnTo>
                                <a:pt x="1264094" y="2706166"/>
                              </a:lnTo>
                              <a:lnTo>
                                <a:pt x="1252448" y="2706751"/>
                              </a:lnTo>
                              <a:lnTo>
                                <a:pt x="1207617" y="2721737"/>
                              </a:lnTo>
                              <a:lnTo>
                                <a:pt x="1173200" y="2750312"/>
                              </a:lnTo>
                              <a:lnTo>
                                <a:pt x="1108049" y="2815463"/>
                              </a:lnTo>
                              <a:lnTo>
                                <a:pt x="1106512" y="2820289"/>
                              </a:lnTo>
                              <a:lnTo>
                                <a:pt x="1106512" y="2821686"/>
                              </a:lnTo>
                              <a:lnTo>
                                <a:pt x="1559280" y="3288792"/>
                              </a:lnTo>
                              <a:lnTo>
                                <a:pt x="1561058" y="3290697"/>
                              </a:lnTo>
                              <a:lnTo>
                                <a:pt x="1563090" y="3292221"/>
                              </a:lnTo>
                              <a:lnTo>
                                <a:pt x="1565554" y="3293110"/>
                              </a:lnTo>
                              <a:lnTo>
                                <a:pt x="1567713" y="3293999"/>
                              </a:lnTo>
                              <a:lnTo>
                                <a:pt x="1569440" y="3293999"/>
                              </a:lnTo>
                              <a:lnTo>
                                <a:pt x="1571726" y="3293110"/>
                              </a:lnTo>
                              <a:lnTo>
                                <a:pt x="1574393" y="3292729"/>
                              </a:lnTo>
                              <a:lnTo>
                                <a:pt x="1577060" y="3291332"/>
                              </a:lnTo>
                              <a:lnTo>
                                <a:pt x="1580362" y="3289681"/>
                              </a:lnTo>
                              <a:lnTo>
                                <a:pt x="1586458" y="3284982"/>
                              </a:lnTo>
                              <a:lnTo>
                                <a:pt x="1602333" y="3262630"/>
                              </a:lnTo>
                              <a:lnTo>
                                <a:pt x="1602841" y="3260471"/>
                              </a:lnTo>
                              <a:lnTo>
                                <a:pt x="1397101" y="3049270"/>
                              </a:lnTo>
                              <a:lnTo>
                                <a:pt x="1422882" y="3023362"/>
                              </a:lnTo>
                              <a:lnTo>
                                <a:pt x="1459941" y="3005912"/>
                              </a:lnTo>
                              <a:lnTo>
                                <a:pt x="1469478" y="3005912"/>
                              </a:lnTo>
                              <a:lnTo>
                                <a:pt x="1515287" y="3018561"/>
                              </a:lnTo>
                              <a:lnTo>
                                <a:pt x="1558582" y="3041891"/>
                              </a:lnTo>
                              <a:lnTo>
                                <a:pt x="1708251" y="3133344"/>
                              </a:lnTo>
                              <a:lnTo>
                                <a:pt x="1714982" y="3137408"/>
                              </a:lnTo>
                              <a:lnTo>
                                <a:pt x="1717776" y="3138297"/>
                              </a:lnTo>
                              <a:lnTo>
                                <a:pt x="1720189" y="3139567"/>
                              </a:lnTo>
                              <a:lnTo>
                                <a:pt x="1722856" y="3139821"/>
                              </a:lnTo>
                              <a:lnTo>
                                <a:pt x="1724634" y="3139567"/>
                              </a:lnTo>
                              <a:lnTo>
                                <a:pt x="1728038" y="3139567"/>
                              </a:lnTo>
                              <a:lnTo>
                                <a:pt x="1731238" y="3138043"/>
                              </a:lnTo>
                              <a:lnTo>
                                <a:pt x="1754352" y="3115564"/>
                              </a:lnTo>
                              <a:lnTo>
                                <a:pt x="1756638" y="3112643"/>
                              </a:lnTo>
                              <a:lnTo>
                                <a:pt x="1758035" y="3109849"/>
                              </a:lnTo>
                              <a:lnTo>
                                <a:pt x="1758543" y="3107055"/>
                              </a:lnTo>
                              <a:lnTo>
                                <a:pt x="1758924" y="3104515"/>
                              </a:lnTo>
                              <a:close/>
                            </a:path>
                            <a:path w="4312920" h="4336415">
                              <a:moveTo>
                                <a:pt x="1957044" y="2904109"/>
                              </a:moveTo>
                              <a:lnTo>
                                <a:pt x="1956282" y="2902077"/>
                              </a:lnTo>
                              <a:lnTo>
                                <a:pt x="1955520" y="2899918"/>
                              </a:lnTo>
                              <a:lnTo>
                                <a:pt x="1953869" y="2897886"/>
                              </a:lnTo>
                              <a:lnTo>
                                <a:pt x="1952091" y="2895981"/>
                              </a:lnTo>
                              <a:lnTo>
                                <a:pt x="1782165" y="2726182"/>
                              </a:lnTo>
                              <a:lnTo>
                                <a:pt x="1815312" y="2693035"/>
                              </a:lnTo>
                              <a:lnTo>
                                <a:pt x="1827631" y="2679369"/>
                              </a:lnTo>
                              <a:lnTo>
                                <a:pt x="1830920" y="2674747"/>
                              </a:lnTo>
                              <a:lnTo>
                                <a:pt x="1837690" y="2665247"/>
                              </a:lnTo>
                              <a:lnTo>
                                <a:pt x="1845411" y="2650655"/>
                              </a:lnTo>
                              <a:lnTo>
                                <a:pt x="1850745" y="2635631"/>
                              </a:lnTo>
                              <a:lnTo>
                                <a:pt x="1854022" y="2620302"/>
                              </a:lnTo>
                              <a:lnTo>
                                <a:pt x="1855546" y="2604554"/>
                              </a:lnTo>
                              <a:lnTo>
                                <a:pt x="1855152" y="2588387"/>
                              </a:lnTo>
                              <a:lnTo>
                                <a:pt x="1842236" y="2537841"/>
                              </a:lnTo>
                              <a:lnTo>
                                <a:pt x="1824583" y="2502789"/>
                              </a:lnTo>
                              <a:lnTo>
                                <a:pt x="1799844" y="2467394"/>
                              </a:lnTo>
                              <a:lnTo>
                                <a:pt x="1789417" y="2454999"/>
                              </a:lnTo>
                              <a:lnTo>
                                <a:pt x="1789417" y="2584031"/>
                              </a:lnTo>
                              <a:lnTo>
                                <a:pt x="1789036" y="2593860"/>
                              </a:lnTo>
                              <a:lnTo>
                                <a:pt x="1773567" y="2631021"/>
                              </a:lnTo>
                              <a:lnTo>
                                <a:pt x="1730730" y="2674747"/>
                              </a:lnTo>
                              <a:lnTo>
                                <a:pt x="1541500" y="2485517"/>
                              </a:lnTo>
                              <a:lnTo>
                                <a:pt x="1577314" y="2449830"/>
                              </a:lnTo>
                              <a:lnTo>
                                <a:pt x="1614893" y="2426004"/>
                              </a:lnTo>
                              <a:lnTo>
                                <a:pt x="1632559" y="2423668"/>
                              </a:lnTo>
                              <a:lnTo>
                                <a:pt x="1643214" y="2424353"/>
                              </a:lnTo>
                              <a:lnTo>
                                <a:pt x="1642757" y="2424353"/>
                              </a:lnTo>
                              <a:lnTo>
                                <a:pt x="1653489" y="2426589"/>
                              </a:lnTo>
                              <a:lnTo>
                                <a:pt x="1690763" y="2443429"/>
                              </a:lnTo>
                              <a:lnTo>
                                <a:pt x="1732508" y="2477643"/>
                              </a:lnTo>
                              <a:lnTo>
                                <a:pt x="1759953" y="2509761"/>
                              </a:lnTo>
                              <a:lnTo>
                                <a:pt x="1779219" y="2542641"/>
                              </a:lnTo>
                              <a:lnTo>
                                <a:pt x="1789417" y="2584031"/>
                              </a:lnTo>
                              <a:lnTo>
                                <a:pt x="1789417" y="2454999"/>
                              </a:lnTo>
                              <a:lnTo>
                                <a:pt x="1784896" y="2449614"/>
                              </a:lnTo>
                              <a:lnTo>
                                <a:pt x="1768068" y="2431796"/>
                              </a:lnTo>
                              <a:lnTo>
                                <a:pt x="1759508" y="2423668"/>
                              </a:lnTo>
                              <a:lnTo>
                                <a:pt x="1754670" y="2419070"/>
                              </a:lnTo>
                              <a:lnTo>
                                <a:pt x="1714728" y="2387473"/>
                              </a:lnTo>
                              <a:lnTo>
                                <a:pt x="1675536" y="2366899"/>
                              </a:lnTo>
                              <a:lnTo>
                                <a:pt x="1637779" y="2355964"/>
                              </a:lnTo>
                              <a:lnTo>
                                <a:pt x="1613636" y="2354326"/>
                              </a:lnTo>
                              <a:lnTo>
                                <a:pt x="1602181" y="2355227"/>
                              </a:lnTo>
                              <a:lnTo>
                                <a:pt x="1559547" y="2370493"/>
                              </a:lnTo>
                              <a:lnTo>
                                <a:pt x="1528673" y="2394839"/>
                              </a:lnTo>
                              <a:lnTo>
                                <a:pt x="1466316" y="2457069"/>
                              </a:lnTo>
                              <a:lnTo>
                                <a:pt x="1461109" y="2466848"/>
                              </a:lnTo>
                              <a:lnTo>
                                <a:pt x="1461998" y="2473960"/>
                              </a:lnTo>
                              <a:lnTo>
                                <a:pt x="1463548" y="2479560"/>
                              </a:lnTo>
                              <a:lnTo>
                                <a:pt x="1466646" y="2485517"/>
                              </a:lnTo>
                              <a:lnTo>
                                <a:pt x="1466723" y="2485669"/>
                              </a:lnTo>
                              <a:lnTo>
                                <a:pt x="1913356" y="2934716"/>
                              </a:lnTo>
                              <a:lnTo>
                                <a:pt x="1923516" y="2939923"/>
                              </a:lnTo>
                              <a:lnTo>
                                <a:pt x="1925802" y="2939034"/>
                              </a:lnTo>
                              <a:lnTo>
                                <a:pt x="1928596" y="2938653"/>
                              </a:lnTo>
                              <a:lnTo>
                                <a:pt x="1944344" y="2926969"/>
                              </a:lnTo>
                              <a:lnTo>
                                <a:pt x="1948281" y="2923159"/>
                              </a:lnTo>
                              <a:lnTo>
                                <a:pt x="1956409" y="2908427"/>
                              </a:lnTo>
                              <a:lnTo>
                                <a:pt x="1957044" y="2906395"/>
                              </a:lnTo>
                              <a:lnTo>
                                <a:pt x="1957044" y="2904109"/>
                              </a:lnTo>
                              <a:close/>
                            </a:path>
                            <a:path w="4312920" h="4336415">
                              <a:moveTo>
                                <a:pt x="2316708" y="2547493"/>
                              </a:moveTo>
                              <a:lnTo>
                                <a:pt x="2291943" y="2513838"/>
                              </a:lnTo>
                              <a:lnTo>
                                <a:pt x="2267559" y="2498217"/>
                              </a:lnTo>
                              <a:lnTo>
                                <a:pt x="2265273" y="2498217"/>
                              </a:lnTo>
                              <a:lnTo>
                                <a:pt x="2263749" y="2499106"/>
                              </a:lnTo>
                              <a:lnTo>
                                <a:pt x="2147290" y="2615565"/>
                              </a:lnTo>
                              <a:lnTo>
                                <a:pt x="1978507" y="2446655"/>
                              </a:lnTo>
                              <a:lnTo>
                                <a:pt x="2077186" y="2347976"/>
                              </a:lnTo>
                              <a:lnTo>
                                <a:pt x="2077948" y="2346452"/>
                              </a:lnTo>
                              <a:lnTo>
                                <a:pt x="2078075" y="2342642"/>
                              </a:lnTo>
                              <a:lnTo>
                                <a:pt x="2077567" y="2340356"/>
                              </a:lnTo>
                              <a:lnTo>
                                <a:pt x="2043277" y="2302383"/>
                              </a:lnTo>
                              <a:lnTo>
                                <a:pt x="2030196" y="2296541"/>
                              </a:lnTo>
                              <a:lnTo>
                                <a:pt x="2028037" y="2296541"/>
                              </a:lnTo>
                              <a:lnTo>
                                <a:pt x="2026513" y="2297303"/>
                              </a:lnTo>
                              <a:lnTo>
                                <a:pt x="1927834" y="2395982"/>
                              </a:lnTo>
                              <a:lnTo>
                                <a:pt x="1779752" y="2248027"/>
                              </a:lnTo>
                              <a:lnTo>
                                <a:pt x="1894687" y="2133092"/>
                              </a:lnTo>
                              <a:lnTo>
                                <a:pt x="1870938" y="2096389"/>
                              </a:lnTo>
                              <a:lnTo>
                                <a:pt x="1846300" y="2080133"/>
                              </a:lnTo>
                              <a:lnTo>
                                <a:pt x="1844014" y="2080133"/>
                              </a:lnTo>
                              <a:lnTo>
                                <a:pt x="1842490" y="2081022"/>
                              </a:lnTo>
                              <a:lnTo>
                                <a:pt x="1699996" y="2223516"/>
                              </a:lnTo>
                              <a:lnTo>
                                <a:pt x="1698472" y="2228723"/>
                              </a:lnTo>
                              <a:lnTo>
                                <a:pt x="1699107" y="2235327"/>
                              </a:lnTo>
                              <a:lnTo>
                                <a:pt x="2135225" y="2680843"/>
                              </a:lnTo>
                              <a:lnTo>
                                <a:pt x="2166594" y="2696845"/>
                              </a:lnTo>
                              <a:lnTo>
                                <a:pt x="2171801" y="2695321"/>
                              </a:lnTo>
                              <a:lnTo>
                                <a:pt x="2315946" y="2551176"/>
                              </a:lnTo>
                              <a:lnTo>
                                <a:pt x="2316708" y="2549652"/>
                              </a:lnTo>
                              <a:lnTo>
                                <a:pt x="2316708" y="2547493"/>
                              </a:lnTo>
                              <a:close/>
                            </a:path>
                            <a:path w="4312920" h="4336415">
                              <a:moveTo>
                                <a:pt x="2541625" y="2324862"/>
                              </a:moveTo>
                              <a:lnTo>
                                <a:pt x="2521559" y="2293747"/>
                              </a:lnTo>
                              <a:lnTo>
                                <a:pt x="2516860" y="2288921"/>
                              </a:lnTo>
                              <a:lnTo>
                                <a:pt x="2505303" y="2278761"/>
                              </a:lnTo>
                              <a:lnTo>
                                <a:pt x="2496667" y="2274062"/>
                              </a:lnTo>
                              <a:lnTo>
                                <a:pt x="2492349" y="2273427"/>
                              </a:lnTo>
                              <a:lnTo>
                                <a:pt x="2490063" y="2273427"/>
                              </a:lnTo>
                              <a:lnTo>
                                <a:pt x="2488666" y="2274189"/>
                              </a:lnTo>
                              <a:lnTo>
                                <a:pt x="2372207" y="2390648"/>
                              </a:lnTo>
                              <a:lnTo>
                                <a:pt x="2203297" y="2221865"/>
                              </a:lnTo>
                              <a:lnTo>
                                <a:pt x="2301976" y="2123186"/>
                              </a:lnTo>
                              <a:lnTo>
                                <a:pt x="2302865" y="2121662"/>
                              </a:lnTo>
                              <a:lnTo>
                                <a:pt x="2302992" y="2117852"/>
                              </a:lnTo>
                              <a:lnTo>
                                <a:pt x="2302484" y="2115439"/>
                              </a:lnTo>
                              <a:lnTo>
                                <a:pt x="2271623" y="2080641"/>
                              </a:lnTo>
                              <a:lnTo>
                                <a:pt x="2255113" y="2071624"/>
                              </a:lnTo>
                              <a:lnTo>
                                <a:pt x="2252827" y="2071624"/>
                              </a:lnTo>
                              <a:lnTo>
                                <a:pt x="2251303" y="2072513"/>
                              </a:lnTo>
                              <a:lnTo>
                                <a:pt x="2152624" y="2171192"/>
                              </a:lnTo>
                              <a:lnTo>
                                <a:pt x="2004669" y="2023110"/>
                              </a:lnTo>
                              <a:lnTo>
                                <a:pt x="2119477" y="1908302"/>
                              </a:lnTo>
                              <a:lnTo>
                                <a:pt x="2095855" y="1871472"/>
                              </a:lnTo>
                              <a:lnTo>
                                <a:pt x="2068931" y="1855343"/>
                              </a:lnTo>
                              <a:lnTo>
                                <a:pt x="2067407" y="1856105"/>
                              </a:lnTo>
                              <a:lnTo>
                                <a:pt x="1924786" y="1998726"/>
                              </a:lnTo>
                              <a:lnTo>
                                <a:pt x="1923262" y="2003933"/>
                              </a:lnTo>
                              <a:lnTo>
                                <a:pt x="1924024" y="2010410"/>
                              </a:lnTo>
                              <a:lnTo>
                                <a:pt x="2360142" y="2455926"/>
                              </a:lnTo>
                              <a:lnTo>
                                <a:pt x="2391384" y="2472055"/>
                              </a:lnTo>
                              <a:lnTo>
                                <a:pt x="2396591" y="2470404"/>
                              </a:lnTo>
                              <a:lnTo>
                                <a:pt x="2540736" y="2326386"/>
                              </a:lnTo>
                              <a:lnTo>
                                <a:pt x="2541625" y="2324862"/>
                              </a:lnTo>
                              <a:close/>
                            </a:path>
                            <a:path w="4312920" h="4336415">
                              <a:moveTo>
                                <a:pt x="2800578" y="2062734"/>
                              </a:moveTo>
                              <a:lnTo>
                                <a:pt x="2763367" y="2031492"/>
                              </a:lnTo>
                              <a:lnTo>
                                <a:pt x="2650833" y="1964105"/>
                              </a:lnTo>
                              <a:lnTo>
                                <a:pt x="2638933" y="1956943"/>
                              </a:lnTo>
                              <a:lnTo>
                                <a:pt x="2592425" y="1930527"/>
                              </a:lnTo>
                              <a:lnTo>
                                <a:pt x="2549918" y="1912150"/>
                              </a:lnTo>
                              <a:lnTo>
                                <a:pt x="2529040" y="1907159"/>
                              </a:lnTo>
                              <a:lnTo>
                                <a:pt x="2527782" y="1906905"/>
                              </a:lnTo>
                              <a:lnTo>
                                <a:pt x="2521127" y="1906168"/>
                              </a:lnTo>
                              <a:lnTo>
                                <a:pt x="2514549" y="1905990"/>
                              </a:lnTo>
                              <a:lnTo>
                                <a:pt x="2508148" y="1906333"/>
                              </a:lnTo>
                              <a:lnTo>
                                <a:pt x="2502001" y="1907159"/>
                              </a:lnTo>
                              <a:lnTo>
                                <a:pt x="2504376" y="1897075"/>
                              </a:lnTo>
                              <a:lnTo>
                                <a:pt x="2506040" y="1886839"/>
                              </a:lnTo>
                              <a:lnTo>
                                <a:pt x="2506891" y="1877809"/>
                              </a:lnTo>
                              <a:lnTo>
                                <a:pt x="2507018" y="1876513"/>
                              </a:lnTo>
                              <a:lnTo>
                                <a:pt x="2507234" y="1869097"/>
                              </a:lnTo>
                              <a:lnTo>
                                <a:pt x="2507335" y="1866138"/>
                              </a:lnTo>
                              <a:lnTo>
                                <a:pt x="2506815" y="1855673"/>
                              </a:lnTo>
                              <a:lnTo>
                                <a:pt x="2495943" y="1812353"/>
                              </a:lnTo>
                              <a:lnTo>
                                <a:pt x="2470200" y="1767306"/>
                              </a:lnTo>
                              <a:lnTo>
                                <a:pt x="2449144" y="1742262"/>
                              </a:lnTo>
                              <a:lnTo>
                                <a:pt x="2449144" y="1869097"/>
                              </a:lnTo>
                              <a:lnTo>
                                <a:pt x="2448128" y="1877809"/>
                              </a:lnTo>
                              <a:lnTo>
                                <a:pt x="2425801" y="1919097"/>
                              </a:lnTo>
                              <a:lnTo>
                                <a:pt x="2388070" y="1956943"/>
                              </a:lnTo>
                              <a:lnTo>
                                <a:pt x="2229078" y="1797939"/>
                              </a:lnTo>
                              <a:lnTo>
                                <a:pt x="2261717" y="1765300"/>
                              </a:lnTo>
                              <a:lnTo>
                                <a:pt x="2291943" y="1740789"/>
                              </a:lnTo>
                              <a:lnTo>
                                <a:pt x="2324011" y="1734426"/>
                              </a:lnTo>
                              <a:lnTo>
                                <a:pt x="2337333" y="1736128"/>
                              </a:lnTo>
                              <a:lnTo>
                                <a:pt x="2377757" y="1756194"/>
                              </a:lnTo>
                              <a:lnTo>
                                <a:pt x="2413470" y="1788591"/>
                              </a:lnTo>
                              <a:lnTo>
                                <a:pt x="2438806" y="1824202"/>
                              </a:lnTo>
                              <a:lnTo>
                                <a:pt x="2449144" y="1869097"/>
                              </a:lnTo>
                              <a:lnTo>
                                <a:pt x="2449144" y="1742262"/>
                              </a:lnTo>
                              <a:lnTo>
                                <a:pt x="2441689" y="1734426"/>
                              </a:lnTo>
                              <a:lnTo>
                                <a:pt x="2439771" y="1732407"/>
                              </a:lnTo>
                              <a:lnTo>
                                <a:pt x="2427465" y="1720672"/>
                              </a:lnTo>
                              <a:lnTo>
                                <a:pt x="2390622" y="1691894"/>
                              </a:lnTo>
                              <a:lnTo>
                                <a:pt x="2353856" y="1673466"/>
                              </a:lnTo>
                              <a:lnTo>
                                <a:pt x="2305748" y="1664512"/>
                              </a:lnTo>
                              <a:lnTo>
                                <a:pt x="2294102" y="1665097"/>
                              </a:lnTo>
                              <a:lnTo>
                                <a:pt x="2249271" y="1680083"/>
                              </a:lnTo>
                              <a:lnTo>
                                <a:pt x="2239492" y="1686941"/>
                              </a:lnTo>
                              <a:lnTo>
                                <a:pt x="2234031" y="1690878"/>
                              </a:lnTo>
                              <a:lnTo>
                                <a:pt x="2153005" y="1770380"/>
                              </a:lnTo>
                              <a:lnTo>
                                <a:pt x="2148167" y="1778635"/>
                              </a:lnTo>
                              <a:lnTo>
                                <a:pt x="2148167" y="1780032"/>
                              </a:lnTo>
                              <a:lnTo>
                                <a:pt x="2602712" y="2248916"/>
                              </a:lnTo>
                              <a:lnTo>
                                <a:pt x="2607360" y="2251456"/>
                              </a:lnTo>
                              <a:lnTo>
                                <a:pt x="2609062" y="2252091"/>
                              </a:lnTo>
                              <a:lnTo>
                                <a:pt x="2611094" y="2252345"/>
                              </a:lnTo>
                              <a:lnTo>
                                <a:pt x="2613380" y="2251456"/>
                              </a:lnTo>
                              <a:lnTo>
                                <a:pt x="2616047" y="2251075"/>
                              </a:lnTo>
                              <a:lnTo>
                                <a:pt x="2643606" y="2223643"/>
                              </a:lnTo>
                              <a:lnTo>
                                <a:pt x="2643987" y="2220849"/>
                              </a:lnTo>
                              <a:lnTo>
                                <a:pt x="2644622" y="2218817"/>
                              </a:lnTo>
                              <a:lnTo>
                                <a:pt x="2644622" y="2216531"/>
                              </a:lnTo>
                              <a:lnTo>
                                <a:pt x="2643860" y="2214499"/>
                              </a:lnTo>
                              <a:lnTo>
                                <a:pt x="2642971" y="2212340"/>
                              </a:lnTo>
                              <a:lnTo>
                                <a:pt x="2641447" y="2210308"/>
                              </a:lnTo>
                              <a:lnTo>
                                <a:pt x="2438755" y="2007616"/>
                              </a:lnTo>
                              <a:lnTo>
                                <a:pt x="2464536" y="1981835"/>
                              </a:lnTo>
                              <a:lnTo>
                                <a:pt x="2501608" y="1964245"/>
                              </a:lnTo>
                              <a:lnTo>
                                <a:pt x="2510015" y="1964105"/>
                              </a:lnTo>
                              <a:lnTo>
                                <a:pt x="2518727" y="1964905"/>
                              </a:lnTo>
                              <a:lnTo>
                                <a:pt x="2557018" y="1976856"/>
                              </a:lnTo>
                              <a:lnTo>
                                <a:pt x="2600261" y="2000224"/>
                              </a:lnTo>
                              <a:lnTo>
                                <a:pt x="2753461" y="2093849"/>
                              </a:lnTo>
                              <a:lnTo>
                                <a:pt x="2756763" y="2095754"/>
                              </a:lnTo>
                              <a:lnTo>
                                <a:pt x="2759430" y="2096770"/>
                              </a:lnTo>
                              <a:lnTo>
                                <a:pt x="2761843" y="2097913"/>
                              </a:lnTo>
                              <a:lnTo>
                                <a:pt x="2764510" y="2098167"/>
                              </a:lnTo>
                              <a:lnTo>
                                <a:pt x="2767177" y="2097659"/>
                              </a:lnTo>
                              <a:lnTo>
                                <a:pt x="2770225" y="2097659"/>
                              </a:lnTo>
                              <a:lnTo>
                                <a:pt x="2773019" y="2096262"/>
                              </a:lnTo>
                              <a:lnTo>
                                <a:pt x="2775813" y="2094103"/>
                              </a:lnTo>
                              <a:lnTo>
                                <a:pt x="2778607" y="2092071"/>
                              </a:lnTo>
                              <a:lnTo>
                                <a:pt x="2782163" y="2089277"/>
                              </a:lnTo>
                              <a:lnTo>
                                <a:pt x="2790418" y="2081022"/>
                              </a:lnTo>
                              <a:lnTo>
                                <a:pt x="2793720" y="2076958"/>
                              </a:lnTo>
                              <a:lnTo>
                                <a:pt x="2796006" y="2073910"/>
                              </a:lnTo>
                              <a:lnTo>
                                <a:pt x="2798419" y="2070862"/>
                              </a:lnTo>
                              <a:lnTo>
                                <a:pt x="2799816" y="2068195"/>
                              </a:lnTo>
                              <a:lnTo>
                                <a:pt x="2800070" y="2065528"/>
                              </a:lnTo>
                              <a:lnTo>
                                <a:pt x="2800578" y="2062734"/>
                              </a:lnTo>
                              <a:close/>
                            </a:path>
                            <a:path w="4312920" h="4336415">
                              <a:moveTo>
                                <a:pt x="3154654" y="1708658"/>
                              </a:moveTo>
                              <a:lnTo>
                                <a:pt x="3154527" y="1706626"/>
                              </a:lnTo>
                              <a:lnTo>
                                <a:pt x="3152495" y="1702816"/>
                              </a:lnTo>
                              <a:lnTo>
                                <a:pt x="3150971" y="1700784"/>
                              </a:lnTo>
                              <a:lnTo>
                                <a:pt x="3149066" y="1699006"/>
                              </a:lnTo>
                              <a:lnTo>
                                <a:pt x="3147288" y="1697101"/>
                              </a:lnTo>
                              <a:lnTo>
                                <a:pt x="3004959" y="1610017"/>
                              </a:lnTo>
                              <a:lnTo>
                                <a:pt x="2992818" y="1602740"/>
                              </a:lnTo>
                              <a:lnTo>
                                <a:pt x="2946501" y="1576451"/>
                              </a:lnTo>
                              <a:lnTo>
                                <a:pt x="2904071" y="1558048"/>
                              </a:lnTo>
                              <a:lnTo>
                                <a:pt x="2868688" y="1551901"/>
                              </a:lnTo>
                              <a:lnTo>
                                <a:pt x="2862249" y="1552257"/>
                              </a:lnTo>
                              <a:lnTo>
                                <a:pt x="2856077" y="1553083"/>
                              </a:lnTo>
                              <a:lnTo>
                                <a:pt x="2858478" y="1542999"/>
                              </a:lnTo>
                              <a:lnTo>
                                <a:pt x="2860167" y="1532763"/>
                              </a:lnTo>
                              <a:lnTo>
                                <a:pt x="2861030" y="1523657"/>
                              </a:lnTo>
                              <a:lnTo>
                                <a:pt x="2861145" y="1522437"/>
                              </a:lnTo>
                              <a:lnTo>
                                <a:pt x="2861335" y="1514957"/>
                              </a:lnTo>
                              <a:lnTo>
                                <a:pt x="2861411" y="1512062"/>
                              </a:lnTo>
                              <a:lnTo>
                                <a:pt x="2853918" y="1469136"/>
                              </a:lnTo>
                              <a:lnTo>
                                <a:pt x="2832328" y="1424432"/>
                              </a:lnTo>
                              <a:lnTo>
                                <a:pt x="2805087" y="1390091"/>
                              </a:lnTo>
                              <a:lnTo>
                                <a:pt x="2803283" y="1388211"/>
                              </a:lnTo>
                              <a:lnTo>
                                <a:pt x="2803283" y="1514957"/>
                              </a:lnTo>
                              <a:lnTo>
                                <a:pt x="2802305" y="1523657"/>
                              </a:lnTo>
                              <a:lnTo>
                                <a:pt x="2780004" y="1565021"/>
                              </a:lnTo>
                              <a:lnTo>
                                <a:pt x="2742158" y="1602740"/>
                              </a:lnTo>
                              <a:lnTo>
                                <a:pt x="2583281" y="1443863"/>
                              </a:lnTo>
                              <a:lnTo>
                                <a:pt x="2615793" y="1411224"/>
                              </a:lnTo>
                              <a:lnTo>
                                <a:pt x="2646146" y="1386586"/>
                              </a:lnTo>
                              <a:lnTo>
                                <a:pt x="2678150" y="1380286"/>
                              </a:lnTo>
                              <a:lnTo>
                                <a:pt x="2691434" y="1382026"/>
                              </a:lnTo>
                              <a:lnTo>
                                <a:pt x="2705201" y="1386586"/>
                              </a:lnTo>
                              <a:lnTo>
                                <a:pt x="2705062" y="1386586"/>
                              </a:lnTo>
                              <a:lnTo>
                                <a:pt x="2718244" y="1393253"/>
                              </a:lnTo>
                              <a:lnTo>
                                <a:pt x="2759557" y="1425829"/>
                              </a:lnTo>
                              <a:lnTo>
                                <a:pt x="2787878" y="1461008"/>
                              </a:lnTo>
                              <a:lnTo>
                                <a:pt x="2801975" y="1497076"/>
                              </a:lnTo>
                              <a:lnTo>
                                <a:pt x="2803283" y="1514957"/>
                              </a:lnTo>
                              <a:lnTo>
                                <a:pt x="2803283" y="1388211"/>
                              </a:lnTo>
                              <a:lnTo>
                                <a:pt x="2795714" y="1380286"/>
                              </a:lnTo>
                              <a:lnTo>
                                <a:pt x="2793847" y="1378331"/>
                              </a:lnTo>
                              <a:lnTo>
                                <a:pt x="2781554" y="1366570"/>
                              </a:lnTo>
                              <a:lnTo>
                                <a:pt x="2744698" y="1337691"/>
                              </a:lnTo>
                              <a:lnTo>
                                <a:pt x="2707932" y="1319390"/>
                              </a:lnTo>
                              <a:lnTo>
                                <a:pt x="2659824" y="1310360"/>
                              </a:lnTo>
                              <a:lnTo>
                                <a:pt x="2648178" y="1311021"/>
                              </a:lnTo>
                              <a:lnTo>
                                <a:pt x="2603347" y="1326007"/>
                              </a:lnTo>
                              <a:lnTo>
                                <a:pt x="2568930" y="1354582"/>
                              </a:lnTo>
                              <a:lnTo>
                                <a:pt x="2503779" y="1419733"/>
                              </a:lnTo>
                              <a:lnTo>
                                <a:pt x="2502243" y="1425829"/>
                              </a:lnTo>
                              <a:lnTo>
                                <a:pt x="2503017" y="1431417"/>
                              </a:lnTo>
                              <a:lnTo>
                                <a:pt x="2955010" y="1893062"/>
                              </a:lnTo>
                              <a:lnTo>
                                <a:pt x="2961436" y="1897380"/>
                              </a:lnTo>
                              <a:lnTo>
                                <a:pt x="2963468" y="1898142"/>
                              </a:lnTo>
                              <a:lnTo>
                                <a:pt x="2965170" y="1898142"/>
                              </a:lnTo>
                              <a:lnTo>
                                <a:pt x="2967456" y="1897380"/>
                              </a:lnTo>
                              <a:lnTo>
                                <a:pt x="2970250" y="1896872"/>
                              </a:lnTo>
                              <a:lnTo>
                                <a:pt x="2985998" y="1885315"/>
                              </a:lnTo>
                              <a:lnTo>
                                <a:pt x="2989935" y="1881505"/>
                              </a:lnTo>
                              <a:lnTo>
                                <a:pt x="2998063" y="1866773"/>
                              </a:lnTo>
                              <a:lnTo>
                                <a:pt x="2998698" y="1864741"/>
                              </a:lnTo>
                              <a:lnTo>
                                <a:pt x="2998698" y="1862455"/>
                              </a:lnTo>
                              <a:lnTo>
                                <a:pt x="2997936" y="1860296"/>
                              </a:lnTo>
                              <a:lnTo>
                                <a:pt x="2997174" y="1858264"/>
                              </a:lnTo>
                              <a:lnTo>
                                <a:pt x="2995650" y="1856105"/>
                              </a:lnTo>
                              <a:lnTo>
                                <a:pt x="2993745" y="1854327"/>
                              </a:lnTo>
                              <a:lnTo>
                                <a:pt x="2792831" y="1653413"/>
                              </a:lnTo>
                              <a:lnTo>
                                <a:pt x="2825496" y="1621663"/>
                              </a:lnTo>
                              <a:lnTo>
                                <a:pt x="2864116" y="1610017"/>
                              </a:lnTo>
                              <a:lnTo>
                                <a:pt x="2872854" y="1610766"/>
                              </a:lnTo>
                              <a:lnTo>
                                <a:pt x="2911094" y="1622780"/>
                              </a:lnTo>
                              <a:lnTo>
                                <a:pt x="2954388" y="1646085"/>
                              </a:lnTo>
                              <a:lnTo>
                                <a:pt x="3107664" y="1739773"/>
                              </a:lnTo>
                              <a:lnTo>
                                <a:pt x="3110839" y="1741678"/>
                              </a:lnTo>
                              <a:lnTo>
                                <a:pt x="3113506" y="1742567"/>
                              </a:lnTo>
                              <a:lnTo>
                                <a:pt x="3116046" y="1743710"/>
                              </a:lnTo>
                              <a:lnTo>
                                <a:pt x="3118586" y="1744091"/>
                              </a:lnTo>
                              <a:lnTo>
                                <a:pt x="3120580" y="1743710"/>
                              </a:lnTo>
                              <a:lnTo>
                                <a:pt x="3123895" y="1743710"/>
                              </a:lnTo>
                              <a:lnTo>
                                <a:pt x="3127095" y="1742186"/>
                              </a:lnTo>
                              <a:lnTo>
                                <a:pt x="3129889" y="1740027"/>
                              </a:lnTo>
                              <a:lnTo>
                                <a:pt x="3132810" y="1737868"/>
                              </a:lnTo>
                              <a:lnTo>
                                <a:pt x="3136239" y="1735074"/>
                              </a:lnTo>
                              <a:lnTo>
                                <a:pt x="3153892" y="1713992"/>
                              </a:lnTo>
                              <a:lnTo>
                                <a:pt x="3154654" y="1708658"/>
                              </a:lnTo>
                              <a:close/>
                            </a:path>
                            <a:path w="4312920" h="4336415">
                              <a:moveTo>
                                <a:pt x="3370554" y="1495933"/>
                              </a:moveTo>
                              <a:lnTo>
                                <a:pt x="3350488" y="1464691"/>
                              </a:lnTo>
                              <a:lnTo>
                                <a:pt x="3345789" y="1459992"/>
                              </a:lnTo>
                              <a:lnTo>
                                <a:pt x="3334232" y="1449705"/>
                              </a:lnTo>
                              <a:lnTo>
                                <a:pt x="3325596" y="1445133"/>
                              </a:lnTo>
                              <a:lnTo>
                                <a:pt x="3323310" y="1444625"/>
                              </a:lnTo>
                              <a:lnTo>
                                <a:pt x="3319119" y="1444371"/>
                              </a:lnTo>
                              <a:lnTo>
                                <a:pt x="3317595" y="1445260"/>
                              </a:lnTo>
                              <a:lnTo>
                                <a:pt x="3201136" y="1561719"/>
                              </a:lnTo>
                              <a:lnTo>
                                <a:pt x="3032353" y="1392936"/>
                              </a:lnTo>
                              <a:lnTo>
                                <a:pt x="3131032" y="1294130"/>
                              </a:lnTo>
                              <a:lnTo>
                                <a:pt x="3131794" y="1292606"/>
                              </a:lnTo>
                              <a:lnTo>
                                <a:pt x="3131921" y="1288796"/>
                              </a:lnTo>
                              <a:lnTo>
                                <a:pt x="3131413" y="1286510"/>
                              </a:lnTo>
                              <a:lnTo>
                                <a:pt x="3097123" y="1248537"/>
                              </a:lnTo>
                              <a:lnTo>
                                <a:pt x="3084042" y="1242695"/>
                              </a:lnTo>
                              <a:lnTo>
                                <a:pt x="3081883" y="1242695"/>
                              </a:lnTo>
                              <a:lnTo>
                                <a:pt x="3080359" y="1243457"/>
                              </a:lnTo>
                              <a:lnTo>
                                <a:pt x="2981553" y="1342136"/>
                              </a:lnTo>
                              <a:lnTo>
                                <a:pt x="2833598" y="1194181"/>
                              </a:lnTo>
                              <a:lnTo>
                                <a:pt x="2948533" y="1079373"/>
                              </a:lnTo>
                              <a:lnTo>
                                <a:pt x="2949295" y="1077849"/>
                              </a:lnTo>
                              <a:lnTo>
                                <a:pt x="2949295" y="1075563"/>
                              </a:lnTo>
                              <a:lnTo>
                                <a:pt x="2949041" y="1073658"/>
                              </a:lnTo>
                              <a:lnTo>
                                <a:pt x="2948406" y="1071372"/>
                              </a:lnTo>
                              <a:lnTo>
                                <a:pt x="2946755" y="1068578"/>
                              </a:lnTo>
                              <a:lnTo>
                                <a:pt x="2945612" y="1066165"/>
                              </a:lnTo>
                              <a:lnTo>
                                <a:pt x="2916656" y="1035304"/>
                              </a:lnTo>
                              <a:lnTo>
                                <a:pt x="2897860" y="1026414"/>
                              </a:lnTo>
                              <a:lnTo>
                                <a:pt x="2896336" y="1027176"/>
                              </a:lnTo>
                              <a:lnTo>
                                <a:pt x="2753842" y="1169670"/>
                              </a:lnTo>
                              <a:lnTo>
                                <a:pt x="2752191" y="1174877"/>
                              </a:lnTo>
                              <a:lnTo>
                                <a:pt x="2753080" y="1181481"/>
                              </a:lnTo>
                              <a:lnTo>
                                <a:pt x="3189071" y="1626997"/>
                              </a:lnTo>
                              <a:lnTo>
                                <a:pt x="3220440" y="1643126"/>
                              </a:lnTo>
                              <a:lnTo>
                                <a:pt x="3225520" y="1641475"/>
                              </a:lnTo>
                              <a:lnTo>
                                <a:pt x="3369665" y="1497330"/>
                              </a:lnTo>
                              <a:lnTo>
                                <a:pt x="3370554" y="1495933"/>
                              </a:lnTo>
                              <a:close/>
                            </a:path>
                            <a:path w="4312920" h="4336415">
                              <a:moveTo>
                                <a:pt x="3550894" y="1311148"/>
                              </a:moveTo>
                              <a:lnTo>
                                <a:pt x="3526777" y="1269365"/>
                              </a:lnTo>
                              <a:lnTo>
                                <a:pt x="3431552" y="1121651"/>
                              </a:lnTo>
                              <a:lnTo>
                                <a:pt x="3231527" y="810298"/>
                              </a:lnTo>
                              <a:lnTo>
                                <a:pt x="3202787" y="765937"/>
                              </a:lnTo>
                              <a:lnTo>
                                <a:pt x="3198342" y="759460"/>
                              </a:lnTo>
                              <a:lnTo>
                                <a:pt x="3194913" y="754126"/>
                              </a:lnTo>
                              <a:lnTo>
                                <a:pt x="3180435" y="743712"/>
                              </a:lnTo>
                              <a:lnTo>
                                <a:pt x="3177514" y="744474"/>
                              </a:lnTo>
                              <a:lnTo>
                                <a:pt x="3174212" y="746379"/>
                              </a:lnTo>
                              <a:lnTo>
                                <a:pt x="3171164" y="748792"/>
                              </a:lnTo>
                              <a:lnTo>
                                <a:pt x="3167100" y="751967"/>
                              </a:lnTo>
                              <a:lnTo>
                                <a:pt x="3162401" y="756666"/>
                              </a:lnTo>
                              <a:lnTo>
                                <a:pt x="3157956" y="761238"/>
                              </a:lnTo>
                              <a:lnTo>
                                <a:pt x="3154273" y="764794"/>
                              </a:lnTo>
                              <a:lnTo>
                                <a:pt x="3149701" y="770890"/>
                              </a:lnTo>
                              <a:lnTo>
                                <a:pt x="3148304" y="773684"/>
                              </a:lnTo>
                              <a:lnTo>
                                <a:pt x="3147923" y="776351"/>
                              </a:lnTo>
                              <a:lnTo>
                                <a:pt x="3147415" y="779018"/>
                              </a:lnTo>
                              <a:lnTo>
                                <a:pt x="3147542" y="781050"/>
                              </a:lnTo>
                              <a:lnTo>
                                <a:pt x="3148812" y="783463"/>
                              </a:lnTo>
                              <a:lnTo>
                                <a:pt x="3149955" y="786003"/>
                              </a:lnTo>
                              <a:lnTo>
                                <a:pt x="3151606" y="788670"/>
                              </a:lnTo>
                              <a:lnTo>
                                <a:pt x="3153765" y="791591"/>
                              </a:lnTo>
                              <a:lnTo>
                                <a:pt x="3182531" y="834923"/>
                              </a:lnTo>
                              <a:lnTo>
                                <a:pt x="3371215" y="1121524"/>
                              </a:lnTo>
                              <a:lnTo>
                                <a:pt x="3468725" y="1269365"/>
                              </a:lnTo>
                              <a:lnTo>
                                <a:pt x="2988157" y="955802"/>
                              </a:lnTo>
                              <a:lnTo>
                                <a:pt x="2982696" y="952500"/>
                              </a:lnTo>
                              <a:lnTo>
                                <a:pt x="2978404" y="950595"/>
                              </a:lnTo>
                              <a:lnTo>
                                <a:pt x="2975838" y="950595"/>
                              </a:lnTo>
                              <a:lnTo>
                                <a:pt x="2971012" y="951103"/>
                              </a:lnTo>
                              <a:lnTo>
                                <a:pt x="2968472" y="952119"/>
                              </a:lnTo>
                              <a:lnTo>
                                <a:pt x="2965551" y="954278"/>
                              </a:lnTo>
                              <a:lnTo>
                                <a:pt x="2962757" y="956310"/>
                              </a:lnTo>
                              <a:lnTo>
                                <a:pt x="2959328" y="959739"/>
                              </a:lnTo>
                              <a:lnTo>
                                <a:pt x="2955137" y="964057"/>
                              </a:lnTo>
                              <a:lnTo>
                                <a:pt x="2949930" y="969137"/>
                              </a:lnTo>
                              <a:lnTo>
                                <a:pt x="2946247" y="973582"/>
                              </a:lnTo>
                              <a:lnTo>
                                <a:pt x="2941167" y="980186"/>
                              </a:lnTo>
                              <a:lnTo>
                                <a:pt x="2940024" y="983488"/>
                              </a:lnTo>
                              <a:lnTo>
                                <a:pt x="2940405" y="986663"/>
                              </a:lnTo>
                              <a:lnTo>
                                <a:pt x="2940913" y="989838"/>
                              </a:lnTo>
                              <a:lnTo>
                                <a:pt x="2942437" y="992759"/>
                              </a:lnTo>
                              <a:lnTo>
                                <a:pt x="2945993" y="995807"/>
                              </a:lnTo>
                              <a:lnTo>
                                <a:pt x="2949168" y="999109"/>
                              </a:lnTo>
                              <a:lnTo>
                                <a:pt x="3494252" y="1350264"/>
                              </a:lnTo>
                              <a:lnTo>
                                <a:pt x="3501186" y="1353439"/>
                              </a:lnTo>
                              <a:lnTo>
                                <a:pt x="3500793" y="1353439"/>
                              </a:lnTo>
                              <a:lnTo>
                                <a:pt x="3502380" y="1354455"/>
                              </a:lnTo>
                              <a:lnTo>
                                <a:pt x="3504158" y="1354836"/>
                              </a:lnTo>
                              <a:lnTo>
                                <a:pt x="3506190" y="1354963"/>
                              </a:lnTo>
                              <a:lnTo>
                                <a:pt x="3508222" y="1355217"/>
                              </a:lnTo>
                              <a:lnTo>
                                <a:pt x="3510000" y="1354836"/>
                              </a:lnTo>
                              <a:lnTo>
                                <a:pt x="3511778" y="1353820"/>
                              </a:lnTo>
                              <a:lnTo>
                                <a:pt x="3513683" y="1353439"/>
                              </a:lnTo>
                              <a:lnTo>
                                <a:pt x="3515969" y="1352550"/>
                              </a:lnTo>
                              <a:lnTo>
                                <a:pt x="3518001" y="1351153"/>
                              </a:lnTo>
                              <a:lnTo>
                                <a:pt x="3520287" y="1349756"/>
                              </a:lnTo>
                              <a:lnTo>
                                <a:pt x="3525748" y="1345692"/>
                              </a:lnTo>
                              <a:lnTo>
                                <a:pt x="3528161" y="1343279"/>
                              </a:lnTo>
                              <a:lnTo>
                                <a:pt x="3530828" y="1340485"/>
                              </a:lnTo>
                              <a:lnTo>
                                <a:pt x="3534257" y="1337183"/>
                              </a:lnTo>
                              <a:lnTo>
                                <a:pt x="3550513" y="1313561"/>
                              </a:lnTo>
                              <a:lnTo>
                                <a:pt x="3550894" y="1311148"/>
                              </a:lnTo>
                              <a:close/>
                            </a:path>
                            <a:path w="4312920" h="4336415">
                              <a:moveTo>
                                <a:pt x="3735044" y="1128395"/>
                              </a:moveTo>
                              <a:lnTo>
                                <a:pt x="3734917" y="1126363"/>
                              </a:lnTo>
                              <a:lnTo>
                                <a:pt x="3733266" y="1122045"/>
                              </a:lnTo>
                              <a:lnTo>
                                <a:pt x="3731742" y="1120013"/>
                              </a:lnTo>
                              <a:lnTo>
                                <a:pt x="3729837" y="1118235"/>
                              </a:lnTo>
                              <a:lnTo>
                                <a:pt x="3275177" y="663575"/>
                              </a:lnTo>
                              <a:lnTo>
                                <a:pt x="3273145" y="662051"/>
                              </a:lnTo>
                              <a:lnTo>
                                <a:pt x="3268954" y="660400"/>
                              </a:lnTo>
                              <a:lnTo>
                                <a:pt x="3266922" y="660273"/>
                              </a:lnTo>
                              <a:lnTo>
                                <a:pt x="3264255" y="660793"/>
                              </a:lnTo>
                              <a:lnTo>
                                <a:pt x="3234918" y="688594"/>
                              </a:lnTo>
                              <a:lnTo>
                                <a:pt x="3233648" y="693547"/>
                              </a:lnTo>
                              <a:lnTo>
                                <a:pt x="3233648" y="695718"/>
                              </a:lnTo>
                              <a:lnTo>
                                <a:pt x="3693007" y="1158748"/>
                              </a:lnTo>
                              <a:lnTo>
                                <a:pt x="3701262" y="1162050"/>
                              </a:lnTo>
                              <a:lnTo>
                                <a:pt x="3703675" y="1161288"/>
                              </a:lnTo>
                              <a:lnTo>
                                <a:pt x="3706342" y="1160780"/>
                              </a:lnTo>
                              <a:lnTo>
                                <a:pt x="3733774" y="1133348"/>
                              </a:lnTo>
                              <a:lnTo>
                                <a:pt x="3734155" y="1130681"/>
                              </a:lnTo>
                              <a:lnTo>
                                <a:pt x="3735044" y="1128395"/>
                              </a:lnTo>
                              <a:close/>
                            </a:path>
                            <a:path w="4312920" h="4336415">
                              <a:moveTo>
                                <a:pt x="3972661" y="891540"/>
                              </a:moveTo>
                              <a:lnTo>
                                <a:pt x="3947896" y="857885"/>
                              </a:lnTo>
                              <a:lnTo>
                                <a:pt x="3921226" y="842264"/>
                              </a:lnTo>
                              <a:lnTo>
                                <a:pt x="3919702" y="843153"/>
                              </a:lnTo>
                              <a:lnTo>
                                <a:pt x="3803243" y="959612"/>
                              </a:lnTo>
                              <a:lnTo>
                                <a:pt x="3634460" y="790702"/>
                              </a:lnTo>
                              <a:lnTo>
                                <a:pt x="3733139" y="692023"/>
                              </a:lnTo>
                              <a:lnTo>
                                <a:pt x="3733901" y="690626"/>
                              </a:lnTo>
                              <a:lnTo>
                                <a:pt x="3734028" y="686689"/>
                              </a:lnTo>
                              <a:lnTo>
                                <a:pt x="3733520" y="684276"/>
                              </a:lnTo>
                              <a:lnTo>
                                <a:pt x="3699230" y="646430"/>
                              </a:lnTo>
                              <a:lnTo>
                                <a:pt x="3686149" y="640588"/>
                              </a:lnTo>
                              <a:lnTo>
                                <a:pt x="3683863" y="640588"/>
                              </a:lnTo>
                              <a:lnTo>
                                <a:pt x="3682466" y="641350"/>
                              </a:lnTo>
                              <a:lnTo>
                                <a:pt x="3583787" y="740029"/>
                              </a:lnTo>
                              <a:lnTo>
                                <a:pt x="3435705" y="592074"/>
                              </a:lnTo>
                              <a:lnTo>
                                <a:pt x="3550640" y="477139"/>
                              </a:lnTo>
                              <a:lnTo>
                                <a:pt x="3526891" y="440436"/>
                              </a:lnTo>
                              <a:lnTo>
                                <a:pt x="3502253" y="424180"/>
                              </a:lnTo>
                              <a:lnTo>
                                <a:pt x="3499967" y="424180"/>
                              </a:lnTo>
                              <a:lnTo>
                                <a:pt x="3498443" y="425069"/>
                              </a:lnTo>
                              <a:lnTo>
                                <a:pt x="3355949" y="567563"/>
                              </a:lnTo>
                              <a:lnTo>
                                <a:pt x="3354425" y="572770"/>
                              </a:lnTo>
                              <a:lnTo>
                                <a:pt x="3355060" y="579374"/>
                              </a:lnTo>
                              <a:lnTo>
                                <a:pt x="3791178" y="1024890"/>
                              </a:lnTo>
                              <a:lnTo>
                                <a:pt x="3822547" y="1041019"/>
                              </a:lnTo>
                              <a:lnTo>
                                <a:pt x="3827754" y="1039368"/>
                              </a:lnTo>
                              <a:lnTo>
                                <a:pt x="3971899" y="895223"/>
                              </a:lnTo>
                              <a:lnTo>
                                <a:pt x="3972661" y="893699"/>
                              </a:lnTo>
                              <a:lnTo>
                                <a:pt x="3972661" y="891540"/>
                              </a:lnTo>
                              <a:close/>
                            </a:path>
                            <a:path w="4312920" h="4336415">
                              <a:moveTo>
                                <a:pt x="4312767" y="547116"/>
                              </a:moveTo>
                              <a:lnTo>
                                <a:pt x="4310862" y="540893"/>
                              </a:lnTo>
                              <a:lnTo>
                                <a:pt x="4308830" y="537083"/>
                              </a:lnTo>
                              <a:lnTo>
                                <a:pt x="4306290" y="533146"/>
                              </a:lnTo>
                              <a:lnTo>
                                <a:pt x="4276318" y="490524"/>
                              </a:lnTo>
                              <a:lnTo>
                                <a:pt x="3948023" y="20701"/>
                              </a:lnTo>
                              <a:lnTo>
                                <a:pt x="3924274" y="0"/>
                              </a:lnTo>
                              <a:lnTo>
                                <a:pt x="3921099" y="889"/>
                              </a:lnTo>
                              <a:lnTo>
                                <a:pt x="3893159" y="29591"/>
                              </a:lnTo>
                              <a:lnTo>
                                <a:pt x="3892397" y="34671"/>
                              </a:lnTo>
                              <a:lnTo>
                                <a:pt x="3892651" y="36703"/>
                              </a:lnTo>
                              <a:lnTo>
                                <a:pt x="3895318" y="41275"/>
                              </a:lnTo>
                              <a:lnTo>
                                <a:pt x="4230090" y="505841"/>
                              </a:lnTo>
                              <a:lnTo>
                                <a:pt x="4229582" y="506349"/>
                              </a:lnTo>
                              <a:lnTo>
                                <a:pt x="4187710" y="476465"/>
                              </a:lnTo>
                              <a:lnTo>
                                <a:pt x="3762222" y="174371"/>
                              </a:lnTo>
                              <a:lnTo>
                                <a:pt x="3757269" y="172085"/>
                              </a:lnTo>
                              <a:lnTo>
                                <a:pt x="3754983" y="172085"/>
                              </a:lnTo>
                              <a:lnTo>
                                <a:pt x="3720820" y="200406"/>
                              </a:lnTo>
                              <a:lnTo>
                                <a:pt x="3718661" y="208534"/>
                              </a:lnTo>
                              <a:lnTo>
                                <a:pt x="3718788" y="210566"/>
                              </a:lnTo>
                              <a:lnTo>
                                <a:pt x="3721074" y="215519"/>
                              </a:lnTo>
                              <a:lnTo>
                                <a:pt x="3722979" y="218694"/>
                              </a:lnTo>
                              <a:lnTo>
                                <a:pt x="4057624" y="678319"/>
                              </a:lnTo>
                              <a:lnTo>
                                <a:pt x="3596614" y="348742"/>
                              </a:lnTo>
                              <a:lnTo>
                                <a:pt x="3593947" y="346329"/>
                              </a:lnTo>
                              <a:lnTo>
                                <a:pt x="3588994" y="343281"/>
                              </a:lnTo>
                              <a:lnTo>
                                <a:pt x="3586454" y="342138"/>
                              </a:lnTo>
                              <a:lnTo>
                                <a:pt x="3584422" y="341884"/>
                              </a:lnTo>
                              <a:lnTo>
                                <a:pt x="3579342" y="342646"/>
                              </a:lnTo>
                              <a:lnTo>
                                <a:pt x="3548862" y="372491"/>
                              </a:lnTo>
                              <a:lnTo>
                                <a:pt x="3547973" y="375539"/>
                              </a:lnTo>
                              <a:lnTo>
                                <a:pt x="3549116" y="381635"/>
                              </a:lnTo>
                              <a:lnTo>
                                <a:pt x="3550640" y="384556"/>
                              </a:lnTo>
                              <a:lnTo>
                                <a:pt x="3554196" y="387604"/>
                              </a:lnTo>
                              <a:lnTo>
                                <a:pt x="3557498" y="390906"/>
                              </a:lnTo>
                              <a:lnTo>
                                <a:pt x="3562197" y="394843"/>
                              </a:lnTo>
                              <a:lnTo>
                                <a:pt x="4084929" y="760984"/>
                              </a:lnTo>
                              <a:lnTo>
                                <a:pt x="4088739" y="763016"/>
                              </a:lnTo>
                              <a:lnTo>
                                <a:pt x="4091660" y="763651"/>
                              </a:lnTo>
                              <a:lnTo>
                                <a:pt x="4095089" y="764794"/>
                              </a:lnTo>
                              <a:lnTo>
                                <a:pt x="4098010" y="764667"/>
                              </a:lnTo>
                              <a:lnTo>
                                <a:pt x="4101185" y="763651"/>
                              </a:lnTo>
                              <a:lnTo>
                                <a:pt x="4104741" y="763143"/>
                              </a:lnTo>
                              <a:lnTo>
                                <a:pt x="4133316" y="737489"/>
                              </a:lnTo>
                              <a:lnTo>
                                <a:pt x="4140936" y="723900"/>
                              </a:lnTo>
                              <a:lnTo>
                                <a:pt x="4141825" y="720852"/>
                              </a:lnTo>
                              <a:lnTo>
                                <a:pt x="4141825" y="718070"/>
                              </a:lnTo>
                              <a:lnTo>
                                <a:pt x="4140682" y="714768"/>
                              </a:lnTo>
                              <a:lnTo>
                                <a:pt x="4140047" y="711720"/>
                              </a:lnTo>
                              <a:lnTo>
                                <a:pt x="4137761" y="708152"/>
                              </a:lnTo>
                              <a:lnTo>
                                <a:pt x="4104856" y="663295"/>
                              </a:lnTo>
                              <a:lnTo>
                                <a:pt x="3834993" y="291973"/>
                              </a:lnTo>
                              <a:lnTo>
                                <a:pt x="3835247" y="291719"/>
                              </a:lnTo>
                              <a:lnTo>
                                <a:pt x="4252569" y="586867"/>
                              </a:lnTo>
                              <a:lnTo>
                                <a:pt x="4260062" y="591693"/>
                              </a:lnTo>
                              <a:lnTo>
                                <a:pt x="4262983" y="592328"/>
                              </a:lnTo>
                              <a:lnTo>
                                <a:pt x="4266412" y="593471"/>
                              </a:lnTo>
                              <a:lnTo>
                                <a:pt x="4269333" y="593344"/>
                              </a:lnTo>
                              <a:lnTo>
                                <a:pt x="4272508" y="592455"/>
                              </a:lnTo>
                              <a:lnTo>
                                <a:pt x="4275937" y="591947"/>
                              </a:lnTo>
                              <a:lnTo>
                                <a:pt x="4279366" y="589915"/>
                              </a:lnTo>
                              <a:lnTo>
                                <a:pt x="4308830" y="560324"/>
                              </a:lnTo>
                              <a:lnTo>
                                <a:pt x="4311370" y="553466"/>
                              </a:lnTo>
                              <a:lnTo>
                                <a:pt x="4312259" y="550418"/>
                              </a:lnTo>
                              <a:lnTo>
                                <a:pt x="4312767" y="54711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68.112pt;margin-top:21.495829pt;width:339.6pt;height:341.45pt;mso-position-horizontal-relative:page;mso-position-vertical-relative:paragraph;z-index:-16376832" id="docshape132" coordorigin="1362,430" coordsize="6792,6829" path="m2340,7054l2338,7026,2333,6997,2324,6966,2312,6935,2297,6904,2278,6871,2256,6839,2230,6806,2201,6773,2169,6739,1713,6282,1710,6280,1703,6277,1696,6278,1692,6279,1688,6281,1683,6284,1673,6291,1661,6303,1654,6313,1651,6318,1648,6326,1647,6330,1647,6333,1650,6340,1652,6343,2109,6800,2133,6824,2154,6849,2173,6872,2189,6895,2203,6917,2214,6938,2223,6959,2230,6979,2234,6998,2236,7017,2235,7035,2233,7052,2228,7068,2220,7084,2210,7098,2198,7112,2184,7124,2170,7133,2155,7140,2138,7145,2121,7148,2103,7149,2084,7147,2064,7142,2044,7136,2023,7127,2001,7115,1978,7101,1954,7085,1930,7065,1905,7043,1880,7019,1428,6567,1425,6565,1418,6562,1415,6562,1411,6562,1408,6563,1398,6568,1388,6576,1376,6588,1369,6598,1366,6603,1363,6610,1362,6614,1363,6618,1365,6624,1367,6628,1831,7092,1865,7124,1899,7153,1932,7178,1964,7200,1996,7218,2027,7233,2056,7244,2085,7252,2113,7257,2140,7259,2166,7257,2191,7252,2215,7244,2238,7232,2259,7218,2278,7200,2297,7179,2313,7156,2325,7133,2333,7108,2338,7081,2340,7054xm2895,6553l2893,6541,2890,6534,2884,6520,2877,6513,2870,6505,2181,5817,2179,5815,2172,5813,2168,5812,2160,5813,2156,5815,2141,5826,2130,5838,2119,5852,2117,5856,2115,5865,2116,5869,2119,5875,2121,5878,2646,6402,2717,6472,2646,6435,2501,6359,2351,6284,2134,6175,1978,6096,1958,6087,1938,6079,1928,6076,1920,6076,1912,6075,1904,6076,1891,6082,1884,6087,1841,6130,1838,6140,1839,6151,1842,6160,1846,6170,1854,6181,1864,6192,2552,6880,2555,6882,2562,6885,2565,6886,2569,6884,2573,6884,2582,6879,2592,6872,2604,6860,2612,6850,2614,6845,2616,6841,2617,6837,2618,6833,2618,6829,2616,6826,2615,6822,2613,6820,2119,6326,1991,6200,1991,6199,2035,6223,2128,6272,2242,6330,2749,6585,2774,6596,2799,6606,2811,6609,2820,6610,2830,6612,2839,6611,2845,6608,2852,6606,2859,6601,2889,6572,2891,6568,2894,6558,2895,6553xm3240,6111l3238,6076,3238,6075,3231,6037,3219,5998,3203,5958,3181,5916,3155,5873,3135,5844,3135,6076,3134,6102,3130,6126,3122,6150,3110,6173,3093,6196,3073,6218,3011,6281,2433,5703,2495,5641,2518,5619,2543,5603,2568,5591,2593,5584,2620,5582,2646,5582,2674,5586,2702,5594,2731,5604,2761,5618,2790,5635,2821,5655,2851,5677,2882,5702,2912,5729,2942,5758,2978,5795,3010,5831,3039,5865,3063,5899,3084,5931,3102,5962,3115,5992,3125,6022,3132,6049,3135,6075,3135,6076,3135,5844,3125,5829,3089,5784,3048,5737,3002,5690,2961,5650,2919,5614,2879,5582,2838,5553,2798,5529,2759,5510,2720,5494,2682,5482,2645,5475,2609,5472,2575,5473,2541,5479,2509,5490,2477,5506,2446,5528,2416,5555,2307,5664,2304,5672,2306,5683,2308,5691,2313,5701,2320,5711,2330,5722,2992,6384,3003,6394,3013,6401,3022,6406,3031,6408,3042,6410,3050,6407,3055,6402,3152,6305,3174,6281,3179,6275,3201,6244,3218,6212,3230,6180,3237,6146,3240,6111xm3724,5728l3723,5721,3715,5707,3700,5689,3693,5683,3685,5675,3667,5659,3658,5654,3653,5652,3647,5651,3643,5651,3641,5652,3457,5835,3192,5569,3347,5414,3348,5412,3348,5408,3349,5406,3348,5402,3344,5394,3341,5389,3326,5372,3311,5358,3294,5342,3288,5338,3280,5335,3276,5333,3273,5333,3270,5333,3267,5334,3112,5490,2879,5257,3060,5076,3061,5073,3061,5070,3061,5067,3059,5063,3055,5055,3047,5044,3037,5032,3022,5018,3010,5006,2999,4999,2990,4994,2986,4993,2983,4992,2980,4992,2978,4993,2753,5218,2751,5226,2752,5236,2754,5245,2759,5255,2766,5265,2776,5276,3438,5938,3449,5948,3459,5955,3469,5960,3488,5964,3496,5961,3723,5734,3724,5732,3724,5728xm4132,5319l4132,5316,4130,5313,4129,5310,4126,5307,4123,5304,4120,5301,4116,5297,4109,5292,4074,5270,3897,5164,3878,5152,3852,5137,3835,5127,3819,5119,3804,5111,3790,5103,3776,5097,3763,5091,3750,5086,3737,5082,3725,5078,3714,5076,3705,5074,3703,5073,3692,5072,3682,5072,3672,5073,3662,5074,3666,5058,3668,5042,3670,5028,3670,5025,3670,5014,3670,5009,3670,4993,3667,4976,3664,4959,3659,4942,3652,4924,3645,4907,3635,4889,3624,4871,3612,4854,3598,4835,3582,4817,3579,4814,3579,5014,3577,5028,3574,5041,3569,5055,3562,5068,3553,5080,3542,5093,3483,5152,3232,4902,3292,4842,3300,4834,3308,4828,3315,4823,3323,4817,3331,4812,3340,4809,3361,4803,3382,4802,3403,4804,3424,4811,3445,4822,3466,4836,3488,4853,3510,4874,3523,4887,3534,4901,3545,4915,3554,4929,3562,4943,3569,4957,3573,4972,3577,4986,3579,5000,3579,5014,3579,4814,3567,4802,3564,4799,3545,4780,3525,4763,3506,4748,3487,4735,3467,4723,3448,4714,3429,4706,3409,4699,3390,4695,3371,4692,3353,4692,3335,4693,3316,4696,3299,4701,3281,4708,3264,4716,3257,4721,3249,4727,3240,4733,3233,4739,3226,4746,3218,4753,3210,4761,3107,4864,3105,4871,3105,4874,3106,4882,3108,4891,3113,4901,3120,4911,3130,4921,3818,5609,3821,5612,3824,5615,3828,5616,3831,5617,3834,5617,3837,5616,3842,5615,3846,5613,3851,5611,3861,5603,3873,5591,3877,5586,3880,5581,3883,5576,3885,5572,3886,5568,3886,5565,3887,5561,3885,5558,3884,5554,3882,5551,3562,5232,3603,5191,3614,5182,3625,5174,3637,5169,3649,5165,3661,5164,3676,5164,3688,5165,3703,5168,3717,5172,3733,5177,3749,5184,3765,5192,3781,5200,3799,5210,3817,5220,3835,5231,4052,5364,4063,5371,4067,5372,4071,5374,4075,5375,4078,5374,4084,5374,4089,5372,4093,5368,4098,5365,4103,5361,4116,5348,4121,5341,4125,5336,4129,5332,4131,5327,4132,5323,4132,5319xm4444,5003l4443,5000,4442,4997,4439,4994,4436,4991,4169,4723,4221,4671,4240,4649,4246,4642,4256,4627,4268,4604,4277,4581,4282,4556,4284,4532,4284,4506,4280,4480,4273,4453,4263,4427,4251,4400,4251,4399,4236,4371,4217,4344,4197,4316,4180,4296,4180,4499,4180,4515,4177,4530,4172,4544,4165,4559,4155,4573,4143,4587,4088,4642,3790,4344,3846,4288,3854,4280,3863,4273,3872,4266,3882,4260,3893,4254,3905,4250,3919,4248,3933,4247,3950,4248,3949,4248,3966,4251,3985,4257,4004,4266,4025,4278,4046,4293,4068,4311,4091,4332,4107,4349,4121,4365,4134,4382,4145,4400,4156,4417,4164,4434,4171,4451,4176,4467,4179,4483,4180,4499,4180,4296,4173,4288,4147,4260,4133,4247,4126,4239,4105,4221,4084,4205,4063,4190,4042,4177,4021,4166,4001,4157,3981,4150,3961,4144,3941,4140,3922,4138,3903,4138,3885,4139,3869,4142,3854,4146,3841,4151,3829,4157,3818,4163,3809,4169,3800,4174,3792,4181,3785,4187,3777,4194,3770,4201,3671,4299,3665,4306,3663,4315,3665,4326,3667,4335,3672,4344,3672,4344,3680,4355,3690,4366,4375,5052,4378,5054,4382,5057,4385,5058,4388,5059,4391,5060,4395,5058,4399,5058,4404,5056,4409,5053,4413,5050,4418,5046,4424,5039,4430,5033,4435,5028,4438,5023,4441,5018,4443,5014,4443,5010,4444,5007,4444,5003xm5011,4442l5009,4435,5005,4426,5001,4420,4986,4403,4979,4396,4972,4389,4954,4373,4948,4370,4940,4365,4933,4364,4930,4364,4927,4366,4744,4549,4478,4283,4633,4128,4635,4125,4635,4119,4634,4116,4630,4108,4627,4103,4612,4086,4598,4071,4580,4056,4575,4052,4567,4048,4563,4047,4559,4047,4556,4047,4554,4048,4398,4203,4165,3970,4346,3789,4347,3787,4347,3780,4346,3777,4342,3768,4333,3757,4323,3746,4309,3731,4301,3725,4290,3715,4285,3712,4276,3707,4273,3706,4270,3706,4266,3706,4264,3707,4039,3932,4037,3940,4038,3950,4040,3959,4045,3968,4052,3978,4062,3989,4725,4652,4736,4662,4746,4669,4755,4673,4763,4675,4774,4677,4782,4675,5009,4448,5011,4445,5011,4442xm5365,4091l5364,4085,5363,4081,5355,4066,5340,4049,5333,4042,5326,4035,5308,4019,5294,4011,5287,4010,5284,4010,5281,4011,5098,4195,4832,3929,4987,3774,4989,3771,4989,3765,4988,3761,4985,3754,4981,3749,4966,3732,4952,3717,4940,3707,4929,3698,4921,3694,4917,3693,4914,3692,4910,3692,4908,3694,4752,3849,4519,3616,4700,3435,4701,3433,4701,3426,4700,3423,4696,3414,4687,3403,4677,3392,4663,3377,4650,3366,4639,3358,4627,3352,4620,3352,4618,3353,4393,3578,4391,3586,4392,3596,4394,3605,4399,3614,4406,3624,4416,3635,5079,4298,5090,4307,5100,4315,5109,4319,5117,4321,5128,4323,5136,4320,5363,4094,5365,4091xm5773,3678l5772,3675,5769,3669,5767,3666,5764,3663,5761,3660,5756,3656,5749,3651,5744,3648,5736,3643,5714,3629,5537,3523,5518,3512,5492,3496,5476,3487,5445,3470,5430,3463,5416,3456,5403,3450,5390,3445,5378,3441,5366,3438,5354,3435,5345,3433,5343,3433,5333,3432,5322,3431,5312,3432,5302,3433,5306,3417,5309,3401,5310,3387,5310,3385,5311,3373,5311,3369,5310,3352,5308,3335,5304,3318,5299,3301,5293,3284,5285,3267,5276,3249,5265,3231,5252,3213,5238,3195,5222,3177,5219,3174,5219,3373,5218,3387,5214,3401,5209,3414,5202,3427,5193,3440,5182,3452,5123,3512,4873,3261,4924,3210,4933,3201,4941,3194,4948,3188,4955,3182,4964,3176,4972,3171,4981,3168,5001,3163,5022,3161,5043,3164,5064,3171,5085,3182,5107,3196,5128,3213,5150,3233,5163,3247,5175,3260,5185,3274,5195,3288,5203,3303,5209,3317,5214,3331,5217,3345,5219,3359,5219,3373,5219,3174,5207,3161,5204,3158,5185,3140,5166,3123,5146,3108,5127,3094,5108,3083,5088,3073,5069,3065,5050,3059,5031,3054,5012,3052,4993,3051,4975,3052,4957,3055,4939,3060,4922,3067,4904,3076,4897,3081,4889,3087,4880,3093,4874,3098,4867,3105,4859,3112,4850,3121,4753,3218,4748,3223,4745,3231,4745,3233,4746,3242,4749,3251,4753,3260,4761,3270,4770,3281,5461,3972,5464,3974,5468,3976,5471,3977,5474,3977,5478,3976,5482,3975,5486,3973,5491,3970,5501,3963,5513,3951,5517,3945,5521,3941,5524,3936,5525,3932,5526,3927,5527,3924,5527,3921,5526,3917,5524,3914,5522,3911,5203,3592,5243,3551,5254,3541,5265,3534,5277,3528,5289,3525,5302,3523,5315,3523,5329,3524,5343,3527,5358,3531,5373,3537,5389,3543,5405,3551,5422,3560,5439,3569,5457,3580,5476,3591,5698,3727,5704,3730,5708,3732,5712,3734,5716,3734,5720,3733,5725,3733,5729,3731,5734,3728,5738,3725,5744,3720,5757,3707,5762,3701,5765,3696,5769,3691,5771,3687,5772,3683,5773,3678xm6330,3121l6330,3118,6327,3112,6324,3108,6321,3106,6319,3103,6314,3098,6307,3094,6301,3090,6272,3071,6094,2965,6075,2954,6050,2939,6033,2929,6002,2913,5988,2905,5974,2899,5961,2893,5948,2888,5936,2884,5924,2880,5912,2877,5904,2876,5901,2875,5890,2874,5880,2874,5870,2874,5860,2876,5864,2860,5866,2844,5868,2829,5868,2827,5868,2816,5868,2811,5868,2795,5865,2778,5862,2761,5857,2744,5851,2726,5843,2709,5834,2691,5823,2673,5810,2655,5796,2637,5780,2619,5777,2616,5777,2816,5775,2829,5772,2843,5767,2856,5760,2869,5751,2882,5740,2895,5681,2954,5430,2704,5482,2652,5490,2644,5499,2636,5506,2630,5513,2625,5521,2618,5529,2614,5538,2611,5559,2605,5580,2604,5601,2606,5622,2614,5622,2614,5643,2624,5664,2638,5686,2655,5708,2675,5721,2689,5732,2702,5743,2716,5753,2731,5761,2745,5767,2759,5772,2773,5775,2788,5777,2802,5777,2816,5777,2616,5765,2604,5762,2601,5743,2582,5723,2565,5704,2550,5685,2537,5665,2525,5646,2516,5627,2508,5607,2501,5588,2497,5569,2494,5551,2493,5533,2495,5514,2498,5497,2503,5479,2509,5462,2518,5455,2523,5438,2535,5431,2541,5424,2547,5416,2555,5408,2563,5305,2666,5303,2673,5303,2675,5304,2684,5306,2693,5311,2702,5318,2712,5328,2723,6016,3411,6019,3414,6022,3417,6026,3418,6029,3419,6032,3419,6035,3418,6040,3417,6044,3415,6049,3412,6053,3409,6059,3405,6065,3399,6071,3393,6075,3388,6078,3383,6081,3378,6083,3374,6084,3370,6085,3367,6085,3363,6083,3360,6082,3356,6080,3353,6077,3350,5760,3034,5801,2993,5812,2984,5823,2976,5835,2971,5847,2967,5859,2966,5873,2965,5886,2967,5901,2969,5916,2974,5931,2979,5947,2985,5963,2993,5980,3002,5997,3012,6015,3022,6256,3170,6261,3173,6265,3174,6269,3176,6273,3177,6277,3176,6282,3176,6287,3174,6291,3170,6296,3167,6301,3162,6307,3157,6314,3149,6319,3143,6323,3138,6327,3134,6329,3129,6330,3121xm6670,2786l6670,2779,6669,2775,6661,2761,6646,2744,6639,2737,6631,2729,6613,2713,6599,2706,6596,2705,6589,2705,6587,2706,6403,2889,6138,2624,6293,2468,6294,2466,6294,2460,6294,2456,6290,2448,6287,2443,6272,2426,6257,2412,6240,2396,6234,2392,6226,2389,6222,2387,6219,2387,6216,2387,6213,2388,6058,2544,5825,2311,6006,2130,6007,2127,6007,2124,6006,2121,6005,2117,6003,2113,6001,2109,5993,2098,5983,2086,5968,2072,5955,2060,5945,2053,5936,2048,5932,2047,5926,2046,5923,2048,5699,2272,5696,2280,5698,2291,5700,2299,5705,2309,5712,2319,5722,2330,6384,2992,6395,3002,6405,3009,6414,3014,6423,3016,6434,3018,6442,3015,6669,2788,6670,2786xm6954,2495l6953,2490,6952,2485,6950,2481,6947,2476,6916,2429,6766,2196,6451,1706,6406,1636,6399,1626,6394,1618,6389,1612,6384,1607,6380,1604,6375,1602,6371,1601,6366,1602,6361,1605,6356,1609,6350,1614,6342,1622,6335,1629,6330,1634,6322,1644,6320,1648,6320,1653,6319,1657,6319,1660,6321,1664,6323,1668,6325,1672,6329,1677,6374,1745,6671,2196,6825,2429,6068,1935,6059,1930,6053,1927,6049,1927,6041,1928,6037,1929,6032,1933,6028,1936,6023,1941,6016,1948,6008,1956,6002,1963,5994,1974,5992,1979,5993,1984,5994,1989,5996,1993,6002,1998,6007,2003,6015,2009,6025,2016,6865,2556,6869,2559,6872,2561,6876,2561,6875,2561,6878,2563,6881,2564,6884,2564,6887,2564,6890,2564,6893,2562,6896,2561,6899,2560,6902,2558,6906,2556,6915,2549,6918,2545,6923,2541,6928,2536,6941,2523,6949,2513,6951,2508,6953,2503,6954,2499,6954,2495xm7244,2207l7244,2204,7241,2197,7239,2194,7236,2191,6520,1475,6517,1473,6510,1470,6507,1470,6503,1471,6495,1473,6490,1476,6480,1484,6469,1495,6462,1505,6457,1514,6455,1518,6455,1522,6455,1526,6457,1532,6459,1536,7178,2255,7181,2257,7188,2260,7191,2260,7195,2259,7199,2258,7208,2253,7218,2245,7230,2234,7238,2224,7240,2219,7242,2215,7243,2211,7244,2207xm7618,1834l7617,1827,7612,1818,7609,1812,7594,1795,7587,1788,7579,1781,7561,1765,7556,1762,7548,1758,7544,1757,7537,1756,7535,1758,7352,1941,7086,1675,7241,1520,7242,1518,7243,1511,7242,1508,7238,1500,7235,1495,7220,1478,7206,1464,7188,1448,7182,1444,7175,1440,7170,1439,7167,1439,7164,1439,7161,1440,7006,1595,6773,1362,6954,1181,6955,1179,6955,1172,6949,1161,6941,1149,6931,1138,6916,1124,6909,1117,6898,1108,6893,1104,6884,1100,6881,1098,6878,1098,6874,1098,6872,1099,6647,1324,6645,1332,6646,1342,6648,1351,6653,1360,6660,1370,6670,1381,7333,2044,7343,2054,7353,2061,7363,2065,7371,2067,7382,2069,7390,2067,7617,1840,7618,1837,7618,1834xm8154,1292l8151,1282,8148,1276,8144,1270,8097,1202,7580,463,7572,453,7561,440,7556,435,7551,432,7542,430,7537,431,7532,434,7521,443,7507,457,7502,463,7495,472,7493,477,7492,485,7492,488,7497,495,8024,1227,8023,1227,7957,1180,7287,705,7279,701,7276,701,7267,702,7263,704,7248,716,7235,729,7222,746,7220,750,7218,758,7219,762,7222,769,7225,774,7752,1498,7026,979,7022,975,7014,971,7010,969,7007,968,6999,970,6995,972,6985,979,6965,1000,6959,1006,6951,1017,6950,1021,6951,1031,6954,1036,6959,1040,6965,1046,6972,1052,7795,1628,7801,1632,7806,1633,7811,1634,7816,1634,7821,1633,7826,1632,7832,1629,7850,1613,7866,1598,7871,1591,7880,1581,7883,1576,7883,1570,7885,1565,7885,1561,7883,1556,7882,1551,7878,1545,7827,1474,7402,890,7402,889,8059,1354,8071,1362,8076,1363,8081,1365,8086,1364,8091,1363,8096,1362,8101,1359,8119,1344,8134,1330,8148,1312,8151,1307,8152,1302,8153,1297,8154,1292xe" filled="true" fillcolor="#c0c0c0" stroked="false">
                <v:path arrowok="t"/>
                <v:fill opacity="32896f" type="solid"/>
                <w10:wrap type="none"/>
              </v:shape>
            </w:pict>
          </mc:Fallback>
        </mc:AlternateContent>
      </w:r>
      <w:r>
        <w:rPr/>
        <w:t>The results of this test indicate that the amount of aflatoxin present in the turmeric based Unani formulation sample is below the detection level recommended by the World Health Organisation (2018) as shown in Table 5. Therefore, it can be concluded that the formulation is devoid of aflatoxin and may be considered safe for consumption.</w:t>
      </w:r>
    </w:p>
    <w:p>
      <w:pPr>
        <w:spacing w:before="6"/>
        <w:ind w:left="446" w:right="0" w:firstLine="0"/>
        <w:jc w:val="both"/>
        <w:rPr>
          <w:b/>
          <w:sz w:val="19"/>
        </w:rPr>
      </w:pPr>
      <w:r>
        <w:rPr>
          <w:b/>
          <w:sz w:val="19"/>
        </w:rPr>
        <w:t>Table</w:t>
      </w:r>
      <w:r>
        <w:rPr>
          <w:b/>
          <w:spacing w:val="-2"/>
          <w:sz w:val="19"/>
        </w:rPr>
        <w:t> </w:t>
      </w:r>
      <w:r>
        <w:rPr>
          <w:b/>
          <w:sz w:val="19"/>
        </w:rPr>
        <w:t>5: Quantification</w:t>
      </w:r>
      <w:r>
        <w:rPr>
          <w:b/>
          <w:spacing w:val="-4"/>
          <w:sz w:val="19"/>
        </w:rPr>
        <w:t> </w:t>
      </w:r>
      <w:r>
        <w:rPr>
          <w:b/>
          <w:sz w:val="19"/>
        </w:rPr>
        <w:t>of</w:t>
      </w:r>
      <w:r>
        <w:rPr>
          <w:b/>
          <w:spacing w:val="1"/>
          <w:sz w:val="19"/>
        </w:rPr>
        <w:t> </w:t>
      </w:r>
      <w:r>
        <w:rPr>
          <w:b/>
          <w:sz w:val="19"/>
        </w:rPr>
        <w:t>aflatoxin</w:t>
      </w:r>
      <w:r>
        <w:rPr>
          <w:b/>
          <w:spacing w:val="-2"/>
          <w:sz w:val="19"/>
        </w:rPr>
        <w:t> </w:t>
      </w:r>
      <w:r>
        <w:rPr>
          <w:b/>
          <w:sz w:val="19"/>
        </w:rPr>
        <w:t>using</w:t>
      </w:r>
      <w:r>
        <w:rPr>
          <w:b/>
          <w:spacing w:val="-1"/>
          <w:sz w:val="19"/>
        </w:rPr>
        <w:t> </w:t>
      </w:r>
      <w:r>
        <w:rPr>
          <w:b/>
          <w:sz w:val="19"/>
        </w:rPr>
        <w:t>Afla-test </w:t>
      </w:r>
      <w:r>
        <w:rPr>
          <w:b/>
          <w:spacing w:val="-2"/>
          <w:sz w:val="19"/>
        </w:rPr>
        <w:t>fluorometer</w:t>
      </w:r>
    </w:p>
    <w:p>
      <w:pPr>
        <w:pStyle w:val="BodyText"/>
        <w:spacing w:before="9"/>
        <w:rPr>
          <w:b/>
          <w:sz w:val="9"/>
        </w:rPr>
      </w:pPr>
    </w:p>
    <w:tbl>
      <w:tblPr>
        <w:tblW w:w="0" w:type="auto"/>
        <w:jc w:val="left"/>
        <w:tblInd w:w="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6"/>
        <w:gridCol w:w="1605"/>
        <w:gridCol w:w="2364"/>
        <w:gridCol w:w="2590"/>
      </w:tblGrid>
      <w:tr>
        <w:trPr>
          <w:trHeight w:val="328" w:hRule="atLeast"/>
        </w:trPr>
        <w:tc>
          <w:tcPr>
            <w:tcW w:w="696" w:type="dxa"/>
          </w:tcPr>
          <w:p>
            <w:pPr>
              <w:pStyle w:val="TableParagraph"/>
              <w:ind w:left="85"/>
              <w:rPr>
                <w:sz w:val="19"/>
              </w:rPr>
            </w:pPr>
            <w:r>
              <w:rPr>
                <w:spacing w:val="-2"/>
                <w:sz w:val="19"/>
              </w:rPr>
              <w:t>S.No.</w:t>
            </w:r>
          </w:p>
        </w:tc>
        <w:tc>
          <w:tcPr>
            <w:tcW w:w="1605" w:type="dxa"/>
          </w:tcPr>
          <w:p>
            <w:pPr>
              <w:pStyle w:val="TableParagraph"/>
              <w:rPr>
                <w:sz w:val="19"/>
              </w:rPr>
            </w:pPr>
            <w:r>
              <w:rPr>
                <w:spacing w:val="-2"/>
                <w:sz w:val="19"/>
              </w:rPr>
              <w:t>Parameters</w:t>
            </w:r>
          </w:p>
        </w:tc>
        <w:tc>
          <w:tcPr>
            <w:tcW w:w="2364" w:type="dxa"/>
          </w:tcPr>
          <w:p>
            <w:pPr>
              <w:pStyle w:val="TableParagraph"/>
              <w:ind w:left="82"/>
              <w:rPr>
                <w:sz w:val="19"/>
              </w:rPr>
            </w:pPr>
            <w:r>
              <w:rPr>
                <w:sz w:val="19"/>
              </w:rPr>
              <w:t>Method</w:t>
            </w:r>
            <w:r>
              <w:rPr>
                <w:spacing w:val="-1"/>
                <w:sz w:val="19"/>
              </w:rPr>
              <w:t> </w:t>
            </w:r>
            <w:r>
              <w:rPr>
                <w:sz w:val="19"/>
              </w:rPr>
              <w:t>/</w:t>
            </w:r>
            <w:r>
              <w:rPr>
                <w:spacing w:val="1"/>
                <w:sz w:val="19"/>
              </w:rPr>
              <w:t> </w:t>
            </w:r>
            <w:r>
              <w:rPr>
                <w:spacing w:val="-2"/>
                <w:sz w:val="19"/>
              </w:rPr>
              <w:t>Reference</w:t>
            </w:r>
          </w:p>
        </w:tc>
        <w:tc>
          <w:tcPr>
            <w:tcW w:w="2590" w:type="dxa"/>
          </w:tcPr>
          <w:p>
            <w:pPr>
              <w:pStyle w:val="TableParagraph"/>
              <w:ind w:left="82"/>
              <w:rPr>
                <w:sz w:val="19"/>
              </w:rPr>
            </w:pPr>
            <w:r>
              <w:rPr>
                <w:spacing w:val="-2"/>
                <w:sz w:val="19"/>
              </w:rPr>
              <w:t>Results</w:t>
            </w:r>
          </w:p>
        </w:tc>
      </w:tr>
      <w:tr>
        <w:trPr>
          <w:trHeight w:val="659" w:hRule="atLeast"/>
        </w:trPr>
        <w:tc>
          <w:tcPr>
            <w:tcW w:w="696" w:type="dxa"/>
          </w:tcPr>
          <w:p>
            <w:pPr>
              <w:pStyle w:val="TableParagraph"/>
              <w:spacing w:line="215" w:lineRule="exact"/>
              <w:ind w:left="85"/>
              <w:rPr>
                <w:sz w:val="19"/>
              </w:rPr>
            </w:pPr>
            <w:r>
              <w:rPr>
                <w:spacing w:val="-5"/>
                <w:sz w:val="19"/>
              </w:rPr>
              <w:t>1.</w:t>
            </w:r>
          </w:p>
        </w:tc>
        <w:tc>
          <w:tcPr>
            <w:tcW w:w="1605" w:type="dxa"/>
          </w:tcPr>
          <w:p>
            <w:pPr>
              <w:pStyle w:val="TableParagraph"/>
              <w:spacing w:line="215" w:lineRule="exact"/>
              <w:rPr>
                <w:sz w:val="19"/>
              </w:rPr>
            </w:pPr>
            <w:r>
              <w:rPr>
                <w:sz w:val="19"/>
              </w:rPr>
              <w:t>Total</w:t>
            </w:r>
            <w:r>
              <w:rPr>
                <w:spacing w:val="-1"/>
                <w:sz w:val="19"/>
              </w:rPr>
              <w:t> </w:t>
            </w:r>
            <w:r>
              <w:rPr>
                <w:spacing w:val="-2"/>
                <w:sz w:val="19"/>
              </w:rPr>
              <w:t>Aflatoxin</w:t>
            </w:r>
          </w:p>
          <w:p>
            <w:pPr>
              <w:pStyle w:val="TableParagraph"/>
              <w:spacing w:line="240" w:lineRule="auto" w:before="110"/>
              <w:rPr>
                <w:sz w:val="19"/>
              </w:rPr>
            </w:pPr>
            <w:r>
              <w:rPr>
                <w:spacing w:val="-2"/>
                <w:sz w:val="19"/>
              </w:rPr>
              <w:t>B1+B2+G1+G2</w:t>
            </w:r>
          </w:p>
        </w:tc>
        <w:tc>
          <w:tcPr>
            <w:tcW w:w="2364" w:type="dxa"/>
          </w:tcPr>
          <w:p>
            <w:pPr>
              <w:pStyle w:val="TableParagraph"/>
              <w:tabs>
                <w:tab w:pos="850" w:val="left" w:leader="none"/>
              </w:tabs>
              <w:spacing w:line="215" w:lineRule="exact"/>
              <w:ind w:left="82"/>
              <w:rPr>
                <w:sz w:val="19"/>
              </w:rPr>
            </w:pPr>
            <w:r>
              <w:rPr>
                <w:spacing w:val="-2"/>
                <w:sz w:val="19"/>
              </w:rPr>
              <w:t>Vicam</w:t>
            </w:r>
            <w:r>
              <w:rPr>
                <w:sz w:val="19"/>
              </w:rPr>
              <w:tab/>
              <w:t>Aflatest</w:t>
            </w:r>
            <w:r>
              <w:rPr>
                <w:spacing w:val="59"/>
                <w:w w:val="150"/>
                <w:sz w:val="19"/>
              </w:rPr>
              <w:t> </w:t>
            </w:r>
            <w:r>
              <w:rPr>
                <w:spacing w:val="-2"/>
                <w:sz w:val="19"/>
              </w:rPr>
              <w:t>Fluorome</w:t>
            </w:r>
          </w:p>
          <w:p>
            <w:pPr>
              <w:pStyle w:val="TableParagraph"/>
              <w:spacing w:line="240" w:lineRule="auto" w:before="110"/>
              <w:ind w:left="82"/>
              <w:rPr>
                <w:sz w:val="19"/>
              </w:rPr>
            </w:pPr>
            <w:r>
              <w:rPr>
                <w:sz w:val="19"/>
              </w:rPr>
              <w:t>Instruction</w:t>
            </w:r>
            <w:r>
              <w:rPr>
                <w:spacing w:val="-1"/>
                <w:sz w:val="19"/>
              </w:rPr>
              <w:t> </w:t>
            </w:r>
            <w:r>
              <w:rPr>
                <w:spacing w:val="-2"/>
                <w:sz w:val="19"/>
              </w:rPr>
              <w:t>Manual</w:t>
            </w:r>
          </w:p>
        </w:tc>
        <w:tc>
          <w:tcPr>
            <w:tcW w:w="2590" w:type="dxa"/>
          </w:tcPr>
          <w:p>
            <w:pPr>
              <w:pStyle w:val="TableParagraph"/>
              <w:spacing w:line="215" w:lineRule="exact"/>
              <w:ind w:left="82"/>
              <w:rPr>
                <w:sz w:val="19"/>
              </w:rPr>
            </w:pPr>
            <w:r>
              <w:rPr>
                <w:sz w:val="19"/>
              </w:rPr>
              <w:t>Below</w:t>
            </w:r>
            <w:r>
              <w:rPr>
                <w:spacing w:val="-3"/>
                <w:sz w:val="19"/>
              </w:rPr>
              <w:t> </w:t>
            </w:r>
            <w:r>
              <w:rPr>
                <w:sz w:val="19"/>
              </w:rPr>
              <w:t>detection</w:t>
            </w:r>
            <w:r>
              <w:rPr>
                <w:spacing w:val="1"/>
                <w:sz w:val="19"/>
              </w:rPr>
              <w:t> </w:t>
            </w:r>
            <w:r>
              <w:rPr>
                <w:spacing w:val="-2"/>
                <w:sz w:val="19"/>
              </w:rPr>
              <w:t>limit</w:t>
            </w:r>
          </w:p>
          <w:p>
            <w:pPr>
              <w:pStyle w:val="TableParagraph"/>
              <w:spacing w:line="240" w:lineRule="auto" w:before="110"/>
              <w:ind w:left="0" w:right="207"/>
              <w:jc w:val="center"/>
              <w:rPr>
                <w:sz w:val="19"/>
              </w:rPr>
            </w:pPr>
            <w:r>
              <w:rPr>
                <w:spacing w:val="-4"/>
                <w:sz w:val="19"/>
              </w:rPr>
              <w:t>1ppb</w:t>
            </w:r>
          </w:p>
        </w:tc>
      </w:tr>
    </w:tbl>
    <w:p>
      <w:pPr>
        <w:pStyle w:val="BodyText"/>
        <w:spacing w:before="110"/>
        <w:rPr>
          <w:b/>
        </w:rPr>
      </w:pPr>
    </w:p>
    <w:p>
      <w:pPr>
        <w:pStyle w:val="ListParagraph"/>
        <w:numPr>
          <w:ilvl w:val="2"/>
          <w:numId w:val="4"/>
        </w:numPr>
        <w:tabs>
          <w:tab w:pos="876" w:val="left" w:leader="none"/>
        </w:tabs>
        <w:spacing w:line="240" w:lineRule="auto" w:before="0" w:after="0"/>
        <w:ind w:left="876" w:right="0" w:hanging="430"/>
        <w:jc w:val="both"/>
        <w:rPr>
          <w:b/>
          <w:sz w:val="19"/>
        </w:rPr>
      </w:pPr>
      <w:r>
        <w:rPr>
          <w:b/>
          <w:i/>
          <w:sz w:val="19"/>
        </w:rPr>
        <w:t>In-vitro</w:t>
      </w:r>
      <w:r>
        <w:rPr>
          <w:b/>
          <w:i/>
          <w:spacing w:val="-1"/>
          <w:sz w:val="19"/>
        </w:rPr>
        <w:t> </w:t>
      </w:r>
      <w:r>
        <w:rPr>
          <w:b/>
          <w:sz w:val="19"/>
        </w:rPr>
        <w:t>antioxidant activity</w:t>
      </w:r>
      <w:r>
        <w:rPr>
          <w:b/>
          <w:spacing w:val="-3"/>
          <w:sz w:val="19"/>
        </w:rPr>
        <w:t> </w:t>
      </w:r>
      <w:r>
        <w:rPr>
          <w:b/>
          <w:sz w:val="19"/>
        </w:rPr>
        <w:t>for</w:t>
      </w:r>
      <w:r>
        <w:rPr>
          <w:b/>
          <w:spacing w:val="-1"/>
          <w:sz w:val="19"/>
        </w:rPr>
        <w:t> </w:t>
      </w:r>
      <w:r>
        <w:rPr>
          <w:b/>
          <w:sz w:val="19"/>
        </w:rPr>
        <w:t>turmeric</w:t>
      </w:r>
      <w:r>
        <w:rPr>
          <w:b/>
          <w:spacing w:val="1"/>
          <w:sz w:val="19"/>
        </w:rPr>
        <w:t> </w:t>
      </w:r>
      <w:r>
        <w:rPr>
          <w:b/>
          <w:sz w:val="19"/>
        </w:rPr>
        <w:t>based</w:t>
      </w:r>
      <w:r>
        <w:rPr>
          <w:b/>
          <w:spacing w:val="-2"/>
          <w:sz w:val="19"/>
        </w:rPr>
        <w:t> </w:t>
      </w:r>
      <w:r>
        <w:rPr>
          <w:b/>
          <w:sz w:val="19"/>
        </w:rPr>
        <w:t>Unani</w:t>
      </w:r>
      <w:r>
        <w:rPr>
          <w:b/>
          <w:spacing w:val="-1"/>
          <w:sz w:val="19"/>
        </w:rPr>
        <w:t> </w:t>
      </w:r>
      <w:r>
        <w:rPr>
          <w:b/>
          <w:sz w:val="19"/>
        </w:rPr>
        <w:t>formulation</w:t>
      </w:r>
      <w:r>
        <w:rPr>
          <w:b/>
          <w:spacing w:val="-2"/>
          <w:sz w:val="19"/>
        </w:rPr>
        <w:t> </w:t>
      </w:r>
      <w:r>
        <w:rPr>
          <w:b/>
          <w:spacing w:val="-10"/>
          <w:sz w:val="19"/>
        </w:rPr>
        <w:t>:</w:t>
      </w:r>
    </w:p>
    <w:p>
      <w:pPr>
        <w:pStyle w:val="BodyText"/>
        <w:spacing w:line="362" w:lineRule="auto" w:before="109"/>
        <w:ind w:left="446" w:right="3594"/>
        <w:jc w:val="both"/>
      </w:pPr>
      <w:r>
        <w:rPr/>
        <w:t>In the current study, evaluation of antioxidant activities of the turmeric based Unani formulation was done by using DPPH and ABTS assays. The DPPH radical scavenging activity of Sufoof Dama Haldi Wala was done in comparison to that of the synthetic antioxidant standard L-</w:t>
      </w:r>
      <w:r>
        <w:rPr>
          <w:spacing w:val="40"/>
        </w:rPr>
        <w:t> </w:t>
      </w:r>
      <w:r>
        <w:rPr/>
        <w:t>ascorbic acid. In this maximum inhibition was obtained in 100 mg/ml concentration and the percentage of inhibition is 72.54 were expressed in Table 6, with the IC 50 value of 64.14 mg/ml concentration. The same way in ABTS scavenging activity of the formulation at different concentrations from 50 to 150 mg/ml showed promising results at higher concentration (100 µg/ml</w:t>
      </w:r>
      <w:r>
        <w:rPr>
          <w:spacing w:val="8"/>
        </w:rPr>
        <w:t> </w:t>
      </w:r>
      <w:r>
        <w:rPr/>
        <w:t>)</w:t>
      </w:r>
      <w:r>
        <w:rPr>
          <w:spacing w:val="12"/>
        </w:rPr>
        <w:t> </w:t>
      </w:r>
      <w:r>
        <w:rPr/>
        <w:t>with</w:t>
      </w:r>
      <w:r>
        <w:rPr>
          <w:spacing w:val="11"/>
        </w:rPr>
        <w:t> </w:t>
      </w:r>
      <w:r>
        <w:rPr/>
        <w:t>the</w:t>
      </w:r>
      <w:r>
        <w:rPr>
          <w:spacing w:val="12"/>
        </w:rPr>
        <w:t> </w:t>
      </w:r>
      <w:r>
        <w:rPr/>
        <w:t>69.72</w:t>
      </w:r>
      <w:r>
        <w:rPr>
          <w:spacing w:val="11"/>
        </w:rPr>
        <w:t> </w:t>
      </w:r>
      <w:r>
        <w:rPr/>
        <w:t>percentage</w:t>
      </w:r>
      <w:r>
        <w:rPr>
          <w:spacing w:val="11"/>
        </w:rPr>
        <w:t> </w:t>
      </w:r>
      <w:r>
        <w:rPr/>
        <w:t>of</w:t>
      </w:r>
      <w:r>
        <w:rPr>
          <w:spacing w:val="12"/>
        </w:rPr>
        <w:t> </w:t>
      </w:r>
      <w:r>
        <w:rPr/>
        <w:t>inhibition</w:t>
      </w:r>
      <w:r>
        <w:rPr>
          <w:spacing w:val="11"/>
        </w:rPr>
        <w:t> </w:t>
      </w:r>
      <w:r>
        <w:rPr/>
        <w:t>was</w:t>
      </w:r>
      <w:r>
        <w:rPr>
          <w:spacing w:val="11"/>
        </w:rPr>
        <w:t> </w:t>
      </w:r>
      <w:r>
        <w:rPr/>
        <w:t>showed</w:t>
      </w:r>
      <w:r>
        <w:rPr>
          <w:spacing w:val="11"/>
        </w:rPr>
        <w:t> </w:t>
      </w:r>
      <w:r>
        <w:rPr/>
        <w:t>in</w:t>
      </w:r>
      <w:r>
        <w:rPr>
          <w:spacing w:val="8"/>
        </w:rPr>
        <w:t> </w:t>
      </w:r>
      <w:r>
        <w:rPr/>
        <w:t>Table</w:t>
      </w:r>
      <w:r>
        <w:rPr>
          <w:spacing w:val="9"/>
        </w:rPr>
        <w:t> </w:t>
      </w:r>
      <w:r>
        <w:rPr/>
        <w:t>7,</w:t>
      </w:r>
      <w:r>
        <w:rPr>
          <w:spacing w:val="10"/>
        </w:rPr>
        <w:t> </w:t>
      </w:r>
      <w:r>
        <w:rPr/>
        <w:t>with</w:t>
      </w:r>
      <w:r>
        <w:rPr>
          <w:spacing w:val="11"/>
        </w:rPr>
        <w:t> </w:t>
      </w:r>
      <w:r>
        <w:rPr/>
        <w:t>the</w:t>
      </w:r>
      <w:r>
        <w:rPr>
          <w:spacing w:val="12"/>
        </w:rPr>
        <w:t> </w:t>
      </w:r>
      <w:r>
        <w:rPr/>
        <w:t>IC</w:t>
      </w:r>
      <w:r>
        <w:rPr>
          <w:spacing w:val="9"/>
        </w:rPr>
        <w:t> </w:t>
      </w:r>
      <w:r>
        <w:rPr/>
        <w:t>50</w:t>
      </w:r>
      <w:r>
        <w:rPr>
          <w:spacing w:val="11"/>
        </w:rPr>
        <w:t> </w:t>
      </w:r>
      <w:r>
        <w:rPr/>
        <w:t>value</w:t>
      </w:r>
      <w:r>
        <w:rPr>
          <w:spacing w:val="12"/>
        </w:rPr>
        <w:t> </w:t>
      </w:r>
      <w:r>
        <w:rPr>
          <w:spacing w:val="-5"/>
        </w:rPr>
        <w:t>of</w:t>
      </w:r>
    </w:p>
    <w:p>
      <w:pPr>
        <w:pStyle w:val="BodyText"/>
        <w:spacing w:before="6"/>
        <w:ind w:left="446"/>
        <w:jc w:val="both"/>
      </w:pPr>
      <w:r>
        <w:rPr/>
        <w:t>57.74 </w:t>
      </w:r>
      <w:r>
        <w:rPr>
          <w:spacing w:val="-2"/>
        </w:rPr>
        <w:t>mg/ml.</w:t>
      </w:r>
    </w:p>
    <w:p>
      <w:pPr>
        <w:spacing w:before="114"/>
        <w:ind w:left="1759" w:right="0" w:firstLine="0"/>
        <w:jc w:val="left"/>
        <w:rPr>
          <w:b/>
          <w:sz w:val="19"/>
        </w:rPr>
      </w:pPr>
      <w:r>
        <w:rPr>
          <w:b/>
          <w:sz w:val="19"/>
        </w:rPr>
        <w:t>Table 6: DPPH</w:t>
      </w:r>
      <w:r>
        <w:rPr>
          <w:b/>
          <w:spacing w:val="-1"/>
          <w:sz w:val="19"/>
        </w:rPr>
        <w:t> </w:t>
      </w:r>
      <w:r>
        <w:rPr>
          <w:b/>
          <w:sz w:val="19"/>
        </w:rPr>
        <w:t>assay</w:t>
      </w:r>
      <w:r>
        <w:rPr>
          <w:b/>
          <w:spacing w:val="2"/>
          <w:sz w:val="19"/>
        </w:rPr>
        <w:t> </w:t>
      </w:r>
      <w:r>
        <w:rPr>
          <w:b/>
          <w:sz w:val="19"/>
        </w:rPr>
        <w:t>of</w:t>
      </w:r>
      <w:r>
        <w:rPr>
          <w:b/>
          <w:spacing w:val="-2"/>
          <w:sz w:val="19"/>
        </w:rPr>
        <w:t> </w:t>
      </w:r>
      <w:r>
        <w:rPr>
          <w:b/>
          <w:sz w:val="19"/>
        </w:rPr>
        <w:t>turmeric-based</w:t>
      </w:r>
      <w:r>
        <w:rPr>
          <w:b/>
          <w:spacing w:val="-1"/>
          <w:sz w:val="19"/>
        </w:rPr>
        <w:t> </w:t>
      </w:r>
      <w:r>
        <w:rPr>
          <w:b/>
          <w:sz w:val="19"/>
        </w:rPr>
        <w:t>Unani</w:t>
      </w:r>
      <w:r>
        <w:rPr>
          <w:b/>
          <w:spacing w:val="-1"/>
          <w:sz w:val="19"/>
        </w:rPr>
        <w:t> </w:t>
      </w:r>
      <w:r>
        <w:rPr>
          <w:b/>
          <w:sz w:val="19"/>
        </w:rPr>
        <w:t>formulation</w:t>
      </w:r>
      <w:r>
        <w:rPr>
          <w:b/>
          <w:spacing w:val="-2"/>
          <w:sz w:val="19"/>
        </w:rPr>
        <w:t> </w:t>
      </w:r>
      <w:r>
        <w:rPr>
          <w:b/>
          <w:sz w:val="19"/>
        </w:rPr>
        <w:t>(Sufoof</w:t>
      </w:r>
      <w:r>
        <w:rPr>
          <w:b/>
          <w:spacing w:val="2"/>
          <w:sz w:val="19"/>
        </w:rPr>
        <w:t> </w:t>
      </w:r>
      <w:r>
        <w:rPr>
          <w:b/>
          <w:spacing w:val="-4"/>
          <w:sz w:val="19"/>
        </w:rPr>
        <w:t>Dama</w:t>
      </w:r>
    </w:p>
    <w:p>
      <w:pPr>
        <w:spacing w:before="114"/>
        <w:ind w:left="0" w:right="2577" w:firstLine="0"/>
        <w:jc w:val="center"/>
        <w:rPr>
          <w:b/>
          <w:sz w:val="19"/>
        </w:rPr>
      </w:pPr>
      <w:r>
        <w:rPr>
          <w:b/>
          <w:sz w:val="19"/>
        </w:rPr>
        <w:t>Haldi</w:t>
      </w:r>
      <w:r>
        <w:rPr>
          <w:b/>
          <w:spacing w:val="-1"/>
          <w:sz w:val="19"/>
        </w:rPr>
        <w:t> </w:t>
      </w:r>
      <w:r>
        <w:rPr>
          <w:b/>
          <w:spacing w:val="-2"/>
          <w:sz w:val="19"/>
        </w:rPr>
        <w:t>Wala)</w:t>
      </w:r>
    </w:p>
    <w:p>
      <w:pPr>
        <w:pStyle w:val="BodyText"/>
        <w:spacing w:before="6"/>
        <w:rPr>
          <w:b/>
          <w:sz w:val="9"/>
        </w:rPr>
      </w:pPr>
    </w:p>
    <w:tbl>
      <w:tblPr>
        <w:tblW w:w="0" w:type="auto"/>
        <w:jc w:val="left"/>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8"/>
        <w:gridCol w:w="1388"/>
        <w:gridCol w:w="1597"/>
        <w:gridCol w:w="700"/>
      </w:tblGrid>
      <w:tr>
        <w:trPr>
          <w:trHeight w:val="329" w:hRule="atLeast"/>
        </w:trPr>
        <w:tc>
          <w:tcPr>
            <w:tcW w:w="1828" w:type="dxa"/>
          </w:tcPr>
          <w:p>
            <w:pPr>
              <w:pStyle w:val="TableParagraph"/>
              <w:spacing w:line="240" w:lineRule="auto"/>
              <w:rPr>
                <w:b/>
                <w:sz w:val="19"/>
              </w:rPr>
            </w:pPr>
            <w:r>
              <w:rPr>
                <w:b/>
                <w:sz w:val="19"/>
              </w:rPr>
              <w:t>Antioxidant </w:t>
            </w:r>
            <w:r>
              <w:rPr>
                <w:b/>
                <w:spacing w:val="-4"/>
                <w:sz w:val="19"/>
              </w:rPr>
              <w:t>assay</w:t>
            </w:r>
          </w:p>
        </w:tc>
        <w:tc>
          <w:tcPr>
            <w:tcW w:w="1388" w:type="dxa"/>
          </w:tcPr>
          <w:p>
            <w:pPr>
              <w:pStyle w:val="TableParagraph"/>
              <w:spacing w:line="240" w:lineRule="auto"/>
              <w:ind w:left="85"/>
              <w:rPr>
                <w:b/>
                <w:sz w:val="19"/>
              </w:rPr>
            </w:pPr>
            <w:r>
              <w:rPr>
                <w:b/>
                <w:spacing w:val="-2"/>
                <w:sz w:val="19"/>
              </w:rPr>
              <w:t>Concentration</w:t>
            </w:r>
          </w:p>
        </w:tc>
        <w:tc>
          <w:tcPr>
            <w:tcW w:w="1597" w:type="dxa"/>
          </w:tcPr>
          <w:p>
            <w:pPr>
              <w:pStyle w:val="TableParagraph"/>
              <w:spacing w:line="240" w:lineRule="auto"/>
              <w:rPr>
                <w:b/>
                <w:sz w:val="19"/>
              </w:rPr>
            </w:pPr>
            <w:r>
              <w:rPr>
                <w:b/>
                <w:sz w:val="19"/>
              </w:rPr>
              <w:t>% of</w:t>
            </w:r>
            <w:r>
              <w:rPr>
                <w:b/>
                <w:spacing w:val="1"/>
                <w:sz w:val="19"/>
              </w:rPr>
              <w:t> </w:t>
            </w:r>
            <w:r>
              <w:rPr>
                <w:b/>
                <w:spacing w:val="-2"/>
                <w:sz w:val="19"/>
              </w:rPr>
              <w:t>inhibition</w:t>
            </w:r>
          </w:p>
        </w:tc>
        <w:tc>
          <w:tcPr>
            <w:tcW w:w="700" w:type="dxa"/>
          </w:tcPr>
          <w:p>
            <w:pPr>
              <w:pStyle w:val="TableParagraph"/>
              <w:spacing w:line="240" w:lineRule="auto"/>
              <w:ind w:left="83"/>
              <w:rPr>
                <w:b/>
                <w:sz w:val="19"/>
              </w:rPr>
            </w:pPr>
            <w:r>
              <w:rPr>
                <w:b/>
                <w:sz w:val="19"/>
              </w:rPr>
              <w:t>IC</w:t>
            </w:r>
            <w:r>
              <w:rPr>
                <w:b/>
                <w:spacing w:val="1"/>
                <w:sz w:val="19"/>
              </w:rPr>
              <w:t> </w:t>
            </w:r>
            <w:r>
              <w:rPr>
                <w:b/>
                <w:spacing w:val="-5"/>
                <w:sz w:val="19"/>
              </w:rPr>
              <w:t>50</w:t>
            </w:r>
          </w:p>
        </w:tc>
      </w:tr>
      <w:tr>
        <w:trPr>
          <w:trHeight w:val="327" w:hRule="atLeast"/>
        </w:trPr>
        <w:tc>
          <w:tcPr>
            <w:tcW w:w="1828" w:type="dxa"/>
            <w:vMerge w:val="restart"/>
          </w:tcPr>
          <w:p>
            <w:pPr>
              <w:pStyle w:val="TableParagraph"/>
              <w:spacing w:line="240" w:lineRule="auto"/>
              <w:ind w:left="0"/>
              <w:rPr>
                <w:b/>
                <w:sz w:val="19"/>
              </w:rPr>
            </w:pPr>
          </w:p>
          <w:p>
            <w:pPr>
              <w:pStyle w:val="TableParagraph"/>
              <w:spacing w:line="240" w:lineRule="auto"/>
              <w:ind w:left="0"/>
              <w:rPr>
                <w:b/>
                <w:sz w:val="19"/>
              </w:rPr>
            </w:pPr>
          </w:p>
          <w:p>
            <w:pPr>
              <w:pStyle w:val="TableParagraph"/>
              <w:spacing w:line="240" w:lineRule="auto"/>
              <w:ind w:left="0"/>
              <w:rPr>
                <w:b/>
                <w:sz w:val="19"/>
              </w:rPr>
            </w:pPr>
          </w:p>
          <w:p>
            <w:pPr>
              <w:pStyle w:val="TableParagraph"/>
              <w:spacing w:line="240" w:lineRule="auto" w:before="112"/>
              <w:ind w:left="0"/>
              <w:rPr>
                <w:b/>
                <w:sz w:val="19"/>
              </w:rPr>
            </w:pPr>
          </w:p>
          <w:p>
            <w:pPr>
              <w:pStyle w:val="TableParagraph"/>
              <w:spacing w:line="240" w:lineRule="auto"/>
              <w:rPr>
                <w:sz w:val="19"/>
              </w:rPr>
            </w:pPr>
            <w:r>
              <w:rPr>
                <w:spacing w:val="-4"/>
                <w:sz w:val="19"/>
              </w:rPr>
              <w:t>DPPH</w:t>
            </w:r>
          </w:p>
        </w:tc>
        <w:tc>
          <w:tcPr>
            <w:tcW w:w="1388" w:type="dxa"/>
          </w:tcPr>
          <w:p>
            <w:pPr>
              <w:pStyle w:val="TableParagraph"/>
              <w:ind w:left="85"/>
              <w:rPr>
                <w:sz w:val="19"/>
              </w:rPr>
            </w:pPr>
            <w:r>
              <w:rPr>
                <w:sz w:val="19"/>
              </w:rPr>
              <w:t>(S)</w:t>
            </w:r>
            <w:r>
              <w:rPr>
                <w:spacing w:val="1"/>
                <w:sz w:val="19"/>
              </w:rPr>
              <w:t> </w:t>
            </w:r>
            <w:r>
              <w:rPr>
                <w:spacing w:val="-5"/>
                <w:sz w:val="19"/>
              </w:rPr>
              <w:t>25</w:t>
            </w:r>
          </w:p>
        </w:tc>
        <w:tc>
          <w:tcPr>
            <w:tcW w:w="1597" w:type="dxa"/>
          </w:tcPr>
          <w:p>
            <w:pPr>
              <w:pStyle w:val="TableParagraph"/>
              <w:rPr>
                <w:sz w:val="19"/>
              </w:rPr>
            </w:pPr>
            <w:r>
              <w:rPr>
                <w:spacing w:val="-2"/>
                <w:sz w:val="19"/>
              </w:rPr>
              <w:t>40.69</w:t>
            </w:r>
          </w:p>
        </w:tc>
        <w:tc>
          <w:tcPr>
            <w:tcW w:w="700" w:type="dxa"/>
            <w:vMerge w:val="restart"/>
          </w:tcPr>
          <w:p>
            <w:pPr>
              <w:pStyle w:val="TableParagraph"/>
              <w:ind w:left="83"/>
              <w:rPr>
                <w:sz w:val="19"/>
              </w:rPr>
            </w:pPr>
            <w:r>
              <w:rPr>
                <w:spacing w:val="-2"/>
                <w:sz w:val="19"/>
              </w:rPr>
              <w:t>43.15</w:t>
            </w:r>
          </w:p>
        </w:tc>
      </w:tr>
      <w:tr>
        <w:trPr>
          <w:trHeight w:val="329" w:hRule="atLeast"/>
        </w:trPr>
        <w:tc>
          <w:tcPr>
            <w:tcW w:w="1828" w:type="dxa"/>
            <w:vMerge/>
            <w:tcBorders>
              <w:top w:val="nil"/>
            </w:tcBorders>
          </w:tcPr>
          <w:p>
            <w:pPr>
              <w:rPr>
                <w:sz w:val="2"/>
                <w:szCs w:val="2"/>
              </w:rPr>
            </w:pPr>
          </w:p>
        </w:tc>
        <w:tc>
          <w:tcPr>
            <w:tcW w:w="1388" w:type="dxa"/>
          </w:tcPr>
          <w:p>
            <w:pPr>
              <w:pStyle w:val="TableParagraph"/>
              <w:spacing w:line="216" w:lineRule="exact"/>
              <w:ind w:left="85"/>
              <w:rPr>
                <w:sz w:val="19"/>
              </w:rPr>
            </w:pPr>
            <w:r>
              <w:rPr>
                <w:sz w:val="19"/>
              </w:rPr>
              <w:t>(S)</w:t>
            </w:r>
            <w:r>
              <w:rPr>
                <w:spacing w:val="1"/>
                <w:sz w:val="19"/>
              </w:rPr>
              <w:t> </w:t>
            </w:r>
            <w:r>
              <w:rPr>
                <w:spacing w:val="-5"/>
                <w:sz w:val="19"/>
              </w:rPr>
              <w:t>50</w:t>
            </w:r>
          </w:p>
        </w:tc>
        <w:tc>
          <w:tcPr>
            <w:tcW w:w="1597" w:type="dxa"/>
          </w:tcPr>
          <w:p>
            <w:pPr>
              <w:pStyle w:val="TableParagraph"/>
              <w:spacing w:line="216" w:lineRule="exact"/>
              <w:rPr>
                <w:sz w:val="19"/>
              </w:rPr>
            </w:pPr>
            <w:r>
              <w:rPr>
                <w:spacing w:val="-2"/>
                <w:sz w:val="19"/>
              </w:rPr>
              <w:t>53.93</w:t>
            </w:r>
          </w:p>
        </w:tc>
        <w:tc>
          <w:tcPr>
            <w:tcW w:w="700" w:type="dxa"/>
            <w:vMerge/>
            <w:tcBorders>
              <w:top w:val="nil"/>
            </w:tcBorders>
          </w:tcPr>
          <w:p>
            <w:pPr>
              <w:rPr>
                <w:sz w:val="2"/>
                <w:szCs w:val="2"/>
              </w:rPr>
            </w:pPr>
          </w:p>
        </w:tc>
      </w:tr>
      <w:tr>
        <w:trPr>
          <w:trHeight w:val="329" w:hRule="atLeast"/>
        </w:trPr>
        <w:tc>
          <w:tcPr>
            <w:tcW w:w="1828" w:type="dxa"/>
            <w:vMerge/>
            <w:tcBorders>
              <w:top w:val="nil"/>
            </w:tcBorders>
          </w:tcPr>
          <w:p>
            <w:pPr>
              <w:rPr>
                <w:sz w:val="2"/>
                <w:szCs w:val="2"/>
              </w:rPr>
            </w:pPr>
          </w:p>
        </w:tc>
        <w:tc>
          <w:tcPr>
            <w:tcW w:w="1388" w:type="dxa"/>
          </w:tcPr>
          <w:p>
            <w:pPr>
              <w:pStyle w:val="TableParagraph"/>
              <w:spacing w:line="215" w:lineRule="exact"/>
              <w:ind w:left="85"/>
              <w:rPr>
                <w:sz w:val="19"/>
              </w:rPr>
            </w:pPr>
            <w:r>
              <w:rPr>
                <w:sz w:val="19"/>
              </w:rPr>
              <w:t>(S)</w:t>
            </w:r>
            <w:r>
              <w:rPr>
                <w:spacing w:val="1"/>
                <w:sz w:val="19"/>
              </w:rPr>
              <w:t> </w:t>
            </w:r>
            <w:r>
              <w:rPr>
                <w:spacing w:val="-5"/>
                <w:sz w:val="19"/>
              </w:rPr>
              <w:t>75</w:t>
            </w:r>
          </w:p>
        </w:tc>
        <w:tc>
          <w:tcPr>
            <w:tcW w:w="1597" w:type="dxa"/>
          </w:tcPr>
          <w:p>
            <w:pPr>
              <w:pStyle w:val="TableParagraph"/>
              <w:spacing w:line="215" w:lineRule="exact"/>
              <w:rPr>
                <w:sz w:val="19"/>
              </w:rPr>
            </w:pPr>
            <w:r>
              <w:rPr>
                <w:spacing w:val="-2"/>
                <w:sz w:val="19"/>
              </w:rPr>
              <w:t>65.45</w:t>
            </w:r>
          </w:p>
        </w:tc>
        <w:tc>
          <w:tcPr>
            <w:tcW w:w="700" w:type="dxa"/>
            <w:vMerge/>
            <w:tcBorders>
              <w:top w:val="nil"/>
            </w:tcBorders>
          </w:tcPr>
          <w:p>
            <w:pPr>
              <w:rPr>
                <w:sz w:val="2"/>
                <w:szCs w:val="2"/>
              </w:rPr>
            </w:pPr>
          </w:p>
        </w:tc>
      </w:tr>
      <w:tr>
        <w:trPr>
          <w:trHeight w:val="329" w:hRule="atLeast"/>
        </w:trPr>
        <w:tc>
          <w:tcPr>
            <w:tcW w:w="1828" w:type="dxa"/>
            <w:vMerge/>
            <w:tcBorders>
              <w:top w:val="nil"/>
            </w:tcBorders>
          </w:tcPr>
          <w:p>
            <w:pPr>
              <w:rPr>
                <w:sz w:val="2"/>
                <w:szCs w:val="2"/>
              </w:rPr>
            </w:pPr>
          </w:p>
        </w:tc>
        <w:tc>
          <w:tcPr>
            <w:tcW w:w="1388" w:type="dxa"/>
          </w:tcPr>
          <w:p>
            <w:pPr>
              <w:pStyle w:val="TableParagraph"/>
              <w:ind w:left="85"/>
              <w:rPr>
                <w:sz w:val="19"/>
              </w:rPr>
            </w:pPr>
            <w:r>
              <w:rPr>
                <w:sz w:val="19"/>
              </w:rPr>
              <w:t>(S)</w:t>
            </w:r>
            <w:r>
              <w:rPr>
                <w:spacing w:val="1"/>
                <w:sz w:val="19"/>
              </w:rPr>
              <w:t> </w:t>
            </w:r>
            <w:r>
              <w:rPr>
                <w:spacing w:val="-5"/>
                <w:sz w:val="19"/>
              </w:rPr>
              <w:t>100</w:t>
            </w:r>
          </w:p>
        </w:tc>
        <w:tc>
          <w:tcPr>
            <w:tcW w:w="1597" w:type="dxa"/>
          </w:tcPr>
          <w:p>
            <w:pPr>
              <w:pStyle w:val="TableParagraph"/>
              <w:rPr>
                <w:sz w:val="19"/>
              </w:rPr>
            </w:pPr>
            <w:r>
              <w:rPr>
                <w:spacing w:val="-2"/>
                <w:sz w:val="19"/>
              </w:rPr>
              <w:t>81.56</w:t>
            </w:r>
          </w:p>
        </w:tc>
        <w:tc>
          <w:tcPr>
            <w:tcW w:w="700" w:type="dxa"/>
            <w:vMerge/>
            <w:tcBorders>
              <w:top w:val="nil"/>
            </w:tcBorders>
          </w:tcPr>
          <w:p>
            <w:pPr>
              <w:rPr>
                <w:sz w:val="2"/>
                <w:szCs w:val="2"/>
              </w:rPr>
            </w:pPr>
          </w:p>
        </w:tc>
      </w:tr>
    </w:tbl>
    <w:p>
      <w:pPr>
        <w:spacing w:after="0"/>
        <w:rPr>
          <w:sz w:val="2"/>
          <w:szCs w:val="2"/>
        </w:rPr>
        <w:sectPr>
          <w:pgSz w:w="12240" w:h="15840"/>
          <w:pgMar w:top="1600" w:bottom="280" w:left="720" w:right="0"/>
        </w:sectPr>
      </w:pPr>
    </w:p>
    <w:p>
      <w:pPr>
        <w:pStyle w:val="BodyText"/>
        <w:rPr>
          <w:b/>
          <w:sz w:val="20"/>
        </w:rPr>
      </w:pPr>
      <w:r>
        <w:rPr>
          <w:b/>
          <w:sz w:val="20"/>
        </w:rPr>
        <mc:AlternateContent>
          <mc:Choice Requires="wps">
            <w:drawing>
              <wp:anchor distT="0" distB="0" distL="0" distR="0" allowOverlap="1" layoutInCell="1" locked="0" behindDoc="1" simplePos="0" relativeHeight="486940160">
                <wp:simplePos x="0" y="0"/>
                <wp:positionH relativeFrom="page">
                  <wp:posOffset>5577840</wp:posOffset>
                </wp:positionH>
                <wp:positionV relativeFrom="page">
                  <wp:posOffset>1018362</wp:posOffset>
                </wp:positionV>
                <wp:extent cx="2099310" cy="8030845"/>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76320" id="docshape133" filled="true" fillcolor="#f1f1f1" stroked="false">
                <v:fill type="solid"/>
                <w10:wrap type="none"/>
              </v:rect>
            </w:pict>
          </mc:Fallback>
        </mc:AlternateContent>
      </w:r>
    </w:p>
    <w:p>
      <w:pPr>
        <w:pStyle w:val="BodyText"/>
        <w:rPr>
          <w:b/>
          <w:sz w:val="20"/>
        </w:rPr>
      </w:pPr>
    </w:p>
    <w:p>
      <w:pPr>
        <w:pStyle w:val="BodyText"/>
        <w:rPr>
          <w:b/>
          <w:sz w:val="20"/>
        </w:rPr>
      </w:pPr>
    </w:p>
    <w:p>
      <w:pPr>
        <w:pStyle w:val="BodyText"/>
        <w:rPr>
          <w:b/>
          <w:sz w:val="20"/>
        </w:rPr>
      </w:pPr>
    </w:p>
    <w:p>
      <w:pPr>
        <w:pStyle w:val="BodyText"/>
        <w:spacing w:before="3"/>
        <w:rPr>
          <w:b/>
          <w:sz w:val="20"/>
        </w:rPr>
      </w:pPr>
    </w:p>
    <w:tbl>
      <w:tblPr>
        <w:tblW w:w="0" w:type="auto"/>
        <w:jc w:val="left"/>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8"/>
        <w:gridCol w:w="1388"/>
        <w:gridCol w:w="1597"/>
        <w:gridCol w:w="700"/>
      </w:tblGrid>
      <w:tr>
        <w:trPr>
          <w:trHeight w:val="328" w:hRule="atLeast"/>
        </w:trPr>
        <w:tc>
          <w:tcPr>
            <w:tcW w:w="1828" w:type="dxa"/>
            <w:vMerge w:val="restart"/>
          </w:tcPr>
          <w:p>
            <w:pPr>
              <w:pStyle w:val="TableParagraph"/>
              <w:spacing w:line="240" w:lineRule="auto"/>
              <w:ind w:left="0"/>
              <w:rPr>
                <w:sz w:val="18"/>
              </w:rPr>
            </w:pPr>
          </w:p>
        </w:tc>
        <w:tc>
          <w:tcPr>
            <w:tcW w:w="1388" w:type="dxa"/>
          </w:tcPr>
          <w:p>
            <w:pPr>
              <w:pStyle w:val="TableParagraph"/>
              <w:ind w:left="85"/>
              <w:rPr>
                <w:sz w:val="19"/>
              </w:rPr>
            </w:pPr>
            <w:r>
              <w:rPr>
                <w:sz w:val="19"/>
              </w:rPr>
              <w:t>(T)</w:t>
            </w:r>
            <w:r>
              <w:rPr>
                <w:spacing w:val="2"/>
                <w:sz w:val="19"/>
              </w:rPr>
              <w:t> </w:t>
            </w:r>
            <w:r>
              <w:rPr>
                <w:spacing w:val="-5"/>
                <w:sz w:val="19"/>
              </w:rPr>
              <w:t>25</w:t>
            </w:r>
          </w:p>
        </w:tc>
        <w:tc>
          <w:tcPr>
            <w:tcW w:w="1597" w:type="dxa"/>
          </w:tcPr>
          <w:p>
            <w:pPr>
              <w:pStyle w:val="TableParagraph"/>
              <w:rPr>
                <w:sz w:val="19"/>
              </w:rPr>
            </w:pPr>
            <w:r>
              <w:rPr>
                <w:spacing w:val="-4"/>
                <w:sz w:val="19"/>
              </w:rPr>
              <w:t>28.3</w:t>
            </w:r>
          </w:p>
        </w:tc>
        <w:tc>
          <w:tcPr>
            <w:tcW w:w="700" w:type="dxa"/>
            <w:vMerge w:val="restart"/>
          </w:tcPr>
          <w:p>
            <w:pPr>
              <w:pStyle w:val="TableParagraph"/>
              <w:ind w:left="83"/>
              <w:rPr>
                <w:sz w:val="19"/>
              </w:rPr>
            </w:pPr>
            <w:r>
              <w:rPr>
                <w:spacing w:val="-2"/>
                <w:sz w:val="19"/>
              </w:rPr>
              <w:t>64.14</w:t>
            </w:r>
          </w:p>
        </w:tc>
      </w:tr>
      <w:tr>
        <w:trPr>
          <w:trHeight w:val="327" w:hRule="atLeast"/>
        </w:trPr>
        <w:tc>
          <w:tcPr>
            <w:tcW w:w="1828" w:type="dxa"/>
            <w:vMerge/>
            <w:tcBorders>
              <w:top w:val="nil"/>
            </w:tcBorders>
          </w:tcPr>
          <w:p>
            <w:pPr>
              <w:rPr>
                <w:sz w:val="2"/>
                <w:szCs w:val="2"/>
              </w:rPr>
            </w:pPr>
          </w:p>
        </w:tc>
        <w:tc>
          <w:tcPr>
            <w:tcW w:w="1388" w:type="dxa"/>
          </w:tcPr>
          <w:p>
            <w:pPr>
              <w:pStyle w:val="TableParagraph"/>
              <w:spacing w:line="215" w:lineRule="exact"/>
              <w:ind w:left="85"/>
              <w:rPr>
                <w:sz w:val="19"/>
              </w:rPr>
            </w:pPr>
            <w:r>
              <w:rPr>
                <w:sz w:val="19"/>
              </w:rPr>
              <w:t>(T)</w:t>
            </w:r>
            <w:r>
              <w:rPr>
                <w:spacing w:val="2"/>
                <w:sz w:val="19"/>
              </w:rPr>
              <w:t> </w:t>
            </w:r>
            <w:r>
              <w:rPr>
                <w:spacing w:val="-5"/>
                <w:sz w:val="19"/>
              </w:rPr>
              <w:t>50</w:t>
            </w:r>
          </w:p>
        </w:tc>
        <w:tc>
          <w:tcPr>
            <w:tcW w:w="1597" w:type="dxa"/>
          </w:tcPr>
          <w:p>
            <w:pPr>
              <w:pStyle w:val="TableParagraph"/>
              <w:spacing w:line="215" w:lineRule="exact"/>
              <w:rPr>
                <w:sz w:val="19"/>
              </w:rPr>
            </w:pPr>
            <w:r>
              <w:rPr>
                <w:spacing w:val="-2"/>
                <w:sz w:val="19"/>
              </w:rPr>
              <w:t>40.76</w:t>
            </w:r>
          </w:p>
        </w:tc>
        <w:tc>
          <w:tcPr>
            <w:tcW w:w="700" w:type="dxa"/>
            <w:vMerge/>
            <w:tcBorders>
              <w:top w:val="nil"/>
            </w:tcBorders>
          </w:tcPr>
          <w:p>
            <w:pPr>
              <w:rPr>
                <w:sz w:val="2"/>
                <w:szCs w:val="2"/>
              </w:rPr>
            </w:pPr>
          </w:p>
        </w:tc>
      </w:tr>
      <w:tr>
        <w:trPr>
          <w:trHeight w:val="329" w:hRule="atLeast"/>
        </w:trPr>
        <w:tc>
          <w:tcPr>
            <w:tcW w:w="1828" w:type="dxa"/>
            <w:vMerge/>
            <w:tcBorders>
              <w:top w:val="nil"/>
            </w:tcBorders>
          </w:tcPr>
          <w:p>
            <w:pPr>
              <w:rPr>
                <w:sz w:val="2"/>
                <w:szCs w:val="2"/>
              </w:rPr>
            </w:pPr>
          </w:p>
        </w:tc>
        <w:tc>
          <w:tcPr>
            <w:tcW w:w="1388" w:type="dxa"/>
          </w:tcPr>
          <w:p>
            <w:pPr>
              <w:pStyle w:val="TableParagraph"/>
              <w:ind w:left="85"/>
              <w:rPr>
                <w:sz w:val="19"/>
              </w:rPr>
            </w:pPr>
            <w:r>
              <w:rPr>
                <w:sz w:val="19"/>
              </w:rPr>
              <w:t>(T)</w:t>
            </w:r>
            <w:r>
              <w:rPr>
                <w:spacing w:val="2"/>
                <w:sz w:val="19"/>
              </w:rPr>
              <w:t> </w:t>
            </w:r>
            <w:r>
              <w:rPr>
                <w:spacing w:val="-5"/>
                <w:sz w:val="19"/>
              </w:rPr>
              <w:t>75</w:t>
            </w:r>
          </w:p>
        </w:tc>
        <w:tc>
          <w:tcPr>
            <w:tcW w:w="1597" w:type="dxa"/>
          </w:tcPr>
          <w:p>
            <w:pPr>
              <w:pStyle w:val="TableParagraph"/>
              <w:rPr>
                <w:sz w:val="19"/>
              </w:rPr>
            </w:pPr>
            <w:r>
              <w:rPr>
                <w:spacing w:val="-2"/>
                <w:sz w:val="19"/>
              </w:rPr>
              <w:t>54.57</w:t>
            </w:r>
          </w:p>
        </w:tc>
        <w:tc>
          <w:tcPr>
            <w:tcW w:w="700" w:type="dxa"/>
            <w:vMerge/>
            <w:tcBorders>
              <w:top w:val="nil"/>
            </w:tcBorders>
          </w:tcPr>
          <w:p>
            <w:pPr>
              <w:rPr>
                <w:sz w:val="2"/>
                <w:szCs w:val="2"/>
              </w:rPr>
            </w:pPr>
          </w:p>
        </w:tc>
      </w:tr>
      <w:tr>
        <w:trPr>
          <w:trHeight w:val="328" w:hRule="atLeast"/>
        </w:trPr>
        <w:tc>
          <w:tcPr>
            <w:tcW w:w="1828" w:type="dxa"/>
            <w:vMerge/>
            <w:tcBorders>
              <w:top w:val="nil"/>
            </w:tcBorders>
          </w:tcPr>
          <w:p>
            <w:pPr>
              <w:rPr>
                <w:sz w:val="2"/>
                <w:szCs w:val="2"/>
              </w:rPr>
            </w:pPr>
          </w:p>
        </w:tc>
        <w:tc>
          <w:tcPr>
            <w:tcW w:w="1388" w:type="dxa"/>
          </w:tcPr>
          <w:p>
            <w:pPr>
              <w:pStyle w:val="TableParagraph"/>
              <w:ind w:left="85"/>
              <w:rPr>
                <w:sz w:val="19"/>
              </w:rPr>
            </w:pPr>
            <w:r>
              <w:rPr>
                <w:sz w:val="19"/>
              </w:rPr>
              <w:t>(T)</w:t>
            </w:r>
            <w:r>
              <w:rPr>
                <w:spacing w:val="2"/>
                <w:sz w:val="19"/>
              </w:rPr>
              <w:t> </w:t>
            </w:r>
            <w:r>
              <w:rPr>
                <w:spacing w:val="-5"/>
                <w:sz w:val="19"/>
              </w:rPr>
              <w:t>100</w:t>
            </w:r>
          </w:p>
        </w:tc>
        <w:tc>
          <w:tcPr>
            <w:tcW w:w="1597" w:type="dxa"/>
          </w:tcPr>
          <w:p>
            <w:pPr>
              <w:pStyle w:val="TableParagraph"/>
              <w:rPr>
                <w:sz w:val="19"/>
              </w:rPr>
            </w:pPr>
            <w:r>
              <w:rPr>
                <w:spacing w:val="-2"/>
                <w:sz w:val="19"/>
              </w:rPr>
              <w:t>72.54</w:t>
            </w:r>
          </w:p>
        </w:tc>
        <w:tc>
          <w:tcPr>
            <w:tcW w:w="700" w:type="dxa"/>
            <w:vMerge/>
            <w:tcBorders>
              <w:top w:val="nil"/>
            </w:tcBorders>
          </w:tcPr>
          <w:p>
            <w:pPr>
              <w:rPr>
                <w:sz w:val="2"/>
                <w:szCs w:val="2"/>
              </w:rPr>
            </w:pPr>
          </w:p>
        </w:tc>
      </w:tr>
    </w:tbl>
    <w:p>
      <w:pPr>
        <w:spacing w:before="1"/>
        <w:ind w:left="446" w:right="0" w:firstLine="0"/>
        <w:jc w:val="both"/>
        <w:rPr>
          <w:b/>
          <w:sz w:val="19"/>
        </w:rPr>
      </w:pPr>
      <w:r>
        <w:rPr>
          <w:b/>
          <w:sz w:val="19"/>
        </w:rPr>
        <mc:AlternateContent>
          <mc:Choice Requires="wps">
            <w:drawing>
              <wp:anchor distT="0" distB="0" distL="0" distR="0" allowOverlap="1" layoutInCell="1" locked="0" behindDoc="1" simplePos="0" relativeHeight="486941184">
                <wp:simplePos x="0" y="0"/>
                <wp:positionH relativeFrom="page">
                  <wp:posOffset>3013189</wp:posOffset>
                </wp:positionH>
                <wp:positionV relativeFrom="paragraph">
                  <wp:posOffset>192328</wp:posOffset>
                </wp:positionV>
                <wp:extent cx="2164715" cy="2252345"/>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2164715" cy="2252345"/>
                        </a:xfrm>
                        <a:custGeom>
                          <a:avLst/>
                          <a:gdLst/>
                          <a:ahLst/>
                          <a:cxnLst/>
                          <a:rect l="l" t="t" r="r" b="b"/>
                          <a:pathLst>
                            <a:path w="2164715" h="2252345">
                              <a:moveTo>
                                <a:pt x="652411" y="2062734"/>
                              </a:moveTo>
                              <a:lnTo>
                                <a:pt x="615200" y="2031492"/>
                              </a:lnTo>
                              <a:lnTo>
                                <a:pt x="502666" y="1964105"/>
                              </a:lnTo>
                              <a:lnTo>
                                <a:pt x="490766" y="1956943"/>
                              </a:lnTo>
                              <a:lnTo>
                                <a:pt x="444258" y="1930527"/>
                              </a:lnTo>
                              <a:lnTo>
                                <a:pt x="401751" y="1912150"/>
                              </a:lnTo>
                              <a:lnTo>
                                <a:pt x="380873" y="1907159"/>
                              </a:lnTo>
                              <a:lnTo>
                                <a:pt x="379615" y="1906905"/>
                              </a:lnTo>
                              <a:lnTo>
                                <a:pt x="372960" y="1906168"/>
                              </a:lnTo>
                              <a:lnTo>
                                <a:pt x="366382" y="1905990"/>
                              </a:lnTo>
                              <a:lnTo>
                                <a:pt x="359981" y="1906333"/>
                              </a:lnTo>
                              <a:lnTo>
                                <a:pt x="353834" y="1907159"/>
                              </a:lnTo>
                              <a:lnTo>
                                <a:pt x="356209" y="1897075"/>
                              </a:lnTo>
                              <a:lnTo>
                                <a:pt x="357873" y="1886839"/>
                              </a:lnTo>
                              <a:lnTo>
                                <a:pt x="358724" y="1877809"/>
                              </a:lnTo>
                              <a:lnTo>
                                <a:pt x="358851" y="1876513"/>
                              </a:lnTo>
                              <a:lnTo>
                                <a:pt x="359067" y="1869097"/>
                              </a:lnTo>
                              <a:lnTo>
                                <a:pt x="359168" y="1866138"/>
                              </a:lnTo>
                              <a:lnTo>
                                <a:pt x="358648" y="1855673"/>
                              </a:lnTo>
                              <a:lnTo>
                                <a:pt x="347776" y="1812353"/>
                              </a:lnTo>
                              <a:lnTo>
                                <a:pt x="322033" y="1767306"/>
                              </a:lnTo>
                              <a:lnTo>
                                <a:pt x="300977" y="1742262"/>
                              </a:lnTo>
                              <a:lnTo>
                                <a:pt x="300977" y="1869097"/>
                              </a:lnTo>
                              <a:lnTo>
                                <a:pt x="299961" y="1877809"/>
                              </a:lnTo>
                              <a:lnTo>
                                <a:pt x="277634" y="1919097"/>
                              </a:lnTo>
                              <a:lnTo>
                                <a:pt x="239903" y="1956943"/>
                              </a:lnTo>
                              <a:lnTo>
                                <a:pt x="80911" y="1797939"/>
                              </a:lnTo>
                              <a:lnTo>
                                <a:pt x="113550" y="1765300"/>
                              </a:lnTo>
                              <a:lnTo>
                                <a:pt x="143776" y="1740789"/>
                              </a:lnTo>
                              <a:lnTo>
                                <a:pt x="175844" y="1734426"/>
                              </a:lnTo>
                              <a:lnTo>
                                <a:pt x="189166" y="1736128"/>
                              </a:lnTo>
                              <a:lnTo>
                                <a:pt x="229590" y="1756194"/>
                              </a:lnTo>
                              <a:lnTo>
                                <a:pt x="265303" y="1788591"/>
                              </a:lnTo>
                              <a:lnTo>
                                <a:pt x="290639" y="1824202"/>
                              </a:lnTo>
                              <a:lnTo>
                                <a:pt x="300977" y="1869097"/>
                              </a:lnTo>
                              <a:lnTo>
                                <a:pt x="300977" y="1742262"/>
                              </a:lnTo>
                              <a:lnTo>
                                <a:pt x="293522" y="1734426"/>
                              </a:lnTo>
                              <a:lnTo>
                                <a:pt x="291604" y="1732407"/>
                              </a:lnTo>
                              <a:lnTo>
                                <a:pt x="279298" y="1720672"/>
                              </a:lnTo>
                              <a:lnTo>
                                <a:pt x="242455" y="1691894"/>
                              </a:lnTo>
                              <a:lnTo>
                                <a:pt x="205689" y="1673466"/>
                              </a:lnTo>
                              <a:lnTo>
                                <a:pt x="157581" y="1664512"/>
                              </a:lnTo>
                              <a:lnTo>
                                <a:pt x="145935" y="1665097"/>
                              </a:lnTo>
                              <a:lnTo>
                                <a:pt x="101104" y="1680083"/>
                              </a:lnTo>
                              <a:lnTo>
                                <a:pt x="91325" y="1686941"/>
                              </a:lnTo>
                              <a:lnTo>
                                <a:pt x="85864" y="1690878"/>
                              </a:lnTo>
                              <a:lnTo>
                                <a:pt x="4838" y="1770380"/>
                              </a:lnTo>
                              <a:lnTo>
                                <a:pt x="0" y="1778635"/>
                              </a:lnTo>
                              <a:lnTo>
                                <a:pt x="0" y="1780032"/>
                              </a:lnTo>
                              <a:lnTo>
                                <a:pt x="454545" y="2248916"/>
                              </a:lnTo>
                              <a:lnTo>
                                <a:pt x="459193" y="2251456"/>
                              </a:lnTo>
                              <a:lnTo>
                                <a:pt x="460895" y="2252091"/>
                              </a:lnTo>
                              <a:lnTo>
                                <a:pt x="462927" y="2252345"/>
                              </a:lnTo>
                              <a:lnTo>
                                <a:pt x="465213" y="2251456"/>
                              </a:lnTo>
                              <a:lnTo>
                                <a:pt x="467880" y="2251075"/>
                              </a:lnTo>
                              <a:lnTo>
                                <a:pt x="495439" y="2223643"/>
                              </a:lnTo>
                              <a:lnTo>
                                <a:pt x="495820" y="2220849"/>
                              </a:lnTo>
                              <a:lnTo>
                                <a:pt x="496455" y="2218817"/>
                              </a:lnTo>
                              <a:lnTo>
                                <a:pt x="496455" y="2216531"/>
                              </a:lnTo>
                              <a:lnTo>
                                <a:pt x="495693" y="2214499"/>
                              </a:lnTo>
                              <a:lnTo>
                                <a:pt x="494804" y="2212340"/>
                              </a:lnTo>
                              <a:lnTo>
                                <a:pt x="493280" y="2210308"/>
                              </a:lnTo>
                              <a:lnTo>
                                <a:pt x="290588" y="2007616"/>
                              </a:lnTo>
                              <a:lnTo>
                                <a:pt x="316369" y="1981835"/>
                              </a:lnTo>
                              <a:lnTo>
                                <a:pt x="353441" y="1964245"/>
                              </a:lnTo>
                              <a:lnTo>
                                <a:pt x="361848" y="1964105"/>
                              </a:lnTo>
                              <a:lnTo>
                                <a:pt x="370560" y="1964905"/>
                              </a:lnTo>
                              <a:lnTo>
                                <a:pt x="408851" y="1976856"/>
                              </a:lnTo>
                              <a:lnTo>
                                <a:pt x="452094" y="2000224"/>
                              </a:lnTo>
                              <a:lnTo>
                                <a:pt x="605294" y="2093849"/>
                              </a:lnTo>
                              <a:lnTo>
                                <a:pt x="608596" y="2095754"/>
                              </a:lnTo>
                              <a:lnTo>
                                <a:pt x="611263" y="2096770"/>
                              </a:lnTo>
                              <a:lnTo>
                                <a:pt x="613676" y="2097913"/>
                              </a:lnTo>
                              <a:lnTo>
                                <a:pt x="616343" y="2098167"/>
                              </a:lnTo>
                              <a:lnTo>
                                <a:pt x="619010" y="2097659"/>
                              </a:lnTo>
                              <a:lnTo>
                                <a:pt x="622058" y="2097659"/>
                              </a:lnTo>
                              <a:lnTo>
                                <a:pt x="624852" y="2096262"/>
                              </a:lnTo>
                              <a:lnTo>
                                <a:pt x="627646" y="2094103"/>
                              </a:lnTo>
                              <a:lnTo>
                                <a:pt x="630440" y="2092071"/>
                              </a:lnTo>
                              <a:lnTo>
                                <a:pt x="633996" y="2089277"/>
                              </a:lnTo>
                              <a:lnTo>
                                <a:pt x="642251" y="2081022"/>
                              </a:lnTo>
                              <a:lnTo>
                                <a:pt x="645553" y="2076958"/>
                              </a:lnTo>
                              <a:lnTo>
                                <a:pt x="647839" y="2073910"/>
                              </a:lnTo>
                              <a:lnTo>
                                <a:pt x="650252" y="2070862"/>
                              </a:lnTo>
                              <a:lnTo>
                                <a:pt x="651649" y="2068195"/>
                              </a:lnTo>
                              <a:lnTo>
                                <a:pt x="651903" y="2065528"/>
                              </a:lnTo>
                              <a:lnTo>
                                <a:pt x="652411" y="2062734"/>
                              </a:lnTo>
                              <a:close/>
                            </a:path>
                            <a:path w="2164715" h="2252345">
                              <a:moveTo>
                                <a:pt x="1006487" y="1708658"/>
                              </a:moveTo>
                              <a:lnTo>
                                <a:pt x="1006360" y="1706626"/>
                              </a:lnTo>
                              <a:lnTo>
                                <a:pt x="1004328" y="1702816"/>
                              </a:lnTo>
                              <a:lnTo>
                                <a:pt x="1002804" y="1700784"/>
                              </a:lnTo>
                              <a:lnTo>
                                <a:pt x="1000899" y="1699006"/>
                              </a:lnTo>
                              <a:lnTo>
                                <a:pt x="999121" y="1697101"/>
                              </a:lnTo>
                              <a:lnTo>
                                <a:pt x="856792" y="1610017"/>
                              </a:lnTo>
                              <a:lnTo>
                                <a:pt x="844651" y="1602740"/>
                              </a:lnTo>
                              <a:lnTo>
                                <a:pt x="798334" y="1576451"/>
                              </a:lnTo>
                              <a:lnTo>
                                <a:pt x="755904" y="1558048"/>
                              </a:lnTo>
                              <a:lnTo>
                                <a:pt x="720521" y="1551901"/>
                              </a:lnTo>
                              <a:lnTo>
                                <a:pt x="714082" y="1552257"/>
                              </a:lnTo>
                              <a:lnTo>
                                <a:pt x="707910" y="1553083"/>
                              </a:lnTo>
                              <a:lnTo>
                                <a:pt x="710311" y="1542999"/>
                              </a:lnTo>
                              <a:lnTo>
                                <a:pt x="712000" y="1532763"/>
                              </a:lnTo>
                              <a:lnTo>
                                <a:pt x="712863" y="1523657"/>
                              </a:lnTo>
                              <a:lnTo>
                                <a:pt x="712978" y="1522437"/>
                              </a:lnTo>
                              <a:lnTo>
                                <a:pt x="713168" y="1514957"/>
                              </a:lnTo>
                              <a:lnTo>
                                <a:pt x="713244" y="1512062"/>
                              </a:lnTo>
                              <a:lnTo>
                                <a:pt x="705751" y="1469136"/>
                              </a:lnTo>
                              <a:lnTo>
                                <a:pt x="684161" y="1424432"/>
                              </a:lnTo>
                              <a:lnTo>
                                <a:pt x="656920" y="1390091"/>
                              </a:lnTo>
                              <a:lnTo>
                                <a:pt x="655116" y="1388211"/>
                              </a:lnTo>
                              <a:lnTo>
                                <a:pt x="655116" y="1514957"/>
                              </a:lnTo>
                              <a:lnTo>
                                <a:pt x="654138" y="1523657"/>
                              </a:lnTo>
                              <a:lnTo>
                                <a:pt x="631837" y="1565021"/>
                              </a:lnTo>
                              <a:lnTo>
                                <a:pt x="593991" y="1602740"/>
                              </a:lnTo>
                              <a:lnTo>
                                <a:pt x="435114" y="1443863"/>
                              </a:lnTo>
                              <a:lnTo>
                                <a:pt x="467626" y="1411224"/>
                              </a:lnTo>
                              <a:lnTo>
                                <a:pt x="497979" y="1386586"/>
                              </a:lnTo>
                              <a:lnTo>
                                <a:pt x="529983" y="1380286"/>
                              </a:lnTo>
                              <a:lnTo>
                                <a:pt x="543267" y="1382026"/>
                              </a:lnTo>
                              <a:lnTo>
                                <a:pt x="557034" y="1386586"/>
                              </a:lnTo>
                              <a:lnTo>
                                <a:pt x="556895" y="1386586"/>
                              </a:lnTo>
                              <a:lnTo>
                                <a:pt x="570077" y="1393253"/>
                              </a:lnTo>
                              <a:lnTo>
                                <a:pt x="611390" y="1425829"/>
                              </a:lnTo>
                              <a:lnTo>
                                <a:pt x="639711" y="1461008"/>
                              </a:lnTo>
                              <a:lnTo>
                                <a:pt x="653808" y="1497076"/>
                              </a:lnTo>
                              <a:lnTo>
                                <a:pt x="655116" y="1514957"/>
                              </a:lnTo>
                              <a:lnTo>
                                <a:pt x="655116" y="1388211"/>
                              </a:lnTo>
                              <a:lnTo>
                                <a:pt x="647547" y="1380286"/>
                              </a:lnTo>
                              <a:lnTo>
                                <a:pt x="645680" y="1378331"/>
                              </a:lnTo>
                              <a:lnTo>
                                <a:pt x="633387" y="1366570"/>
                              </a:lnTo>
                              <a:lnTo>
                                <a:pt x="596531" y="1337691"/>
                              </a:lnTo>
                              <a:lnTo>
                                <a:pt x="559765" y="1319390"/>
                              </a:lnTo>
                              <a:lnTo>
                                <a:pt x="511657" y="1310360"/>
                              </a:lnTo>
                              <a:lnTo>
                                <a:pt x="500011" y="1311021"/>
                              </a:lnTo>
                              <a:lnTo>
                                <a:pt x="455180" y="1326007"/>
                              </a:lnTo>
                              <a:lnTo>
                                <a:pt x="420763" y="1354582"/>
                              </a:lnTo>
                              <a:lnTo>
                                <a:pt x="355612" y="1419733"/>
                              </a:lnTo>
                              <a:lnTo>
                                <a:pt x="354076" y="1425829"/>
                              </a:lnTo>
                              <a:lnTo>
                                <a:pt x="354850" y="1431417"/>
                              </a:lnTo>
                              <a:lnTo>
                                <a:pt x="806843" y="1893062"/>
                              </a:lnTo>
                              <a:lnTo>
                                <a:pt x="813269" y="1897380"/>
                              </a:lnTo>
                              <a:lnTo>
                                <a:pt x="815301" y="1898142"/>
                              </a:lnTo>
                              <a:lnTo>
                                <a:pt x="817003" y="1898142"/>
                              </a:lnTo>
                              <a:lnTo>
                                <a:pt x="819289" y="1897380"/>
                              </a:lnTo>
                              <a:lnTo>
                                <a:pt x="822083" y="1896872"/>
                              </a:lnTo>
                              <a:lnTo>
                                <a:pt x="837831" y="1885315"/>
                              </a:lnTo>
                              <a:lnTo>
                                <a:pt x="841768" y="1881505"/>
                              </a:lnTo>
                              <a:lnTo>
                                <a:pt x="849896" y="1866773"/>
                              </a:lnTo>
                              <a:lnTo>
                                <a:pt x="850531" y="1864741"/>
                              </a:lnTo>
                              <a:lnTo>
                                <a:pt x="850531" y="1862455"/>
                              </a:lnTo>
                              <a:lnTo>
                                <a:pt x="849769" y="1860296"/>
                              </a:lnTo>
                              <a:lnTo>
                                <a:pt x="849007" y="1858264"/>
                              </a:lnTo>
                              <a:lnTo>
                                <a:pt x="847483" y="1856105"/>
                              </a:lnTo>
                              <a:lnTo>
                                <a:pt x="845578" y="1854327"/>
                              </a:lnTo>
                              <a:lnTo>
                                <a:pt x="644664" y="1653413"/>
                              </a:lnTo>
                              <a:lnTo>
                                <a:pt x="677329" y="1621663"/>
                              </a:lnTo>
                              <a:lnTo>
                                <a:pt x="715949" y="1610017"/>
                              </a:lnTo>
                              <a:lnTo>
                                <a:pt x="724687" y="1610766"/>
                              </a:lnTo>
                              <a:lnTo>
                                <a:pt x="762927" y="1622780"/>
                              </a:lnTo>
                              <a:lnTo>
                                <a:pt x="806221" y="1646085"/>
                              </a:lnTo>
                              <a:lnTo>
                                <a:pt x="959497" y="1739773"/>
                              </a:lnTo>
                              <a:lnTo>
                                <a:pt x="962672" y="1741678"/>
                              </a:lnTo>
                              <a:lnTo>
                                <a:pt x="965339" y="1742567"/>
                              </a:lnTo>
                              <a:lnTo>
                                <a:pt x="967879" y="1743710"/>
                              </a:lnTo>
                              <a:lnTo>
                                <a:pt x="970419" y="1744091"/>
                              </a:lnTo>
                              <a:lnTo>
                                <a:pt x="972413" y="1743710"/>
                              </a:lnTo>
                              <a:lnTo>
                                <a:pt x="975728" y="1743710"/>
                              </a:lnTo>
                              <a:lnTo>
                                <a:pt x="978928" y="1742186"/>
                              </a:lnTo>
                              <a:lnTo>
                                <a:pt x="981722" y="1740027"/>
                              </a:lnTo>
                              <a:lnTo>
                                <a:pt x="984643" y="1737868"/>
                              </a:lnTo>
                              <a:lnTo>
                                <a:pt x="988072" y="1735074"/>
                              </a:lnTo>
                              <a:lnTo>
                                <a:pt x="1005725" y="1713992"/>
                              </a:lnTo>
                              <a:lnTo>
                                <a:pt x="1006487" y="1708658"/>
                              </a:lnTo>
                              <a:close/>
                            </a:path>
                            <a:path w="2164715" h="2252345">
                              <a:moveTo>
                                <a:pt x="1222387" y="1495933"/>
                              </a:moveTo>
                              <a:lnTo>
                                <a:pt x="1202321" y="1464691"/>
                              </a:lnTo>
                              <a:lnTo>
                                <a:pt x="1197622" y="1459992"/>
                              </a:lnTo>
                              <a:lnTo>
                                <a:pt x="1186065" y="1449705"/>
                              </a:lnTo>
                              <a:lnTo>
                                <a:pt x="1177429" y="1445133"/>
                              </a:lnTo>
                              <a:lnTo>
                                <a:pt x="1175143" y="1444625"/>
                              </a:lnTo>
                              <a:lnTo>
                                <a:pt x="1170952" y="1444371"/>
                              </a:lnTo>
                              <a:lnTo>
                                <a:pt x="1169428" y="1445260"/>
                              </a:lnTo>
                              <a:lnTo>
                                <a:pt x="1052969" y="1561719"/>
                              </a:lnTo>
                              <a:lnTo>
                                <a:pt x="884186" y="1392936"/>
                              </a:lnTo>
                              <a:lnTo>
                                <a:pt x="982865" y="1294130"/>
                              </a:lnTo>
                              <a:lnTo>
                                <a:pt x="983627" y="1292606"/>
                              </a:lnTo>
                              <a:lnTo>
                                <a:pt x="983754" y="1288796"/>
                              </a:lnTo>
                              <a:lnTo>
                                <a:pt x="983246" y="1286510"/>
                              </a:lnTo>
                              <a:lnTo>
                                <a:pt x="948956" y="1248537"/>
                              </a:lnTo>
                              <a:lnTo>
                                <a:pt x="935875" y="1242695"/>
                              </a:lnTo>
                              <a:lnTo>
                                <a:pt x="933716" y="1242695"/>
                              </a:lnTo>
                              <a:lnTo>
                                <a:pt x="932192" y="1243457"/>
                              </a:lnTo>
                              <a:lnTo>
                                <a:pt x="833386" y="1342136"/>
                              </a:lnTo>
                              <a:lnTo>
                                <a:pt x="685431" y="1194181"/>
                              </a:lnTo>
                              <a:lnTo>
                                <a:pt x="800366" y="1079373"/>
                              </a:lnTo>
                              <a:lnTo>
                                <a:pt x="801128" y="1077849"/>
                              </a:lnTo>
                              <a:lnTo>
                                <a:pt x="801128" y="1075563"/>
                              </a:lnTo>
                              <a:lnTo>
                                <a:pt x="800874" y="1073658"/>
                              </a:lnTo>
                              <a:lnTo>
                                <a:pt x="800239" y="1071372"/>
                              </a:lnTo>
                              <a:lnTo>
                                <a:pt x="798588" y="1068578"/>
                              </a:lnTo>
                              <a:lnTo>
                                <a:pt x="797445" y="1066165"/>
                              </a:lnTo>
                              <a:lnTo>
                                <a:pt x="768489" y="1035304"/>
                              </a:lnTo>
                              <a:lnTo>
                                <a:pt x="749693" y="1026414"/>
                              </a:lnTo>
                              <a:lnTo>
                                <a:pt x="748169" y="1027176"/>
                              </a:lnTo>
                              <a:lnTo>
                                <a:pt x="605675" y="1169670"/>
                              </a:lnTo>
                              <a:lnTo>
                                <a:pt x="604024" y="1174877"/>
                              </a:lnTo>
                              <a:lnTo>
                                <a:pt x="604913" y="1181481"/>
                              </a:lnTo>
                              <a:lnTo>
                                <a:pt x="1040904" y="1626997"/>
                              </a:lnTo>
                              <a:lnTo>
                                <a:pt x="1072273" y="1643126"/>
                              </a:lnTo>
                              <a:lnTo>
                                <a:pt x="1077353" y="1641475"/>
                              </a:lnTo>
                              <a:lnTo>
                                <a:pt x="1221498" y="1497330"/>
                              </a:lnTo>
                              <a:lnTo>
                                <a:pt x="1222387" y="1495933"/>
                              </a:lnTo>
                              <a:close/>
                            </a:path>
                            <a:path w="2164715" h="2252345">
                              <a:moveTo>
                                <a:pt x="1402727" y="1311148"/>
                              </a:moveTo>
                              <a:lnTo>
                                <a:pt x="1378610" y="1269365"/>
                              </a:lnTo>
                              <a:lnTo>
                                <a:pt x="1283385" y="1121651"/>
                              </a:lnTo>
                              <a:lnTo>
                                <a:pt x="1083360" y="810298"/>
                              </a:lnTo>
                              <a:lnTo>
                                <a:pt x="1054620" y="765937"/>
                              </a:lnTo>
                              <a:lnTo>
                                <a:pt x="1050175" y="759460"/>
                              </a:lnTo>
                              <a:lnTo>
                                <a:pt x="1046746" y="754126"/>
                              </a:lnTo>
                              <a:lnTo>
                                <a:pt x="1032268" y="743712"/>
                              </a:lnTo>
                              <a:lnTo>
                                <a:pt x="1029347" y="744474"/>
                              </a:lnTo>
                              <a:lnTo>
                                <a:pt x="1026045" y="746379"/>
                              </a:lnTo>
                              <a:lnTo>
                                <a:pt x="1022997" y="748792"/>
                              </a:lnTo>
                              <a:lnTo>
                                <a:pt x="1018933" y="751967"/>
                              </a:lnTo>
                              <a:lnTo>
                                <a:pt x="1014234" y="756666"/>
                              </a:lnTo>
                              <a:lnTo>
                                <a:pt x="1009789" y="761238"/>
                              </a:lnTo>
                              <a:lnTo>
                                <a:pt x="1006106" y="764794"/>
                              </a:lnTo>
                              <a:lnTo>
                                <a:pt x="1001534" y="770890"/>
                              </a:lnTo>
                              <a:lnTo>
                                <a:pt x="1000137" y="773684"/>
                              </a:lnTo>
                              <a:lnTo>
                                <a:pt x="999756" y="776351"/>
                              </a:lnTo>
                              <a:lnTo>
                                <a:pt x="999248" y="779018"/>
                              </a:lnTo>
                              <a:lnTo>
                                <a:pt x="999375" y="781050"/>
                              </a:lnTo>
                              <a:lnTo>
                                <a:pt x="1000645" y="783463"/>
                              </a:lnTo>
                              <a:lnTo>
                                <a:pt x="1001788" y="786003"/>
                              </a:lnTo>
                              <a:lnTo>
                                <a:pt x="1003439" y="788670"/>
                              </a:lnTo>
                              <a:lnTo>
                                <a:pt x="1005598" y="791591"/>
                              </a:lnTo>
                              <a:lnTo>
                                <a:pt x="1034364" y="834923"/>
                              </a:lnTo>
                              <a:lnTo>
                                <a:pt x="1223048" y="1121524"/>
                              </a:lnTo>
                              <a:lnTo>
                                <a:pt x="1320558" y="1269365"/>
                              </a:lnTo>
                              <a:lnTo>
                                <a:pt x="839990" y="955802"/>
                              </a:lnTo>
                              <a:lnTo>
                                <a:pt x="834529" y="952500"/>
                              </a:lnTo>
                              <a:lnTo>
                                <a:pt x="830237" y="950595"/>
                              </a:lnTo>
                              <a:lnTo>
                                <a:pt x="827671" y="950595"/>
                              </a:lnTo>
                              <a:lnTo>
                                <a:pt x="822845" y="951103"/>
                              </a:lnTo>
                              <a:lnTo>
                                <a:pt x="820305" y="952119"/>
                              </a:lnTo>
                              <a:lnTo>
                                <a:pt x="817384" y="954278"/>
                              </a:lnTo>
                              <a:lnTo>
                                <a:pt x="814590" y="956310"/>
                              </a:lnTo>
                              <a:lnTo>
                                <a:pt x="811161" y="959739"/>
                              </a:lnTo>
                              <a:lnTo>
                                <a:pt x="806970" y="964057"/>
                              </a:lnTo>
                              <a:lnTo>
                                <a:pt x="801763" y="969137"/>
                              </a:lnTo>
                              <a:lnTo>
                                <a:pt x="798080" y="973582"/>
                              </a:lnTo>
                              <a:lnTo>
                                <a:pt x="793000" y="980186"/>
                              </a:lnTo>
                              <a:lnTo>
                                <a:pt x="791857" y="983488"/>
                              </a:lnTo>
                              <a:lnTo>
                                <a:pt x="792238" y="986663"/>
                              </a:lnTo>
                              <a:lnTo>
                                <a:pt x="792746" y="989838"/>
                              </a:lnTo>
                              <a:lnTo>
                                <a:pt x="794270" y="992759"/>
                              </a:lnTo>
                              <a:lnTo>
                                <a:pt x="797826" y="995807"/>
                              </a:lnTo>
                              <a:lnTo>
                                <a:pt x="801001" y="999109"/>
                              </a:lnTo>
                              <a:lnTo>
                                <a:pt x="1346085" y="1350264"/>
                              </a:lnTo>
                              <a:lnTo>
                                <a:pt x="1353019" y="1353439"/>
                              </a:lnTo>
                              <a:lnTo>
                                <a:pt x="1352626" y="1353439"/>
                              </a:lnTo>
                              <a:lnTo>
                                <a:pt x="1354213" y="1354455"/>
                              </a:lnTo>
                              <a:lnTo>
                                <a:pt x="1355991" y="1354836"/>
                              </a:lnTo>
                              <a:lnTo>
                                <a:pt x="1358023" y="1354963"/>
                              </a:lnTo>
                              <a:lnTo>
                                <a:pt x="1360055" y="1355217"/>
                              </a:lnTo>
                              <a:lnTo>
                                <a:pt x="1361833" y="1354836"/>
                              </a:lnTo>
                              <a:lnTo>
                                <a:pt x="1363611" y="1353820"/>
                              </a:lnTo>
                              <a:lnTo>
                                <a:pt x="1365516" y="1353439"/>
                              </a:lnTo>
                              <a:lnTo>
                                <a:pt x="1367802" y="1352550"/>
                              </a:lnTo>
                              <a:lnTo>
                                <a:pt x="1369834" y="1351153"/>
                              </a:lnTo>
                              <a:lnTo>
                                <a:pt x="1372120" y="1349756"/>
                              </a:lnTo>
                              <a:lnTo>
                                <a:pt x="1377581" y="1345692"/>
                              </a:lnTo>
                              <a:lnTo>
                                <a:pt x="1379994" y="1343279"/>
                              </a:lnTo>
                              <a:lnTo>
                                <a:pt x="1382661" y="1340485"/>
                              </a:lnTo>
                              <a:lnTo>
                                <a:pt x="1386090" y="1337183"/>
                              </a:lnTo>
                              <a:lnTo>
                                <a:pt x="1402346" y="1313561"/>
                              </a:lnTo>
                              <a:lnTo>
                                <a:pt x="1402727" y="1311148"/>
                              </a:lnTo>
                              <a:close/>
                            </a:path>
                            <a:path w="2164715" h="2252345">
                              <a:moveTo>
                                <a:pt x="1586877" y="1128395"/>
                              </a:moveTo>
                              <a:lnTo>
                                <a:pt x="1586750" y="1126363"/>
                              </a:lnTo>
                              <a:lnTo>
                                <a:pt x="1585099" y="1122045"/>
                              </a:lnTo>
                              <a:lnTo>
                                <a:pt x="1583575" y="1120013"/>
                              </a:lnTo>
                              <a:lnTo>
                                <a:pt x="1581670" y="1118235"/>
                              </a:lnTo>
                              <a:lnTo>
                                <a:pt x="1127010" y="663575"/>
                              </a:lnTo>
                              <a:lnTo>
                                <a:pt x="1124978" y="662051"/>
                              </a:lnTo>
                              <a:lnTo>
                                <a:pt x="1120787" y="660400"/>
                              </a:lnTo>
                              <a:lnTo>
                                <a:pt x="1118755" y="660273"/>
                              </a:lnTo>
                              <a:lnTo>
                                <a:pt x="1116088" y="660793"/>
                              </a:lnTo>
                              <a:lnTo>
                                <a:pt x="1086751" y="688594"/>
                              </a:lnTo>
                              <a:lnTo>
                                <a:pt x="1085481" y="693547"/>
                              </a:lnTo>
                              <a:lnTo>
                                <a:pt x="1085481" y="695718"/>
                              </a:lnTo>
                              <a:lnTo>
                                <a:pt x="1544840" y="1158748"/>
                              </a:lnTo>
                              <a:lnTo>
                                <a:pt x="1553095" y="1162050"/>
                              </a:lnTo>
                              <a:lnTo>
                                <a:pt x="1555508" y="1161288"/>
                              </a:lnTo>
                              <a:lnTo>
                                <a:pt x="1558175" y="1160780"/>
                              </a:lnTo>
                              <a:lnTo>
                                <a:pt x="1585607" y="1133348"/>
                              </a:lnTo>
                              <a:lnTo>
                                <a:pt x="1585988" y="1130681"/>
                              </a:lnTo>
                              <a:lnTo>
                                <a:pt x="1586877" y="1128395"/>
                              </a:lnTo>
                              <a:close/>
                            </a:path>
                            <a:path w="2164715" h="2252345">
                              <a:moveTo>
                                <a:pt x="1824494" y="891540"/>
                              </a:moveTo>
                              <a:lnTo>
                                <a:pt x="1799729" y="857885"/>
                              </a:lnTo>
                              <a:lnTo>
                                <a:pt x="1773059" y="842264"/>
                              </a:lnTo>
                              <a:lnTo>
                                <a:pt x="1771535" y="843153"/>
                              </a:lnTo>
                              <a:lnTo>
                                <a:pt x="1655076" y="959612"/>
                              </a:lnTo>
                              <a:lnTo>
                                <a:pt x="1486293" y="790702"/>
                              </a:lnTo>
                              <a:lnTo>
                                <a:pt x="1584972" y="692023"/>
                              </a:lnTo>
                              <a:lnTo>
                                <a:pt x="1585734" y="690626"/>
                              </a:lnTo>
                              <a:lnTo>
                                <a:pt x="1585861" y="686689"/>
                              </a:lnTo>
                              <a:lnTo>
                                <a:pt x="1585353" y="684276"/>
                              </a:lnTo>
                              <a:lnTo>
                                <a:pt x="1551063" y="646430"/>
                              </a:lnTo>
                              <a:lnTo>
                                <a:pt x="1537982" y="640588"/>
                              </a:lnTo>
                              <a:lnTo>
                                <a:pt x="1535696" y="640588"/>
                              </a:lnTo>
                              <a:lnTo>
                                <a:pt x="1534299" y="641350"/>
                              </a:lnTo>
                              <a:lnTo>
                                <a:pt x="1435620" y="740029"/>
                              </a:lnTo>
                              <a:lnTo>
                                <a:pt x="1287538" y="592074"/>
                              </a:lnTo>
                              <a:lnTo>
                                <a:pt x="1402473" y="477139"/>
                              </a:lnTo>
                              <a:lnTo>
                                <a:pt x="1378724" y="440436"/>
                              </a:lnTo>
                              <a:lnTo>
                                <a:pt x="1354086" y="424180"/>
                              </a:lnTo>
                              <a:lnTo>
                                <a:pt x="1351800" y="424180"/>
                              </a:lnTo>
                              <a:lnTo>
                                <a:pt x="1350276" y="425069"/>
                              </a:lnTo>
                              <a:lnTo>
                                <a:pt x="1207782" y="567563"/>
                              </a:lnTo>
                              <a:lnTo>
                                <a:pt x="1206258" y="572770"/>
                              </a:lnTo>
                              <a:lnTo>
                                <a:pt x="1206893" y="579374"/>
                              </a:lnTo>
                              <a:lnTo>
                                <a:pt x="1643011" y="1024890"/>
                              </a:lnTo>
                              <a:lnTo>
                                <a:pt x="1674380" y="1041019"/>
                              </a:lnTo>
                              <a:lnTo>
                                <a:pt x="1679587" y="1039368"/>
                              </a:lnTo>
                              <a:lnTo>
                                <a:pt x="1823732" y="895223"/>
                              </a:lnTo>
                              <a:lnTo>
                                <a:pt x="1824494" y="893699"/>
                              </a:lnTo>
                              <a:lnTo>
                                <a:pt x="1824494" y="891540"/>
                              </a:lnTo>
                              <a:close/>
                            </a:path>
                            <a:path w="2164715" h="2252345">
                              <a:moveTo>
                                <a:pt x="2164600" y="547116"/>
                              </a:moveTo>
                              <a:lnTo>
                                <a:pt x="2162695" y="540893"/>
                              </a:lnTo>
                              <a:lnTo>
                                <a:pt x="2160663" y="537083"/>
                              </a:lnTo>
                              <a:lnTo>
                                <a:pt x="2158123" y="533146"/>
                              </a:lnTo>
                              <a:lnTo>
                                <a:pt x="2128151" y="490524"/>
                              </a:lnTo>
                              <a:lnTo>
                                <a:pt x="1799856" y="20701"/>
                              </a:lnTo>
                              <a:lnTo>
                                <a:pt x="1776107" y="0"/>
                              </a:lnTo>
                              <a:lnTo>
                                <a:pt x="1772932" y="889"/>
                              </a:lnTo>
                              <a:lnTo>
                                <a:pt x="1744992" y="29591"/>
                              </a:lnTo>
                              <a:lnTo>
                                <a:pt x="1744230" y="34671"/>
                              </a:lnTo>
                              <a:lnTo>
                                <a:pt x="1744484" y="36703"/>
                              </a:lnTo>
                              <a:lnTo>
                                <a:pt x="1747151" y="41275"/>
                              </a:lnTo>
                              <a:lnTo>
                                <a:pt x="2081923" y="505841"/>
                              </a:lnTo>
                              <a:lnTo>
                                <a:pt x="2081415" y="506349"/>
                              </a:lnTo>
                              <a:lnTo>
                                <a:pt x="2039543" y="476465"/>
                              </a:lnTo>
                              <a:lnTo>
                                <a:pt x="1614055" y="174371"/>
                              </a:lnTo>
                              <a:lnTo>
                                <a:pt x="1609102" y="172085"/>
                              </a:lnTo>
                              <a:lnTo>
                                <a:pt x="1606816" y="172085"/>
                              </a:lnTo>
                              <a:lnTo>
                                <a:pt x="1572653" y="200406"/>
                              </a:lnTo>
                              <a:lnTo>
                                <a:pt x="1570494" y="208534"/>
                              </a:lnTo>
                              <a:lnTo>
                                <a:pt x="1570621" y="210566"/>
                              </a:lnTo>
                              <a:lnTo>
                                <a:pt x="1572907" y="215519"/>
                              </a:lnTo>
                              <a:lnTo>
                                <a:pt x="1574812" y="218694"/>
                              </a:lnTo>
                              <a:lnTo>
                                <a:pt x="1909457" y="678319"/>
                              </a:lnTo>
                              <a:lnTo>
                                <a:pt x="1448447" y="348742"/>
                              </a:lnTo>
                              <a:lnTo>
                                <a:pt x="1445780" y="346329"/>
                              </a:lnTo>
                              <a:lnTo>
                                <a:pt x="1440827" y="343281"/>
                              </a:lnTo>
                              <a:lnTo>
                                <a:pt x="1438287" y="342138"/>
                              </a:lnTo>
                              <a:lnTo>
                                <a:pt x="1436255" y="341884"/>
                              </a:lnTo>
                              <a:lnTo>
                                <a:pt x="1431175" y="342646"/>
                              </a:lnTo>
                              <a:lnTo>
                                <a:pt x="1400695" y="372491"/>
                              </a:lnTo>
                              <a:lnTo>
                                <a:pt x="1399806" y="375539"/>
                              </a:lnTo>
                              <a:lnTo>
                                <a:pt x="1400949" y="381635"/>
                              </a:lnTo>
                              <a:lnTo>
                                <a:pt x="1402473" y="384556"/>
                              </a:lnTo>
                              <a:lnTo>
                                <a:pt x="1406029" y="387604"/>
                              </a:lnTo>
                              <a:lnTo>
                                <a:pt x="1409331" y="390906"/>
                              </a:lnTo>
                              <a:lnTo>
                                <a:pt x="1414030" y="394843"/>
                              </a:lnTo>
                              <a:lnTo>
                                <a:pt x="1936762" y="760984"/>
                              </a:lnTo>
                              <a:lnTo>
                                <a:pt x="1940572" y="763016"/>
                              </a:lnTo>
                              <a:lnTo>
                                <a:pt x="1943493" y="763651"/>
                              </a:lnTo>
                              <a:lnTo>
                                <a:pt x="1946922" y="764794"/>
                              </a:lnTo>
                              <a:lnTo>
                                <a:pt x="1949843" y="764667"/>
                              </a:lnTo>
                              <a:lnTo>
                                <a:pt x="1953018" y="763651"/>
                              </a:lnTo>
                              <a:lnTo>
                                <a:pt x="1956574" y="763143"/>
                              </a:lnTo>
                              <a:lnTo>
                                <a:pt x="1985149" y="737489"/>
                              </a:lnTo>
                              <a:lnTo>
                                <a:pt x="1992769" y="723900"/>
                              </a:lnTo>
                              <a:lnTo>
                                <a:pt x="1993658" y="720852"/>
                              </a:lnTo>
                              <a:lnTo>
                                <a:pt x="1993658" y="718070"/>
                              </a:lnTo>
                              <a:lnTo>
                                <a:pt x="1992515" y="714768"/>
                              </a:lnTo>
                              <a:lnTo>
                                <a:pt x="1991880" y="711720"/>
                              </a:lnTo>
                              <a:lnTo>
                                <a:pt x="1989594" y="708152"/>
                              </a:lnTo>
                              <a:lnTo>
                                <a:pt x="1956689" y="663295"/>
                              </a:lnTo>
                              <a:lnTo>
                                <a:pt x="1686826" y="291973"/>
                              </a:lnTo>
                              <a:lnTo>
                                <a:pt x="1687080" y="291719"/>
                              </a:lnTo>
                              <a:lnTo>
                                <a:pt x="2104402" y="586867"/>
                              </a:lnTo>
                              <a:lnTo>
                                <a:pt x="2111895" y="591693"/>
                              </a:lnTo>
                              <a:lnTo>
                                <a:pt x="2114816" y="592328"/>
                              </a:lnTo>
                              <a:lnTo>
                                <a:pt x="2118245" y="593471"/>
                              </a:lnTo>
                              <a:lnTo>
                                <a:pt x="2121166" y="593344"/>
                              </a:lnTo>
                              <a:lnTo>
                                <a:pt x="2124341" y="592455"/>
                              </a:lnTo>
                              <a:lnTo>
                                <a:pt x="2127770" y="591947"/>
                              </a:lnTo>
                              <a:lnTo>
                                <a:pt x="2131199" y="589915"/>
                              </a:lnTo>
                              <a:lnTo>
                                <a:pt x="2160663" y="560324"/>
                              </a:lnTo>
                              <a:lnTo>
                                <a:pt x="2163203" y="553466"/>
                              </a:lnTo>
                              <a:lnTo>
                                <a:pt x="2164092" y="550418"/>
                              </a:lnTo>
                              <a:lnTo>
                                <a:pt x="2164600" y="54711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237.259018pt;margin-top:15.143973pt;width:170.45pt;height:177.35pt;mso-position-horizontal-relative:page;mso-position-vertical-relative:paragraph;z-index:-16375296" id="docshape134" coordorigin="4745,303" coordsize="3409,3547" path="m5773,3551l5772,3548,5769,3542,5767,3539,5764,3536,5761,3533,5756,3529,5749,3524,5744,3521,5736,3516,5714,3502,5537,3396,5518,3385,5492,3369,5476,3360,5445,3343,5430,3336,5416,3329,5403,3323,5390,3318,5378,3314,5366,3311,5354,3308,5345,3306,5343,3306,5333,3305,5322,3304,5312,3305,5302,3306,5306,3290,5309,3274,5310,3260,5310,3258,5311,3246,5311,3242,5310,3225,5308,3208,5304,3191,5299,3174,5293,3157,5285,3140,5276,3122,5265,3104,5252,3086,5238,3068,5222,3050,5219,3047,5219,3246,5218,3260,5214,3274,5209,3287,5202,3300,5193,3313,5182,3325,5123,3385,4873,3134,4924,3083,4933,3074,4941,3067,4948,3061,4955,3055,4964,3049,4972,3044,4981,3041,5001,3036,5022,3034,5043,3037,5064,3044,5085,3055,5107,3069,5128,3086,5150,3106,5163,3120,5175,3133,5185,3147,5195,3161,5203,3176,5209,3190,5214,3204,5217,3218,5219,3232,5219,3246,5219,3047,5207,3034,5204,3031,5185,3013,5166,2996,5146,2981,5127,2967,5108,2956,5088,2946,5069,2938,5050,2932,5031,2927,5012,2925,4993,2924,4975,2925,4957,2928,4939,2933,4922,2940,4904,2949,4897,2953,4889,2959,4880,2966,4874,2971,4867,2978,4859,2985,4850,2994,4753,3091,4748,3096,4745,3104,4745,3106,4746,3115,4749,3124,4753,3133,4761,3143,4770,3154,5461,3844,5464,3847,5468,3848,5471,3849,5474,3850,5478,3848,5482,3848,5486,3846,5491,3843,5501,3836,5513,3824,5517,3818,5521,3814,5524,3808,5525,3805,5526,3800,5527,3797,5527,3793,5526,3790,5524,3787,5522,3784,5203,3464,5243,3424,5254,3414,5265,3407,5277,3401,5289,3398,5302,3396,5315,3396,5329,3397,5343,3400,5358,3404,5373,3410,5389,3416,5405,3424,5422,3433,5439,3442,5457,3453,5476,3464,5698,3600,5704,3603,5708,3605,5712,3607,5716,3607,5720,3606,5725,3606,5729,3604,5734,3601,5738,3597,5744,3593,5757,3580,5762,3574,5765,3569,5769,3564,5771,3560,5772,3556,5773,3551xm6330,2994l6330,2990,6327,2984,6324,2981,6321,2978,6319,2975,6314,2971,6307,2967,6301,2963,6272,2944,6094,2838,6075,2827,6050,2811,6033,2802,6002,2785,5988,2778,5974,2772,5961,2766,5948,2761,5936,2756,5924,2753,5912,2750,5904,2749,5901,2748,5890,2747,5880,2747,5870,2747,5860,2749,5864,2733,5866,2717,5868,2702,5868,2700,5868,2689,5868,2684,5868,2667,5865,2651,5862,2634,5857,2616,5851,2599,5843,2582,5834,2564,5823,2546,5810,2528,5796,2510,5780,2492,5777,2489,5777,2689,5775,2702,5772,2716,5767,2729,5760,2742,5751,2755,5740,2767,5681,2827,5430,2577,5482,2525,5490,2517,5499,2509,5506,2503,5513,2498,5521,2491,5529,2486,5538,2483,5559,2478,5580,2477,5601,2479,5622,2486,5622,2486,5643,2497,5664,2511,5686,2528,5708,2548,5721,2562,5732,2575,5743,2589,5753,2604,5761,2618,5767,2632,5772,2646,5775,2660,5777,2675,5777,2689,5777,2489,5765,2477,5762,2473,5743,2455,5723,2438,5704,2423,5685,2409,5665,2398,5646,2389,5627,2381,5607,2374,5588,2370,5569,2367,5551,2366,5533,2367,5514,2370,5497,2376,5479,2382,5462,2391,5455,2396,5438,2408,5431,2414,5424,2420,5416,2428,5408,2436,5305,2539,5303,2546,5303,2548,5304,2557,5306,2566,5311,2575,5318,2585,5328,2596,6016,3284,6019,3287,6022,3289,6026,3291,6029,3292,6032,3292,6035,3291,6040,3290,6044,3288,6049,3285,6053,3282,6059,3278,6065,3272,6071,3266,6075,3260,6078,3256,6081,3251,6083,3247,6084,3243,6085,3239,6085,3236,6083,3232,6082,3229,6080,3226,6077,3223,5760,2907,5801,2866,5812,2857,5823,2849,5835,2844,5847,2840,5859,2839,5873,2838,5886,2840,5901,2842,5916,2847,5931,2852,5947,2858,5963,2866,5980,2875,5997,2885,6015,2895,6256,3043,6261,3046,6265,3047,6269,3049,6273,3049,6277,3049,6282,3049,6287,3046,6291,3043,6296,3040,6301,3035,6307,3029,6314,3022,6319,3016,6323,3011,6327,3006,6329,3002,6330,2994xm6670,2659l6670,2652,6669,2648,6661,2633,6646,2616,6639,2609,6631,2602,6613,2586,6599,2579,6596,2578,6589,2577,6587,2579,6403,2762,6138,2496,6293,2341,6294,2338,6294,2332,6294,2329,6290,2321,6287,2316,6272,2299,6257,2285,6240,2269,6234,2265,6226,2262,6222,2260,6219,2260,6216,2260,6213,2261,6058,2416,5825,2183,6006,2003,6007,2000,6007,1997,6006,1994,6005,1990,6003,1986,6001,1982,5993,1971,5983,1959,5968,1945,5955,1933,5945,1925,5936,1921,5932,1919,5926,1919,5923,1920,5699,2145,5696,2153,5698,2163,5700,2172,5705,2182,5712,2192,5722,2202,6384,2865,6395,2875,6405,2882,6414,2887,6423,2888,6434,2890,6442,2888,6669,2661,6670,2659xm6954,2368l6953,2363,6952,2358,6950,2354,6947,2349,6916,2302,6766,2069,6451,1579,6406,1509,6399,1499,6394,1490,6389,1485,6384,1479,6380,1477,6375,1475,6371,1474,6366,1475,6361,1478,6356,1482,6350,1487,6342,1494,6335,1502,6330,1507,6322,1517,6320,1521,6320,1525,6319,1530,6319,1533,6321,1537,6323,1541,6325,1545,6329,1549,6374,1618,6671,2069,6825,2302,6068,1808,6059,1803,6053,1800,6049,1800,6041,1801,6037,1802,6032,1806,6028,1809,6023,1814,6016,1821,6008,1829,6002,1836,5994,1846,5992,1852,5993,1857,5994,1862,5996,1866,6002,1871,6007,1876,6015,1882,6025,1889,6865,2429,6869,2431,6872,2433,6876,2434,6875,2434,6878,2436,6881,2436,6884,2437,6887,2437,6890,2436,6893,2435,6896,2434,6899,2433,6902,2431,6906,2428,6915,2422,6918,2418,6923,2414,6928,2409,6941,2396,6949,2385,6951,2381,6953,2376,6954,2371,6954,2368xm7244,2080l7244,2077,7241,2070,7239,2067,7236,2064,6520,1348,6517,1345,6510,1343,6507,1343,6503,1343,6495,1346,6490,1349,6480,1357,6469,1368,6462,1378,6457,1387,6455,1391,6455,1395,6455,1398,6457,1405,6459,1409,7178,2128,7181,2130,7188,2133,7191,2133,7195,2132,7199,2131,7208,2126,7218,2118,7230,2107,7238,2097,7240,2092,7242,2088,7243,2083,7244,2080xm7618,1707l7617,1700,7612,1691,7609,1685,7594,1668,7587,1661,7579,1654,7561,1638,7556,1635,7548,1630,7544,1630,7537,1629,7535,1631,7352,1814,7086,1548,7241,1393,7242,1390,7243,1384,7242,1380,7238,1373,7235,1368,7220,1351,7206,1336,7188,1321,7182,1317,7175,1313,7170,1312,7167,1312,7164,1312,7161,1313,7006,1468,6773,1235,6954,1054,6955,1052,6955,1045,6949,1033,6941,1022,6931,1011,6916,996,6909,990,6898,980,6893,977,6884,972,6881,971,6878,971,6874,971,6872,972,6647,1197,6645,1205,6646,1215,6648,1224,6653,1233,6660,1243,6670,1254,7333,1917,7343,1927,7353,1934,7363,1938,7371,1940,7382,1942,7390,1940,7617,1713,7618,1710,7618,1707xm8154,1164l8151,1155,8148,1149,8144,1142,8097,1075,7580,335,7572,326,7561,313,7556,307,7551,305,7542,303,7537,304,7532,307,7521,316,7507,330,7502,336,7495,345,7493,349,7492,357,7492,361,7497,368,8024,1099,8023,1100,7957,1053,7287,577,7279,574,7276,574,7267,575,7263,577,7248,588,7235,602,7222,618,7220,623,7218,631,7219,634,7222,642,7225,647,7752,1371,7026,852,7022,848,7014,843,7010,842,7007,841,6999,842,6995,844,6985,852,6965,872,6959,879,6951,889,6950,894,6951,904,6954,908,6959,913,6965,918,6972,925,7795,1501,7801,1504,7806,1505,7811,1507,7816,1507,7821,1505,7826,1505,7832,1502,7850,1486,7866,1471,7871,1464,7880,1453,7883,1448,7883,1443,7885,1438,7885,1434,7883,1428,7882,1424,7878,1418,7827,1347,7402,763,7402,762,8059,1227,8071,1235,8076,1236,8081,1237,8086,1237,8091,1236,8096,1235,8101,1232,8119,1217,8134,1203,8148,1185,8151,1180,8152,1174,8153,1170,8154,1164xe" filled="true" fillcolor="#c0c0c0" stroked="false">
                <v:path arrowok="t"/>
                <v:fill opacity="32896f" type="solid"/>
                <w10:wrap type="none"/>
              </v:shape>
            </w:pict>
          </mc:Fallback>
        </mc:AlternateContent>
      </w:r>
      <w:r>
        <w:rPr>
          <w:b/>
          <w:sz w:val="19"/>
        </w:rPr>
        <w:t>(S)-Standard-</w:t>
      </w:r>
      <w:r>
        <w:rPr>
          <w:b/>
          <w:spacing w:val="-1"/>
          <w:sz w:val="19"/>
        </w:rPr>
        <w:t> </w:t>
      </w:r>
      <w:r>
        <w:rPr>
          <w:b/>
          <w:sz w:val="19"/>
        </w:rPr>
        <w:t>L-ascorbic acid</w:t>
      </w:r>
      <w:r>
        <w:rPr>
          <w:b/>
          <w:spacing w:val="-2"/>
          <w:sz w:val="19"/>
        </w:rPr>
        <w:t> </w:t>
      </w:r>
      <w:r>
        <w:rPr>
          <w:b/>
          <w:sz w:val="19"/>
        </w:rPr>
        <w:t>(1mg/ml);</w:t>
      </w:r>
      <w:r>
        <w:rPr>
          <w:b/>
          <w:spacing w:val="-1"/>
          <w:sz w:val="19"/>
        </w:rPr>
        <w:t> </w:t>
      </w:r>
      <w:r>
        <w:rPr>
          <w:b/>
          <w:sz w:val="19"/>
        </w:rPr>
        <w:t>(T)- Test-</w:t>
      </w:r>
      <w:r>
        <w:rPr>
          <w:b/>
          <w:spacing w:val="-1"/>
          <w:sz w:val="19"/>
        </w:rPr>
        <w:t> </w:t>
      </w:r>
      <w:r>
        <w:rPr>
          <w:b/>
          <w:sz w:val="19"/>
        </w:rPr>
        <w:t>Safoof</w:t>
      </w:r>
      <w:r>
        <w:rPr>
          <w:b/>
          <w:spacing w:val="-2"/>
          <w:sz w:val="19"/>
        </w:rPr>
        <w:t> </w:t>
      </w:r>
      <w:r>
        <w:rPr>
          <w:b/>
          <w:sz w:val="19"/>
        </w:rPr>
        <w:t>Dama</w:t>
      </w:r>
      <w:r>
        <w:rPr>
          <w:b/>
          <w:spacing w:val="-1"/>
          <w:sz w:val="19"/>
        </w:rPr>
        <w:t> </w:t>
      </w:r>
      <w:r>
        <w:rPr>
          <w:b/>
          <w:sz w:val="19"/>
        </w:rPr>
        <w:t>Haldi</w:t>
      </w:r>
      <w:r>
        <w:rPr>
          <w:b/>
          <w:spacing w:val="-1"/>
          <w:sz w:val="19"/>
        </w:rPr>
        <w:t> </w:t>
      </w:r>
      <w:r>
        <w:rPr>
          <w:b/>
          <w:sz w:val="19"/>
        </w:rPr>
        <w:t>Wala</w:t>
      </w:r>
      <w:r>
        <w:rPr>
          <w:b/>
          <w:spacing w:val="-1"/>
          <w:sz w:val="19"/>
        </w:rPr>
        <w:t> </w:t>
      </w:r>
      <w:r>
        <w:rPr>
          <w:b/>
          <w:spacing w:val="-2"/>
          <w:sz w:val="19"/>
        </w:rPr>
        <w:t>(100mg/ml)</w:t>
      </w:r>
    </w:p>
    <w:p>
      <w:pPr>
        <w:pStyle w:val="BodyText"/>
        <w:rPr>
          <w:b/>
        </w:rPr>
      </w:pPr>
    </w:p>
    <w:p>
      <w:pPr>
        <w:pStyle w:val="BodyText"/>
        <w:spacing w:before="5"/>
        <w:rPr>
          <w:b/>
        </w:rPr>
      </w:pPr>
    </w:p>
    <w:p>
      <w:pPr>
        <w:spacing w:before="1"/>
        <w:ind w:left="1596" w:right="0" w:firstLine="0"/>
        <w:jc w:val="left"/>
        <w:rPr>
          <w:b/>
          <w:sz w:val="19"/>
        </w:rPr>
      </w:pPr>
      <w:r>
        <w:rPr>
          <w:b/>
          <w:sz w:val="19"/>
        </w:rPr>
        <w:t>Table 7: ABTS</w:t>
      </w:r>
      <w:r>
        <w:rPr>
          <w:b/>
          <w:spacing w:val="-1"/>
          <w:sz w:val="19"/>
        </w:rPr>
        <w:t> </w:t>
      </w:r>
      <w:r>
        <w:rPr>
          <w:b/>
          <w:sz w:val="19"/>
        </w:rPr>
        <w:t>assay of</w:t>
      </w:r>
      <w:r>
        <w:rPr>
          <w:b/>
          <w:spacing w:val="-1"/>
          <w:sz w:val="19"/>
        </w:rPr>
        <w:t> </w:t>
      </w:r>
      <w:r>
        <w:rPr>
          <w:b/>
          <w:sz w:val="19"/>
        </w:rPr>
        <w:t>turmeric</w:t>
      </w:r>
      <w:r>
        <w:rPr>
          <w:b/>
          <w:spacing w:val="1"/>
          <w:sz w:val="19"/>
        </w:rPr>
        <w:t> </w:t>
      </w:r>
      <w:r>
        <w:rPr>
          <w:b/>
          <w:sz w:val="19"/>
        </w:rPr>
        <w:t>based</w:t>
      </w:r>
      <w:r>
        <w:rPr>
          <w:b/>
          <w:spacing w:val="-3"/>
          <w:sz w:val="19"/>
        </w:rPr>
        <w:t> </w:t>
      </w:r>
      <w:r>
        <w:rPr>
          <w:b/>
          <w:sz w:val="19"/>
        </w:rPr>
        <w:t>Unani </w:t>
      </w:r>
      <w:r>
        <w:rPr>
          <w:b/>
          <w:spacing w:val="-2"/>
          <w:sz w:val="19"/>
        </w:rPr>
        <w:t>formulation</w:t>
      </w:r>
    </w:p>
    <w:p>
      <w:pPr>
        <w:pStyle w:val="BodyText"/>
        <w:spacing w:before="6"/>
        <w:rPr>
          <w:b/>
          <w:sz w:val="9"/>
        </w:rPr>
      </w:pPr>
    </w:p>
    <w:tbl>
      <w:tblPr>
        <w:tblW w:w="0" w:type="auto"/>
        <w:jc w:val="left"/>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19"/>
        <w:gridCol w:w="1437"/>
        <w:gridCol w:w="1508"/>
        <w:gridCol w:w="862"/>
      </w:tblGrid>
      <w:tr>
        <w:trPr>
          <w:trHeight w:val="329" w:hRule="atLeast"/>
        </w:trPr>
        <w:tc>
          <w:tcPr>
            <w:tcW w:w="1719" w:type="dxa"/>
          </w:tcPr>
          <w:p>
            <w:pPr>
              <w:pStyle w:val="TableParagraph"/>
              <w:spacing w:line="240" w:lineRule="auto"/>
              <w:rPr>
                <w:b/>
                <w:sz w:val="19"/>
              </w:rPr>
            </w:pPr>
            <w:r>
              <w:rPr>
                <w:b/>
                <w:sz w:val="19"/>
              </w:rPr>
              <w:t>Antioxidant </w:t>
            </w:r>
            <w:r>
              <w:rPr>
                <w:b/>
                <w:spacing w:val="-4"/>
                <w:sz w:val="19"/>
              </w:rPr>
              <w:t>assay</w:t>
            </w:r>
          </w:p>
        </w:tc>
        <w:tc>
          <w:tcPr>
            <w:tcW w:w="1437" w:type="dxa"/>
          </w:tcPr>
          <w:p>
            <w:pPr>
              <w:pStyle w:val="TableParagraph"/>
              <w:spacing w:line="240" w:lineRule="auto"/>
              <w:rPr>
                <w:b/>
                <w:sz w:val="19"/>
              </w:rPr>
            </w:pPr>
            <w:r>
              <w:rPr>
                <w:b/>
                <w:spacing w:val="-2"/>
                <w:sz w:val="19"/>
              </w:rPr>
              <w:t>Concentration</w:t>
            </w:r>
          </w:p>
        </w:tc>
        <w:tc>
          <w:tcPr>
            <w:tcW w:w="1508" w:type="dxa"/>
          </w:tcPr>
          <w:p>
            <w:pPr>
              <w:pStyle w:val="TableParagraph"/>
              <w:spacing w:line="240" w:lineRule="auto"/>
              <w:ind w:left="85"/>
              <w:rPr>
                <w:b/>
                <w:sz w:val="19"/>
              </w:rPr>
            </w:pPr>
            <w:r>
              <w:rPr>
                <w:b/>
                <w:sz w:val="19"/>
              </w:rPr>
              <w:t>% of</w:t>
            </w:r>
            <w:r>
              <w:rPr>
                <w:b/>
                <w:spacing w:val="1"/>
                <w:sz w:val="19"/>
              </w:rPr>
              <w:t> </w:t>
            </w:r>
            <w:r>
              <w:rPr>
                <w:b/>
                <w:spacing w:val="-2"/>
                <w:sz w:val="19"/>
              </w:rPr>
              <w:t>inhibition</w:t>
            </w:r>
          </w:p>
        </w:tc>
        <w:tc>
          <w:tcPr>
            <w:tcW w:w="862" w:type="dxa"/>
          </w:tcPr>
          <w:p>
            <w:pPr>
              <w:pStyle w:val="TableParagraph"/>
              <w:spacing w:line="240" w:lineRule="auto"/>
              <w:ind w:left="85"/>
              <w:rPr>
                <w:b/>
                <w:sz w:val="19"/>
              </w:rPr>
            </w:pPr>
            <w:r>
              <w:rPr>
                <w:b/>
                <w:sz w:val="19"/>
              </w:rPr>
              <w:t>IC</w:t>
            </w:r>
            <w:r>
              <w:rPr>
                <w:b/>
                <w:spacing w:val="1"/>
                <w:sz w:val="19"/>
              </w:rPr>
              <w:t> </w:t>
            </w:r>
            <w:r>
              <w:rPr>
                <w:b/>
                <w:spacing w:val="-5"/>
                <w:sz w:val="19"/>
              </w:rPr>
              <w:t>50</w:t>
            </w:r>
          </w:p>
        </w:tc>
      </w:tr>
      <w:tr>
        <w:trPr>
          <w:trHeight w:val="329" w:hRule="atLeast"/>
        </w:trPr>
        <w:tc>
          <w:tcPr>
            <w:tcW w:w="1719" w:type="dxa"/>
            <w:vMerge w:val="restart"/>
          </w:tcPr>
          <w:p>
            <w:pPr>
              <w:pStyle w:val="TableParagraph"/>
              <w:spacing w:line="240" w:lineRule="auto"/>
              <w:ind w:left="0"/>
              <w:rPr>
                <w:b/>
                <w:sz w:val="19"/>
              </w:rPr>
            </w:pPr>
          </w:p>
          <w:p>
            <w:pPr>
              <w:pStyle w:val="TableParagraph"/>
              <w:spacing w:line="240" w:lineRule="auto"/>
              <w:ind w:left="0"/>
              <w:rPr>
                <w:b/>
                <w:sz w:val="19"/>
              </w:rPr>
            </w:pPr>
          </w:p>
          <w:p>
            <w:pPr>
              <w:pStyle w:val="TableParagraph"/>
              <w:spacing w:line="240" w:lineRule="auto"/>
              <w:ind w:left="0"/>
              <w:rPr>
                <w:b/>
                <w:sz w:val="19"/>
              </w:rPr>
            </w:pPr>
          </w:p>
          <w:p>
            <w:pPr>
              <w:pStyle w:val="TableParagraph"/>
              <w:spacing w:line="240" w:lineRule="auto" w:before="114"/>
              <w:ind w:left="0"/>
              <w:rPr>
                <w:b/>
                <w:sz w:val="19"/>
              </w:rPr>
            </w:pPr>
          </w:p>
          <w:p>
            <w:pPr>
              <w:pStyle w:val="TableParagraph"/>
              <w:spacing w:line="240" w:lineRule="auto"/>
              <w:rPr>
                <w:sz w:val="19"/>
              </w:rPr>
            </w:pPr>
            <w:r>
              <w:rPr>
                <w:spacing w:val="-4"/>
                <w:sz w:val="19"/>
              </w:rPr>
              <w:t>ABTS</w:t>
            </w:r>
          </w:p>
        </w:tc>
        <w:tc>
          <w:tcPr>
            <w:tcW w:w="1437" w:type="dxa"/>
          </w:tcPr>
          <w:p>
            <w:pPr>
              <w:pStyle w:val="TableParagraph"/>
              <w:rPr>
                <w:sz w:val="19"/>
              </w:rPr>
            </w:pPr>
            <w:r>
              <w:rPr>
                <w:sz w:val="19"/>
              </w:rPr>
              <w:t>(S)</w:t>
            </w:r>
            <w:r>
              <w:rPr>
                <w:spacing w:val="1"/>
                <w:sz w:val="19"/>
              </w:rPr>
              <w:t> </w:t>
            </w:r>
            <w:r>
              <w:rPr>
                <w:spacing w:val="-5"/>
                <w:sz w:val="19"/>
              </w:rPr>
              <w:t>25</w:t>
            </w:r>
          </w:p>
        </w:tc>
        <w:tc>
          <w:tcPr>
            <w:tcW w:w="1508" w:type="dxa"/>
          </w:tcPr>
          <w:p>
            <w:pPr>
              <w:pStyle w:val="TableParagraph"/>
              <w:ind w:left="85"/>
              <w:rPr>
                <w:sz w:val="19"/>
              </w:rPr>
            </w:pPr>
            <w:r>
              <w:rPr>
                <w:spacing w:val="-2"/>
                <w:sz w:val="19"/>
              </w:rPr>
              <w:t>43.73</w:t>
            </w:r>
          </w:p>
        </w:tc>
        <w:tc>
          <w:tcPr>
            <w:tcW w:w="862" w:type="dxa"/>
            <w:vMerge w:val="restart"/>
          </w:tcPr>
          <w:p>
            <w:pPr>
              <w:pStyle w:val="TableParagraph"/>
              <w:ind w:left="85"/>
              <w:rPr>
                <w:sz w:val="19"/>
              </w:rPr>
            </w:pPr>
            <w:r>
              <w:rPr>
                <w:spacing w:val="-2"/>
                <w:sz w:val="19"/>
              </w:rPr>
              <w:t>40.86</w:t>
            </w:r>
          </w:p>
        </w:tc>
      </w:tr>
      <w:tr>
        <w:trPr>
          <w:trHeight w:val="326" w:hRule="atLeast"/>
        </w:trPr>
        <w:tc>
          <w:tcPr>
            <w:tcW w:w="1719" w:type="dxa"/>
            <w:vMerge/>
            <w:tcBorders>
              <w:top w:val="nil"/>
            </w:tcBorders>
          </w:tcPr>
          <w:p>
            <w:pPr>
              <w:rPr>
                <w:sz w:val="2"/>
                <w:szCs w:val="2"/>
              </w:rPr>
            </w:pPr>
          </w:p>
        </w:tc>
        <w:tc>
          <w:tcPr>
            <w:tcW w:w="1437" w:type="dxa"/>
          </w:tcPr>
          <w:p>
            <w:pPr>
              <w:pStyle w:val="TableParagraph"/>
              <w:rPr>
                <w:sz w:val="19"/>
              </w:rPr>
            </w:pPr>
            <w:r>
              <w:rPr>
                <w:sz w:val="19"/>
              </w:rPr>
              <w:t>(S)</w:t>
            </w:r>
            <w:r>
              <w:rPr>
                <w:spacing w:val="1"/>
                <w:sz w:val="19"/>
              </w:rPr>
              <w:t> </w:t>
            </w:r>
            <w:r>
              <w:rPr>
                <w:spacing w:val="-5"/>
                <w:sz w:val="19"/>
              </w:rPr>
              <w:t>50</w:t>
            </w:r>
          </w:p>
        </w:tc>
        <w:tc>
          <w:tcPr>
            <w:tcW w:w="1508" w:type="dxa"/>
          </w:tcPr>
          <w:p>
            <w:pPr>
              <w:pStyle w:val="TableParagraph"/>
              <w:ind w:left="85"/>
              <w:rPr>
                <w:sz w:val="19"/>
              </w:rPr>
            </w:pPr>
            <w:r>
              <w:rPr>
                <w:spacing w:val="-4"/>
                <w:sz w:val="19"/>
              </w:rPr>
              <w:t>53.4</w:t>
            </w:r>
          </w:p>
        </w:tc>
        <w:tc>
          <w:tcPr>
            <w:tcW w:w="862" w:type="dxa"/>
            <w:vMerge/>
            <w:tcBorders>
              <w:top w:val="nil"/>
            </w:tcBorders>
          </w:tcPr>
          <w:p>
            <w:pPr>
              <w:rPr>
                <w:sz w:val="2"/>
                <w:szCs w:val="2"/>
              </w:rPr>
            </w:pPr>
          </w:p>
        </w:tc>
      </w:tr>
      <w:tr>
        <w:trPr>
          <w:trHeight w:val="329" w:hRule="atLeast"/>
        </w:trPr>
        <w:tc>
          <w:tcPr>
            <w:tcW w:w="1719" w:type="dxa"/>
            <w:vMerge/>
            <w:tcBorders>
              <w:top w:val="nil"/>
            </w:tcBorders>
          </w:tcPr>
          <w:p>
            <w:pPr>
              <w:rPr>
                <w:sz w:val="2"/>
                <w:szCs w:val="2"/>
              </w:rPr>
            </w:pPr>
          </w:p>
        </w:tc>
        <w:tc>
          <w:tcPr>
            <w:tcW w:w="1437" w:type="dxa"/>
          </w:tcPr>
          <w:p>
            <w:pPr>
              <w:pStyle w:val="TableParagraph"/>
              <w:spacing w:line="215" w:lineRule="exact"/>
              <w:rPr>
                <w:sz w:val="19"/>
              </w:rPr>
            </w:pPr>
            <w:r>
              <w:rPr>
                <w:sz w:val="19"/>
              </w:rPr>
              <w:t>(S)</w:t>
            </w:r>
            <w:r>
              <w:rPr>
                <w:spacing w:val="1"/>
                <w:sz w:val="19"/>
              </w:rPr>
              <w:t> </w:t>
            </w:r>
            <w:r>
              <w:rPr>
                <w:spacing w:val="-5"/>
                <w:sz w:val="19"/>
              </w:rPr>
              <w:t>75</w:t>
            </w:r>
          </w:p>
        </w:tc>
        <w:tc>
          <w:tcPr>
            <w:tcW w:w="1508" w:type="dxa"/>
          </w:tcPr>
          <w:p>
            <w:pPr>
              <w:pStyle w:val="TableParagraph"/>
              <w:spacing w:line="215" w:lineRule="exact"/>
              <w:ind w:left="85"/>
              <w:rPr>
                <w:sz w:val="19"/>
              </w:rPr>
            </w:pPr>
            <w:r>
              <w:rPr>
                <w:spacing w:val="-2"/>
                <w:sz w:val="19"/>
              </w:rPr>
              <w:t>64.31</w:t>
            </w:r>
          </w:p>
        </w:tc>
        <w:tc>
          <w:tcPr>
            <w:tcW w:w="862" w:type="dxa"/>
            <w:vMerge/>
            <w:tcBorders>
              <w:top w:val="nil"/>
            </w:tcBorders>
          </w:tcPr>
          <w:p>
            <w:pPr>
              <w:rPr>
                <w:sz w:val="2"/>
                <w:szCs w:val="2"/>
              </w:rPr>
            </w:pPr>
          </w:p>
        </w:tc>
      </w:tr>
      <w:tr>
        <w:trPr>
          <w:trHeight w:val="327" w:hRule="atLeast"/>
        </w:trPr>
        <w:tc>
          <w:tcPr>
            <w:tcW w:w="1719" w:type="dxa"/>
            <w:vMerge/>
            <w:tcBorders>
              <w:top w:val="nil"/>
            </w:tcBorders>
          </w:tcPr>
          <w:p>
            <w:pPr>
              <w:rPr>
                <w:sz w:val="2"/>
                <w:szCs w:val="2"/>
              </w:rPr>
            </w:pPr>
          </w:p>
        </w:tc>
        <w:tc>
          <w:tcPr>
            <w:tcW w:w="1437" w:type="dxa"/>
          </w:tcPr>
          <w:p>
            <w:pPr>
              <w:pStyle w:val="TableParagraph"/>
              <w:rPr>
                <w:sz w:val="19"/>
              </w:rPr>
            </w:pPr>
            <w:r>
              <w:rPr>
                <w:sz w:val="19"/>
              </w:rPr>
              <w:t>(S)</w:t>
            </w:r>
            <w:r>
              <w:rPr>
                <w:spacing w:val="1"/>
                <w:sz w:val="19"/>
              </w:rPr>
              <w:t> </w:t>
            </w:r>
            <w:r>
              <w:rPr>
                <w:spacing w:val="-5"/>
                <w:sz w:val="19"/>
              </w:rPr>
              <w:t>100</w:t>
            </w:r>
          </w:p>
        </w:tc>
        <w:tc>
          <w:tcPr>
            <w:tcW w:w="1508" w:type="dxa"/>
          </w:tcPr>
          <w:p>
            <w:pPr>
              <w:pStyle w:val="TableParagraph"/>
              <w:ind w:left="85"/>
              <w:rPr>
                <w:sz w:val="19"/>
              </w:rPr>
            </w:pPr>
            <w:r>
              <w:rPr>
                <w:spacing w:val="-2"/>
                <w:sz w:val="19"/>
              </w:rPr>
              <w:t>77.55</w:t>
            </w:r>
          </w:p>
        </w:tc>
        <w:tc>
          <w:tcPr>
            <w:tcW w:w="862" w:type="dxa"/>
            <w:vMerge/>
            <w:tcBorders>
              <w:top w:val="nil"/>
            </w:tcBorders>
          </w:tcPr>
          <w:p>
            <w:pPr>
              <w:rPr>
                <w:sz w:val="2"/>
                <w:szCs w:val="2"/>
              </w:rPr>
            </w:pPr>
          </w:p>
        </w:tc>
      </w:tr>
      <w:tr>
        <w:trPr>
          <w:trHeight w:val="328" w:hRule="atLeast"/>
        </w:trPr>
        <w:tc>
          <w:tcPr>
            <w:tcW w:w="1719" w:type="dxa"/>
            <w:vMerge/>
            <w:tcBorders>
              <w:top w:val="nil"/>
            </w:tcBorders>
          </w:tcPr>
          <w:p>
            <w:pPr>
              <w:rPr>
                <w:sz w:val="2"/>
                <w:szCs w:val="2"/>
              </w:rPr>
            </w:pPr>
          </w:p>
        </w:tc>
        <w:tc>
          <w:tcPr>
            <w:tcW w:w="1437" w:type="dxa"/>
          </w:tcPr>
          <w:p>
            <w:pPr>
              <w:pStyle w:val="TableParagraph"/>
              <w:spacing w:line="216" w:lineRule="exact"/>
              <w:rPr>
                <w:sz w:val="19"/>
              </w:rPr>
            </w:pPr>
            <w:r>
              <w:rPr>
                <w:sz w:val="19"/>
              </w:rPr>
              <w:t>(T)</w:t>
            </w:r>
            <w:r>
              <w:rPr>
                <w:spacing w:val="2"/>
                <w:sz w:val="19"/>
              </w:rPr>
              <w:t> </w:t>
            </w:r>
            <w:r>
              <w:rPr>
                <w:spacing w:val="-5"/>
                <w:sz w:val="19"/>
              </w:rPr>
              <w:t>25</w:t>
            </w:r>
          </w:p>
        </w:tc>
        <w:tc>
          <w:tcPr>
            <w:tcW w:w="1508" w:type="dxa"/>
          </w:tcPr>
          <w:p>
            <w:pPr>
              <w:pStyle w:val="TableParagraph"/>
              <w:spacing w:line="216" w:lineRule="exact"/>
              <w:ind w:left="85"/>
              <w:rPr>
                <w:sz w:val="19"/>
              </w:rPr>
            </w:pPr>
            <w:r>
              <w:rPr>
                <w:spacing w:val="-2"/>
                <w:sz w:val="19"/>
              </w:rPr>
              <w:t>36.72</w:t>
            </w:r>
          </w:p>
        </w:tc>
        <w:tc>
          <w:tcPr>
            <w:tcW w:w="862" w:type="dxa"/>
            <w:vMerge w:val="restart"/>
          </w:tcPr>
          <w:p>
            <w:pPr>
              <w:pStyle w:val="TableParagraph"/>
              <w:spacing w:line="216" w:lineRule="exact"/>
              <w:ind w:left="85"/>
              <w:rPr>
                <w:sz w:val="19"/>
              </w:rPr>
            </w:pPr>
            <w:r>
              <w:rPr>
                <w:spacing w:val="-2"/>
                <w:sz w:val="19"/>
              </w:rPr>
              <w:t>57.74</w:t>
            </w:r>
          </w:p>
        </w:tc>
      </w:tr>
      <w:tr>
        <w:trPr>
          <w:trHeight w:val="329" w:hRule="atLeast"/>
        </w:trPr>
        <w:tc>
          <w:tcPr>
            <w:tcW w:w="1719" w:type="dxa"/>
            <w:vMerge/>
            <w:tcBorders>
              <w:top w:val="nil"/>
            </w:tcBorders>
          </w:tcPr>
          <w:p>
            <w:pPr>
              <w:rPr>
                <w:sz w:val="2"/>
                <w:szCs w:val="2"/>
              </w:rPr>
            </w:pPr>
          </w:p>
        </w:tc>
        <w:tc>
          <w:tcPr>
            <w:tcW w:w="1437" w:type="dxa"/>
          </w:tcPr>
          <w:p>
            <w:pPr>
              <w:pStyle w:val="TableParagraph"/>
              <w:rPr>
                <w:sz w:val="19"/>
              </w:rPr>
            </w:pPr>
            <w:r>
              <w:rPr>
                <w:sz w:val="19"/>
              </w:rPr>
              <w:t>(T)</w:t>
            </w:r>
            <w:r>
              <w:rPr>
                <w:spacing w:val="2"/>
                <w:sz w:val="19"/>
              </w:rPr>
              <w:t> </w:t>
            </w:r>
            <w:r>
              <w:rPr>
                <w:spacing w:val="-5"/>
                <w:sz w:val="19"/>
              </w:rPr>
              <w:t>50</w:t>
            </w:r>
          </w:p>
        </w:tc>
        <w:tc>
          <w:tcPr>
            <w:tcW w:w="1508" w:type="dxa"/>
          </w:tcPr>
          <w:p>
            <w:pPr>
              <w:pStyle w:val="TableParagraph"/>
              <w:ind w:left="85"/>
              <w:rPr>
                <w:sz w:val="19"/>
              </w:rPr>
            </w:pPr>
            <w:r>
              <w:rPr>
                <w:spacing w:val="-2"/>
                <w:sz w:val="19"/>
              </w:rPr>
              <w:t>44.55</w:t>
            </w:r>
          </w:p>
        </w:tc>
        <w:tc>
          <w:tcPr>
            <w:tcW w:w="862" w:type="dxa"/>
            <w:vMerge/>
            <w:tcBorders>
              <w:top w:val="nil"/>
            </w:tcBorders>
          </w:tcPr>
          <w:p>
            <w:pPr>
              <w:rPr>
                <w:sz w:val="2"/>
                <w:szCs w:val="2"/>
              </w:rPr>
            </w:pPr>
          </w:p>
        </w:tc>
      </w:tr>
      <w:tr>
        <w:trPr>
          <w:trHeight w:val="326" w:hRule="atLeast"/>
        </w:trPr>
        <w:tc>
          <w:tcPr>
            <w:tcW w:w="1719" w:type="dxa"/>
            <w:vMerge/>
            <w:tcBorders>
              <w:top w:val="nil"/>
            </w:tcBorders>
          </w:tcPr>
          <w:p>
            <w:pPr>
              <w:rPr>
                <w:sz w:val="2"/>
                <w:szCs w:val="2"/>
              </w:rPr>
            </w:pPr>
          </w:p>
        </w:tc>
        <w:tc>
          <w:tcPr>
            <w:tcW w:w="1437" w:type="dxa"/>
          </w:tcPr>
          <w:p>
            <w:pPr>
              <w:pStyle w:val="TableParagraph"/>
              <w:rPr>
                <w:sz w:val="19"/>
              </w:rPr>
            </w:pPr>
            <w:r>
              <w:rPr>
                <w:sz w:val="19"/>
              </w:rPr>
              <w:t>(T)</w:t>
            </w:r>
            <w:r>
              <w:rPr>
                <w:spacing w:val="2"/>
                <w:sz w:val="19"/>
              </w:rPr>
              <w:t> </w:t>
            </w:r>
            <w:r>
              <w:rPr>
                <w:spacing w:val="-5"/>
                <w:sz w:val="19"/>
              </w:rPr>
              <w:t>75</w:t>
            </w:r>
          </w:p>
        </w:tc>
        <w:tc>
          <w:tcPr>
            <w:tcW w:w="1508" w:type="dxa"/>
          </w:tcPr>
          <w:p>
            <w:pPr>
              <w:pStyle w:val="TableParagraph"/>
              <w:ind w:left="85"/>
              <w:rPr>
                <w:sz w:val="19"/>
              </w:rPr>
            </w:pPr>
            <w:r>
              <w:rPr>
                <w:spacing w:val="-2"/>
                <w:sz w:val="19"/>
              </w:rPr>
              <w:t>57.55</w:t>
            </w:r>
          </w:p>
        </w:tc>
        <w:tc>
          <w:tcPr>
            <w:tcW w:w="862" w:type="dxa"/>
            <w:vMerge/>
            <w:tcBorders>
              <w:top w:val="nil"/>
            </w:tcBorders>
          </w:tcPr>
          <w:p>
            <w:pPr>
              <w:rPr>
                <w:sz w:val="2"/>
                <w:szCs w:val="2"/>
              </w:rPr>
            </w:pPr>
          </w:p>
        </w:tc>
      </w:tr>
      <w:tr>
        <w:trPr>
          <w:trHeight w:val="329" w:hRule="atLeast"/>
        </w:trPr>
        <w:tc>
          <w:tcPr>
            <w:tcW w:w="1719" w:type="dxa"/>
            <w:vMerge/>
            <w:tcBorders>
              <w:top w:val="nil"/>
            </w:tcBorders>
          </w:tcPr>
          <w:p>
            <w:pPr>
              <w:rPr>
                <w:sz w:val="2"/>
                <w:szCs w:val="2"/>
              </w:rPr>
            </w:pPr>
          </w:p>
        </w:tc>
        <w:tc>
          <w:tcPr>
            <w:tcW w:w="1437" w:type="dxa"/>
          </w:tcPr>
          <w:p>
            <w:pPr>
              <w:pStyle w:val="TableParagraph"/>
              <w:spacing w:line="217" w:lineRule="exact"/>
              <w:rPr>
                <w:sz w:val="19"/>
              </w:rPr>
            </w:pPr>
            <w:r>
              <w:rPr>
                <w:sz w:val="19"/>
              </w:rPr>
              <w:t>(T)</w:t>
            </w:r>
            <w:r>
              <w:rPr>
                <w:spacing w:val="2"/>
                <w:sz w:val="19"/>
              </w:rPr>
              <w:t> </w:t>
            </w:r>
            <w:r>
              <w:rPr>
                <w:spacing w:val="-5"/>
                <w:sz w:val="19"/>
              </w:rPr>
              <w:t>100</w:t>
            </w:r>
          </w:p>
        </w:tc>
        <w:tc>
          <w:tcPr>
            <w:tcW w:w="1508" w:type="dxa"/>
          </w:tcPr>
          <w:p>
            <w:pPr>
              <w:pStyle w:val="TableParagraph"/>
              <w:spacing w:line="217" w:lineRule="exact"/>
              <w:ind w:left="85"/>
              <w:rPr>
                <w:sz w:val="19"/>
              </w:rPr>
            </w:pPr>
            <w:r>
              <w:rPr>
                <w:spacing w:val="-2"/>
                <w:sz w:val="19"/>
              </w:rPr>
              <w:t>69.72</w:t>
            </w:r>
          </w:p>
        </w:tc>
        <w:tc>
          <w:tcPr>
            <w:tcW w:w="862" w:type="dxa"/>
            <w:vMerge/>
            <w:tcBorders>
              <w:top w:val="nil"/>
            </w:tcBorders>
          </w:tcPr>
          <w:p>
            <w:pPr>
              <w:rPr>
                <w:sz w:val="2"/>
                <w:szCs w:val="2"/>
              </w:rPr>
            </w:pPr>
          </w:p>
        </w:tc>
      </w:tr>
    </w:tbl>
    <w:p>
      <w:pPr>
        <w:spacing w:before="3"/>
        <w:ind w:left="446" w:right="0" w:firstLine="0"/>
        <w:jc w:val="both"/>
        <w:rPr>
          <w:b/>
          <w:sz w:val="19"/>
        </w:rPr>
      </w:pPr>
      <w:r>
        <w:rPr>
          <w:b/>
          <w:sz w:val="19"/>
        </w:rPr>
        <mc:AlternateContent>
          <mc:Choice Requires="wps">
            <w:drawing>
              <wp:anchor distT="0" distB="0" distL="0" distR="0" allowOverlap="1" layoutInCell="1" locked="0" behindDoc="1" simplePos="0" relativeHeight="486940672">
                <wp:simplePos x="0" y="0"/>
                <wp:positionH relativeFrom="page">
                  <wp:posOffset>865022</wp:posOffset>
                </wp:positionH>
                <wp:positionV relativeFrom="paragraph">
                  <wp:posOffset>-519633</wp:posOffset>
                </wp:positionV>
                <wp:extent cx="2541905" cy="2480945"/>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2541905" cy="2480945"/>
                        </a:xfrm>
                        <a:custGeom>
                          <a:avLst/>
                          <a:gdLst/>
                          <a:ahLst/>
                          <a:cxnLst/>
                          <a:rect l="l" t="t" r="r" b="b"/>
                          <a:pathLst>
                            <a:path w="2541905" h="2480945">
                              <a:moveTo>
                                <a:pt x="620877" y="2351024"/>
                              </a:moveTo>
                              <a:lnTo>
                                <a:pt x="610730" y="2295258"/>
                              </a:lnTo>
                              <a:lnTo>
                                <a:pt x="593356" y="2255494"/>
                              </a:lnTo>
                              <a:lnTo>
                                <a:pt x="567372" y="2214334"/>
                              </a:lnTo>
                              <a:lnTo>
                                <a:pt x="532917" y="2172233"/>
                              </a:lnTo>
                              <a:lnTo>
                                <a:pt x="222580" y="1860931"/>
                              </a:lnTo>
                              <a:lnTo>
                                <a:pt x="216255" y="1857756"/>
                              </a:lnTo>
                              <a:lnTo>
                                <a:pt x="211632" y="1858010"/>
                              </a:lnTo>
                              <a:lnTo>
                                <a:pt x="181241" y="1888363"/>
                              </a:lnTo>
                              <a:lnTo>
                                <a:pt x="180759" y="1891030"/>
                              </a:lnTo>
                              <a:lnTo>
                                <a:pt x="180936" y="1893062"/>
                              </a:lnTo>
                              <a:lnTo>
                                <a:pt x="182524" y="1897253"/>
                              </a:lnTo>
                              <a:lnTo>
                                <a:pt x="184162" y="1899285"/>
                              </a:lnTo>
                              <a:lnTo>
                                <a:pt x="474446" y="2189480"/>
                              </a:lnTo>
                              <a:lnTo>
                                <a:pt x="489483" y="2205202"/>
                              </a:lnTo>
                              <a:lnTo>
                                <a:pt x="514858" y="2235327"/>
                              </a:lnTo>
                              <a:lnTo>
                                <a:pt x="540867" y="2277453"/>
                              </a:lnTo>
                              <a:lnTo>
                                <a:pt x="553542" y="2315591"/>
                              </a:lnTo>
                              <a:lnTo>
                                <a:pt x="554685" y="2327389"/>
                              </a:lnTo>
                              <a:lnTo>
                                <a:pt x="554380" y="2338781"/>
                              </a:lnTo>
                              <a:lnTo>
                                <a:pt x="538353" y="2379192"/>
                              </a:lnTo>
                              <a:lnTo>
                                <a:pt x="503085" y="2405862"/>
                              </a:lnTo>
                              <a:lnTo>
                                <a:pt x="470293" y="2411031"/>
                              </a:lnTo>
                              <a:lnTo>
                                <a:pt x="458317" y="2409875"/>
                              </a:lnTo>
                              <a:lnTo>
                                <a:pt x="419468" y="2397214"/>
                              </a:lnTo>
                              <a:lnTo>
                                <a:pt x="375983" y="2370328"/>
                              </a:lnTo>
                              <a:lnTo>
                                <a:pt x="344932" y="2344153"/>
                              </a:lnTo>
                              <a:lnTo>
                                <a:pt x="41821" y="2041652"/>
                              </a:lnTo>
                              <a:lnTo>
                                <a:pt x="39751" y="2040128"/>
                              </a:lnTo>
                              <a:lnTo>
                                <a:pt x="35496" y="2038477"/>
                              </a:lnTo>
                              <a:lnTo>
                                <a:pt x="33489" y="2038350"/>
                              </a:lnTo>
                              <a:lnTo>
                                <a:pt x="31064" y="2038604"/>
                              </a:lnTo>
                              <a:lnTo>
                                <a:pt x="2438" y="2064258"/>
                              </a:lnTo>
                              <a:lnTo>
                                <a:pt x="0" y="2071751"/>
                              </a:lnTo>
                              <a:lnTo>
                                <a:pt x="177" y="2073795"/>
                              </a:lnTo>
                              <a:lnTo>
                                <a:pt x="297942" y="2374773"/>
                              </a:lnTo>
                              <a:lnTo>
                                <a:pt x="340614" y="2413533"/>
                              </a:lnTo>
                              <a:lnTo>
                                <a:pt x="382181" y="2443607"/>
                              </a:lnTo>
                              <a:lnTo>
                                <a:pt x="421868" y="2464676"/>
                              </a:lnTo>
                              <a:lnTo>
                                <a:pt x="458952" y="2476881"/>
                              </a:lnTo>
                              <a:lnTo>
                                <a:pt x="494017" y="2480818"/>
                              </a:lnTo>
                              <a:lnTo>
                                <a:pt x="510540" y="2479560"/>
                              </a:lnTo>
                              <a:lnTo>
                                <a:pt x="555929" y="2464117"/>
                              </a:lnTo>
                              <a:lnTo>
                                <a:pt x="593712" y="2430322"/>
                              </a:lnTo>
                              <a:lnTo>
                                <a:pt x="616559" y="2384933"/>
                              </a:lnTo>
                              <a:lnTo>
                                <a:pt x="619747" y="2368283"/>
                              </a:lnTo>
                              <a:lnTo>
                                <a:pt x="620877" y="2351024"/>
                              </a:lnTo>
                              <a:close/>
                            </a:path>
                            <a:path w="2541905" h="2480945">
                              <a:moveTo>
                                <a:pt x="973175" y="2032762"/>
                              </a:moveTo>
                              <a:lnTo>
                                <a:pt x="957300" y="2002536"/>
                              </a:lnTo>
                              <a:lnTo>
                                <a:pt x="520166" y="1565402"/>
                              </a:lnTo>
                              <a:lnTo>
                                <a:pt x="518515" y="1564132"/>
                              </a:lnTo>
                              <a:lnTo>
                                <a:pt x="514324" y="1562608"/>
                              </a:lnTo>
                              <a:lnTo>
                                <a:pt x="511657" y="1562227"/>
                              </a:lnTo>
                              <a:lnTo>
                                <a:pt x="506577" y="1562989"/>
                              </a:lnTo>
                              <a:lnTo>
                                <a:pt x="479145" y="1590421"/>
                              </a:lnTo>
                              <a:lnTo>
                                <a:pt x="478256" y="1595755"/>
                              </a:lnTo>
                              <a:lnTo>
                                <a:pt x="478764" y="1598168"/>
                              </a:lnTo>
                              <a:lnTo>
                                <a:pt x="480288" y="1602359"/>
                              </a:lnTo>
                              <a:lnTo>
                                <a:pt x="481558" y="1604137"/>
                              </a:lnTo>
                              <a:lnTo>
                                <a:pt x="814882" y="1936826"/>
                              </a:lnTo>
                              <a:lnTo>
                                <a:pt x="860018" y="1981200"/>
                              </a:lnTo>
                              <a:lnTo>
                                <a:pt x="814933" y="1957705"/>
                              </a:lnTo>
                              <a:lnTo>
                                <a:pt x="722858" y="1909699"/>
                              </a:lnTo>
                              <a:lnTo>
                                <a:pt x="627913" y="1861883"/>
                              </a:lnTo>
                              <a:lnTo>
                                <a:pt x="490156" y="1792693"/>
                              </a:lnTo>
                              <a:lnTo>
                                <a:pt x="391185" y="1742592"/>
                              </a:lnTo>
                              <a:lnTo>
                                <a:pt x="353923" y="1729613"/>
                              </a:lnTo>
                              <a:lnTo>
                                <a:pt x="348881" y="1729486"/>
                              </a:lnTo>
                              <a:lnTo>
                                <a:pt x="344017" y="1730121"/>
                              </a:lnTo>
                              <a:lnTo>
                                <a:pt x="335749" y="1733931"/>
                              </a:lnTo>
                              <a:lnTo>
                                <a:pt x="331190" y="1736979"/>
                              </a:lnTo>
                              <a:lnTo>
                                <a:pt x="303720" y="1764411"/>
                              </a:lnTo>
                              <a:lnTo>
                                <a:pt x="302323" y="1770253"/>
                              </a:lnTo>
                              <a:lnTo>
                                <a:pt x="302983" y="1777619"/>
                              </a:lnTo>
                              <a:lnTo>
                                <a:pt x="755751" y="2240661"/>
                              </a:lnTo>
                              <a:lnTo>
                                <a:pt x="764006" y="2244090"/>
                              </a:lnTo>
                              <a:lnTo>
                                <a:pt x="766279" y="2243201"/>
                              </a:lnTo>
                              <a:lnTo>
                                <a:pt x="768832" y="2243074"/>
                              </a:lnTo>
                              <a:lnTo>
                                <a:pt x="796264" y="2215515"/>
                              </a:lnTo>
                              <a:lnTo>
                                <a:pt x="796645" y="2212848"/>
                              </a:lnTo>
                              <a:lnTo>
                                <a:pt x="797534" y="2210562"/>
                              </a:lnTo>
                              <a:lnTo>
                                <a:pt x="797534" y="2208276"/>
                              </a:lnTo>
                              <a:lnTo>
                                <a:pt x="796391" y="2205863"/>
                              </a:lnTo>
                              <a:lnTo>
                                <a:pt x="795616" y="2203704"/>
                              </a:lnTo>
                              <a:lnTo>
                                <a:pt x="794359" y="2202053"/>
                              </a:lnTo>
                              <a:lnTo>
                                <a:pt x="480822" y="1888490"/>
                              </a:lnTo>
                              <a:lnTo>
                                <a:pt x="399021" y="1808480"/>
                              </a:lnTo>
                              <a:lnTo>
                                <a:pt x="399326" y="1808099"/>
                              </a:lnTo>
                              <a:lnTo>
                                <a:pt x="486016" y="1854542"/>
                              </a:lnTo>
                              <a:lnTo>
                                <a:pt x="558888" y="1891525"/>
                              </a:lnTo>
                              <a:lnTo>
                                <a:pt x="880567" y="2052904"/>
                              </a:lnTo>
                              <a:lnTo>
                                <a:pt x="919962" y="2068449"/>
                              </a:lnTo>
                              <a:lnTo>
                                <a:pt x="925804" y="2069096"/>
                              </a:lnTo>
                              <a:lnTo>
                                <a:pt x="932281" y="2070100"/>
                              </a:lnTo>
                              <a:lnTo>
                                <a:pt x="937742" y="2069592"/>
                              </a:lnTo>
                              <a:lnTo>
                                <a:pt x="941679" y="2067814"/>
                              </a:lnTo>
                              <a:lnTo>
                                <a:pt x="946124" y="2066417"/>
                              </a:lnTo>
                              <a:lnTo>
                                <a:pt x="950442" y="2063496"/>
                              </a:lnTo>
                              <a:lnTo>
                                <a:pt x="969365" y="2044573"/>
                              </a:lnTo>
                              <a:lnTo>
                                <a:pt x="971016" y="2042287"/>
                              </a:lnTo>
                              <a:lnTo>
                                <a:pt x="972794" y="2036064"/>
                              </a:lnTo>
                              <a:lnTo>
                                <a:pt x="973175" y="2032762"/>
                              </a:lnTo>
                              <a:close/>
                            </a:path>
                            <a:path w="2541905" h="2480945">
                              <a:moveTo>
                                <a:pt x="1192149" y="1752130"/>
                              </a:moveTo>
                              <a:lnTo>
                                <a:pt x="1190879" y="1729930"/>
                              </a:lnTo>
                              <a:lnTo>
                                <a:pt x="1190828" y="1728978"/>
                              </a:lnTo>
                              <a:lnTo>
                                <a:pt x="1186408" y="1705102"/>
                              </a:lnTo>
                              <a:lnTo>
                                <a:pt x="1168628" y="1654860"/>
                              </a:lnTo>
                              <a:lnTo>
                                <a:pt x="1138656" y="1601089"/>
                              </a:lnTo>
                              <a:lnTo>
                                <a:pt x="1125550" y="1582318"/>
                              </a:lnTo>
                              <a:lnTo>
                                <a:pt x="1125550" y="1729930"/>
                              </a:lnTo>
                              <a:lnTo>
                                <a:pt x="1124978" y="1746186"/>
                              </a:lnTo>
                              <a:lnTo>
                                <a:pt x="1109522" y="1791690"/>
                              </a:lnTo>
                              <a:lnTo>
                                <a:pt x="1046835" y="1860042"/>
                              </a:lnTo>
                              <a:lnTo>
                                <a:pt x="679678" y="1492758"/>
                              </a:lnTo>
                              <a:lnTo>
                                <a:pt x="719048" y="1453388"/>
                              </a:lnTo>
                              <a:lnTo>
                                <a:pt x="749604" y="1429410"/>
                              </a:lnTo>
                              <a:lnTo>
                                <a:pt x="798398" y="1416062"/>
                              </a:lnTo>
                              <a:lnTo>
                                <a:pt x="815479" y="1416392"/>
                              </a:lnTo>
                              <a:lnTo>
                                <a:pt x="869353" y="1430426"/>
                              </a:lnTo>
                              <a:lnTo>
                                <a:pt x="906907" y="1449692"/>
                              </a:lnTo>
                              <a:lnTo>
                                <a:pt x="945527" y="1476705"/>
                              </a:lnTo>
                              <a:lnTo>
                                <a:pt x="984199" y="1509395"/>
                              </a:lnTo>
                              <a:lnTo>
                                <a:pt x="1026210" y="1551470"/>
                              </a:lnTo>
                              <a:lnTo>
                                <a:pt x="1064641" y="1596148"/>
                              </a:lnTo>
                              <a:lnTo>
                                <a:pt x="1093597" y="1637817"/>
                              </a:lnTo>
                              <a:lnTo>
                                <a:pt x="1113091" y="1676869"/>
                              </a:lnTo>
                              <a:lnTo>
                                <a:pt x="1125461" y="1728978"/>
                              </a:lnTo>
                              <a:lnTo>
                                <a:pt x="1125550" y="1729930"/>
                              </a:lnTo>
                              <a:lnTo>
                                <a:pt x="1125550" y="1582318"/>
                              </a:lnTo>
                              <a:lnTo>
                                <a:pt x="1096454" y="1544370"/>
                              </a:lnTo>
                              <a:lnTo>
                                <a:pt x="1070571" y="1514817"/>
                              </a:lnTo>
                              <a:lnTo>
                                <a:pt x="1041501" y="1484503"/>
                              </a:lnTo>
                              <a:lnTo>
                                <a:pt x="988758" y="1436357"/>
                              </a:lnTo>
                              <a:lnTo>
                                <a:pt x="936980" y="1398016"/>
                              </a:lnTo>
                              <a:lnTo>
                                <a:pt x="886650" y="1370291"/>
                              </a:lnTo>
                              <a:lnTo>
                                <a:pt x="838047" y="1352550"/>
                              </a:lnTo>
                              <a:lnTo>
                                <a:pt x="791959" y="1346301"/>
                              </a:lnTo>
                              <a:lnTo>
                                <a:pt x="769937" y="1347304"/>
                              </a:lnTo>
                              <a:lnTo>
                                <a:pt x="727964" y="1357617"/>
                              </a:lnTo>
                              <a:lnTo>
                                <a:pt x="688238" y="1381823"/>
                              </a:lnTo>
                              <a:lnTo>
                                <a:pt x="599795" y="1468374"/>
                              </a:lnTo>
                              <a:lnTo>
                                <a:pt x="598271" y="1473581"/>
                              </a:lnTo>
                              <a:lnTo>
                                <a:pt x="599033" y="1480058"/>
                              </a:lnTo>
                              <a:lnTo>
                                <a:pt x="1035024" y="1925574"/>
                              </a:lnTo>
                              <a:lnTo>
                                <a:pt x="1066393" y="1941703"/>
                              </a:lnTo>
                              <a:lnTo>
                                <a:pt x="1071600" y="1940052"/>
                              </a:lnTo>
                              <a:lnTo>
                                <a:pt x="1075029" y="1936750"/>
                              </a:lnTo>
                              <a:lnTo>
                                <a:pt x="1136624" y="1875155"/>
                              </a:lnTo>
                              <a:lnTo>
                                <a:pt x="1150213" y="1860042"/>
                              </a:lnTo>
                              <a:lnTo>
                                <a:pt x="1153731" y="1856130"/>
                              </a:lnTo>
                              <a:lnTo>
                                <a:pt x="1167688" y="1836585"/>
                              </a:lnTo>
                              <a:lnTo>
                                <a:pt x="1178433" y="1816506"/>
                              </a:lnTo>
                              <a:lnTo>
                                <a:pt x="1185900" y="1795907"/>
                              </a:lnTo>
                              <a:lnTo>
                                <a:pt x="1190472" y="1774469"/>
                              </a:lnTo>
                              <a:lnTo>
                                <a:pt x="1192149" y="1752130"/>
                              </a:lnTo>
                              <a:close/>
                            </a:path>
                            <a:path w="2541905" h="2480945">
                              <a:moveTo>
                                <a:pt x="1499844" y="1508887"/>
                              </a:moveTo>
                              <a:lnTo>
                                <a:pt x="1499082" y="1504569"/>
                              </a:lnTo>
                              <a:lnTo>
                                <a:pt x="1493875" y="1495298"/>
                              </a:lnTo>
                              <a:lnTo>
                                <a:pt x="1484350" y="1484376"/>
                              </a:lnTo>
                              <a:lnTo>
                                <a:pt x="1479905" y="1480058"/>
                              </a:lnTo>
                              <a:lnTo>
                                <a:pt x="1475206" y="1475232"/>
                              </a:lnTo>
                              <a:lnTo>
                                <a:pt x="1463649" y="1465072"/>
                              </a:lnTo>
                              <a:lnTo>
                                <a:pt x="1457553" y="1461643"/>
                              </a:lnTo>
                              <a:lnTo>
                                <a:pt x="1454886" y="1460500"/>
                              </a:lnTo>
                              <a:lnTo>
                                <a:pt x="1450695" y="1459738"/>
                              </a:lnTo>
                              <a:lnTo>
                                <a:pt x="1448409" y="1459738"/>
                              </a:lnTo>
                              <a:lnTo>
                                <a:pt x="1447012" y="1460500"/>
                              </a:lnTo>
                              <a:lnTo>
                                <a:pt x="1330426" y="1577086"/>
                              </a:lnTo>
                              <a:lnTo>
                                <a:pt x="1161643" y="1408176"/>
                              </a:lnTo>
                              <a:lnTo>
                                <a:pt x="1260322" y="1309497"/>
                              </a:lnTo>
                              <a:lnTo>
                                <a:pt x="1261084" y="1307973"/>
                              </a:lnTo>
                              <a:lnTo>
                                <a:pt x="1261084" y="1305814"/>
                              </a:lnTo>
                              <a:lnTo>
                                <a:pt x="1261338" y="1304163"/>
                              </a:lnTo>
                              <a:lnTo>
                                <a:pt x="1237716" y="1273810"/>
                              </a:lnTo>
                              <a:lnTo>
                                <a:pt x="1213332" y="1258062"/>
                              </a:lnTo>
                              <a:lnTo>
                                <a:pt x="1211173" y="1258062"/>
                              </a:lnTo>
                              <a:lnTo>
                                <a:pt x="1209649" y="1258824"/>
                              </a:lnTo>
                              <a:lnTo>
                                <a:pt x="1110970" y="1357503"/>
                              </a:lnTo>
                              <a:lnTo>
                                <a:pt x="962888" y="1209548"/>
                              </a:lnTo>
                              <a:lnTo>
                                <a:pt x="1077823" y="1094613"/>
                              </a:lnTo>
                              <a:lnTo>
                                <a:pt x="1054074" y="1057783"/>
                              </a:lnTo>
                              <a:lnTo>
                                <a:pt x="1029436" y="1041654"/>
                              </a:lnTo>
                              <a:lnTo>
                                <a:pt x="1027150" y="1041654"/>
                              </a:lnTo>
                              <a:lnTo>
                                <a:pt x="1025753" y="1042416"/>
                              </a:lnTo>
                              <a:lnTo>
                                <a:pt x="883132" y="1185037"/>
                              </a:lnTo>
                              <a:lnTo>
                                <a:pt x="881608" y="1190244"/>
                              </a:lnTo>
                              <a:lnTo>
                                <a:pt x="882370" y="1196721"/>
                              </a:lnTo>
                              <a:lnTo>
                                <a:pt x="1318361" y="1642237"/>
                              </a:lnTo>
                              <a:lnTo>
                                <a:pt x="1349730" y="1658493"/>
                              </a:lnTo>
                              <a:lnTo>
                                <a:pt x="1354937" y="1656842"/>
                              </a:lnTo>
                              <a:lnTo>
                                <a:pt x="1499082" y="1512697"/>
                              </a:lnTo>
                              <a:lnTo>
                                <a:pt x="1499844" y="1511173"/>
                              </a:lnTo>
                              <a:lnTo>
                                <a:pt x="1499844" y="1508887"/>
                              </a:lnTo>
                              <a:close/>
                            </a:path>
                            <a:path w="2541905" h="2480945">
                              <a:moveTo>
                                <a:pt x="1758924" y="1249172"/>
                              </a:moveTo>
                              <a:lnTo>
                                <a:pt x="1721713" y="1217803"/>
                              </a:lnTo>
                              <a:lnTo>
                                <a:pt x="1609432" y="1150569"/>
                              </a:lnTo>
                              <a:lnTo>
                                <a:pt x="1597279" y="1143254"/>
                              </a:lnTo>
                              <a:lnTo>
                                <a:pt x="1560233" y="1121956"/>
                              </a:lnTo>
                              <a:lnTo>
                                <a:pt x="1524254" y="1104392"/>
                              </a:lnTo>
                              <a:lnTo>
                                <a:pt x="1487385" y="1093470"/>
                              </a:lnTo>
                              <a:lnTo>
                                <a:pt x="1472895" y="1092352"/>
                              </a:lnTo>
                              <a:lnTo>
                                <a:pt x="1466494" y="1092708"/>
                              </a:lnTo>
                              <a:lnTo>
                                <a:pt x="1460347" y="1093470"/>
                              </a:lnTo>
                              <a:lnTo>
                                <a:pt x="1462722" y="1083386"/>
                              </a:lnTo>
                              <a:lnTo>
                                <a:pt x="1464373" y="1073150"/>
                              </a:lnTo>
                              <a:lnTo>
                                <a:pt x="1465186" y="1064171"/>
                              </a:lnTo>
                              <a:lnTo>
                                <a:pt x="1465300" y="1062824"/>
                              </a:lnTo>
                              <a:lnTo>
                                <a:pt x="1465478" y="1055458"/>
                              </a:lnTo>
                              <a:lnTo>
                                <a:pt x="1465554" y="1052449"/>
                              </a:lnTo>
                              <a:lnTo>
                                <a:pt x="1458188" y="1009523"/>
                              </a:lnTo>
                              <a:lnTo>
                                <a:pt x="1436471" y="964946"/>
                              </a:lnTo>
                              <a:lnTo>
                                <a:pt x="1409306" y="930554"/>
                              </a:lnTo>
                              <a:lnTo>
                                <a:pt x="1407477" y="928649"/>
                              </a:lnTo>
                              <a:lnTo>
                                <a:pt x="1407477" y="1055458"/>
                              </a:lnTo>
                              <a:lnTo>
                                <a:pt x="1406474" y="1064171"/>
                              </a:lnTo>
                              <a:lnTo>
                                <a:pt x="1384147" y="1105408"/>
                              </a:lnTo>
                              <a:lnTo>
                                <a:pt x="1346428" y="1143254"/>
                              </a:lnTo>
                              <a:lnTo>
                                <a:pt x="1187424" y="984250"/>
                              </a:lnTo>
                              <a:lnTo>
                                <a:pt x="1225575" y="946289"/>
                              </a:lnTo>
                              <a:lnTo>
                                <a:pt x="1269098" y="921702"/>
                              </a:lnTo>
                              <a:lnTo>
                                <a:pt x="1282280" y="920788"/>
                              </a:lnTo>
                              <a:lnTo>
                                <a:pt x="1295577" y="922489"/>
                              </a:lnTo>
                              <a:lnTo>
                                <a:pt x="1336090" y="942505"/>
                              </a:lnTo>
                              <a:lnTo>
                                <a:pt x="1371803" y="974902"/>
                              </a:lnTo>
                              <a:lnTo>
                                <a:pt x="1397088" y="1010589"/>
                              </a:lnTo>
                              <a:lnTo>
                                <a:pt x="1407477" y="1055458"/>
                              </a:lnTo>
                              <a:lnTo>
                                <a:pt x="1407477" y="928649"/>
                              </a:lnTo>
                              <a:lnTo>
                                <a:pt x="1399959" y="920788"/>
                              </a:lnTo>
                              <a:lnTo>
                                <a:pt x="1398117" y="918845"/>
                              </a:lnTo>
                              <a:lnTo>
                                <a:pt x="1385773" y="907084"/>
                              </a:lnTo>
                              <a:lnTo>
                                <a:pt x="1348968" y="878205"/>
                              </a:lnTo>
                              <a:lnTo>
                                <a:pt x="1312202" y="859853"/>
                              </a:lnTo>
                              <a:lnTo>
                                <a:pt x="1264094" y="850823"/>
                              </a:lnTo>
                              <a:lnTo>
                                <a:pt x="1252448" y="851408"/>
                              </a:lnTo>
                              <a:lnTo>
                                <a:pt x="1207617" y="866394"/>
                              </a:lnTo>
                              <a:lnTo>
                                <a:pt x="1173200" y="894969"/>
                              </a:lnTo>
                              <a:lnTo>
                                <a:pt x="1108049" y="960120"/>
                              </a:lnTo>
                              <a:lnTo>
                                <a:pt x="1106512" y="964946"/>
                              </a:lnTo>
                              <a:lnTo>
                                <a:pt x="1106512" y="966343"/>
                              </a:lnTo>
                              <a:lnTo>
                                <a:pt x="1559280" y="1433449"/>
                              </a:lnTo>
                              <a:lnTo>
                                <a:pt x="1561058" y="1435354"/>
                              </a:lnTo>
                              <a:lnTo>
                                <a:pt x="1563090" y="1436878"/>
                              </a:lnTo>
                              <a:lnTo>
                                <a:pt x="1565554" y="1437767"/>
                              </a:lnTo>
                              <a:lnTo>
                                <a:pt x="1567713" y="1438656"/>
                              </a:lnTo>
                              <a:lnTo>
                                <a:pt x="1569440" y="1438656"/>
                              </a:lnTo>
                              <a:lnTo>
                                <a:pt x="1571726" y="1437767"/>
                              </a:lnTo>
                              <a:lnTo>
                                <a:pt x="1574393" y="1437386"/>
                              </a:lnTo>
                              <a:lnTo>
                                <a:pt x="1577060" y="1435989"/>
                              </a:lnTo>
                              <a:lnTo>
                                <a:pt x="1580362" y="1434338"/>
                              </a:lnTo>
                              <a:lnTo>
                                <a:pt x="1586458" y="1429639"/>
                              </a:lnTo>
                              <a:lnTo>
                                <a:pt x="1602333" y="1407287"/>
                              </a:lnTo>
                              <a:lnTo>
                                <a:pt x="1602841" y="1405128"/>
                              </a:lnTo>
                              <a:lnTo>
                                <a:pt x="1397101" y="1193927"/>
                              </a:lnTo>
                              <a:lnTo>
                                <a:pt x="1422882" y="1168019"/>
                              </a:lnTo>
                              <a:lnTo>
                                <a:pt x="1459941" y="1150569"/>
                              </a:lnTo>
                              <a:lnTo>
                                <a:pt x="1469478" y="1150569"/>
                              </a:lnTo>
                              <a:lnTo>
                                <a:pt x="1515287" y="1163218"/>
                              </a:lnTo>
                              <a:lnTo>
                                <a:pt x="1558582" y="1186548"/>
                              </a:lnTo>
                              <a:lnTo>
                                <a:pt x="1708251" y="1278001"/>
                              </a:lnTo>
                              <a:lnTo>
                                <a:pt x="1714982" y="1282065"/>
                              </a:lnTo>
                              <a:lnTo>
                                <a:pt x="1717776" y="1282954"/>
                              </a:lnTo>
                              <a:lnTo>
                                <a:pt x="1720189" y="1284224"/>
                              </a:lnTo>
                              <a:lnTo>
                                <a:pt x="1722856" y="1284478"/>
                              </a:lnTo>
                              <a:lnTo>
                                <a:pt x="1724634" y="1284224"/>
                              </a:lnTo>
                              <a:lnTo>
                                <a:pt x="1728038" y="1284224"/>
                              </a:lnTo>
                              <a:lnTo>
                                <a:pt x="1731238" y="1282700"/>
                              </a:lnTo>
                              <a:lnTo>
                                <a:pt x="1754352" y="1260221"/>
                              </a:lnTo>
                              <a:lnTo>
                                <a:pt x="1756638" y="1257300"/>
                              </a:lnTo>
                              <a:lnTo>
                                <a:pt x="1758035" y="1254506"/>
                              </a:lnTo>
                              <a:lnTo>
                                <a:pt x="1758543" y="1251712"/>
                              </a:lnTo>
                              <a:lnTo>
                                <a:pt x="1758924" y="1249172"/>
                              </a:lnTo>
                              <a:close/>
                            </a:path>
                            <a:path w="2541905" h="2480945">
                              <a:moveTo>
                                <a:pt x="1957044" y="1048766"/>
                              </a:moveTo>
                              <a:lnTo>
                                <a:pt x="1956282" y="1046734"/>
                              </a:lnTo>
                              <a:lnTo>
                                <a:pt x="1955520" y="1044575"/>
                              </a:lnTo>
                              <a:lnTo>
                                <a:pt x="1953869" y="1042543"/>
                              </a:lnTo>
                              <a:lnTo>
                                <a:pt x="1952091" y="1040638"/>
                              </a:lnTo>
                              <a:lnTo>
                                <a:pt x="1782165" y="870839"/>
                              </a:lnTo>
                              <a:lnTo>
                                <a:pt x="1815312" y="837692"/>
                              </a:lnTo>
                              <a:lnTo>
                                <a:pt x="1827631" y="824026"/>
                              </a:lnTo>
                              <a:lnTo>
                                <a:pt x="1830920" y="819404"/>
                              </a:lnTo>
                              <a:lnTo>
                                <a:pt x="1837690" y="809904"/>
                              </a:lnTo>
                              <a:lnTo>
                                <a:pt x="1845411" y="795312"/>
                              </a:lnTo>
                              <a:lnTo>
                                <a:pt x="1850745" y="780288"/>
                              </a:lnTo>
                              <a:lnTo>
                                <a:pt x="1854022" y="764959"/>
                              </a:lnTo>
                              <a:lnTo>
                                <a:pt x="1855546" y="749211"/>
                              </a:lnTo>
                              <a:lnTo>
                                <a:pt x="1855152" y="733044"/>
                              </a:lnTo>
                              <a:lnTo>
                                <a:pt x="1842236" y="682498"/>
                              </a:lnTo>
                              <a:lnTo>
                                <a:pt x="1824583" y="647446"/>
                              </a:lnTo>
                              <a:lnTo>
                                <a:pt x="1799844" y="612051"/>
                              </a:lnTo>
                              <a:lnTo>
                                <a:pt x="1789417" y="599655"/>
                              </a:lnTo>
                              <a:lnTo>
                                <a:pt x="1789417" y="728687"/>
                              </a:lnTo>
                              <a:lnTo>
                                <a:pt x="1789036" y="738517"/>
                              </a:lnTo>
                              <a:lnTo>
                                <a:pt x="1773567" y="775677"/>
                              </a:lnTo>
                              <a:lnTo>
                                <a:pt x="1730730" y="819404"/>
                              </a:lnTo>
                              <a:lnTo>
                                <a:pt x="1541500" y="630174"/>
                              </a:lnTo>
                              <a:lnTo>
                                <a:pt x="1577314" y="594487"/>
                              </a:lnTo>
                              <a:lnTo>
                                <a:pt x="1614893" y="570661"/>
                              </a:lnTo>
                              <a:lnTo>
                                <a:pt x="1632559" y="568325"/>
                              </a:lnTo>
                              <a:lnTo>
                                <a:pt x="1643214" y="569010"/>
                              </a:lnTo>
                              <a:lnTo>
                                <a:pt x="1642757" y="569010"/>
                              </a:lnTo>
                              <a:lnTo>
                                <a:pt x="1653489" y="571246"/>
                              </a:lnTo>
                              <a:lnTo>
                                <a:pt x="1690763" y="588086"/>
                              </a:lnTo>
                              <a:lnTo>
                                <a:pt x="1732508" y="622300"/>
                              </a:lnTo>
                              <a:lnTo>
                                <a:pt x="1759953" y="654418"/>
                              </a:lnTo>
                              <a:lnTo>
                                <a:pt x="1779219" y="687298"/>
                              </a:lnTo>
                              <a:lnTo>
                                <a:pt x="1789417" y="728687"/>
                              </a:lnTo>
                              <a:lnTo>
                                <a:pt x="1789417" y="599655"/>
                              </a:lnTo>
                              <a:lnTo>
                                <a:pt x="1784896" y="594271"/>
                              </a:lnTo>
                              <a:lnTo>
                                <a:pt x="1768068" y="576453"/>
                              </a:lnTo>
                              <a:lnTo>
                                <a:pt x="1759508" y="568325"/>
                              </a:lnTo>
                              <a:lnTo>
                                <a:pt x="1754670" y="563727"/>
                              </a:lnTo>
                              <a:lnTo>
                                <a:pt x="1714728" y="532130"/>
                              </a:lnTo>
                              <a:lnTo>
                                <a:pt x="1675536" y="511556"/>
                              </a:lnTo>
                              <a:lnTo>
                                <a:pt x="1637779" y="500621"/>
                              </a:lnTo>
                              <a:lnTo>
                                <a:pt x="1613636" y="498983"/>
                              </a:lnTo>
                              <a:lnTo>
                                <a:pt x="1602181" y="499884"/>
                              </a:lnTo>
                              <a:lnTo>
                                <a:pt x="1559547" y="515150"/>
                              </a:lnTo>
                              <a:lnTo>
                                <a:pt x="1528673" y="539496"/>
                              </a:lnTo>
                              <a:lnTo>
                                <a:pt x="1466316" y="601726"/>
                              </a:lnTo>
                              <a:lnTo>
                                <a:pt x="1461109" y="611505"/>
                              </a:lnTo>
                              <a:lnTo>
                                <a:pt x="1461998" y="618617"/>
                              </a:lnTo>
                              <a:lnTo>
                                <a:pt x="1463548" y="624217"/>
                              </a:lnTo>
                              <a:lnTo>
                                <a:pt x="1466646" y="630174"/>
                              </a:lnTo>
                              <a:lnTo>
                                <a:pt x="1466723" y="630326"/>
                              </a:lnTo>
                              <a:lnTo>
                                <a:pt x="1913356" y="1079373"/>
                              </a:lnTo>
                              <a:lnTo>
                                <a:pt x="1923516" y="1084580"/>
                              </a:lnTo>
                              <a:lnTo>
                                <a:pt x="1925802" y="1083691"/>
                              </a:lnTo>
                              <a:lnTo>
                                <a:pt x="1928596" y="1083310"/>
                              </a:lnTo>
                              <a:lnTo>
                                <a:pt x="1944344" y="1071626"/>
                              </a:lnTo>
                              <a:lnTo>
                                <a:pt x="1948281" y="1067816"/>
                              </a:lnTo>
                              <a:lnTo>
                                <a:pt x="1956409" y="1053084"/>
                              </a:lnTo>
                              <a:lnTo>
                                <a:pt x="1957044" y="1051052"/>
                              </a:lnTo>
                              <a:lnTo>
                                <a:pt x="1957044" y="1048766"/>
                              </a:lnTo>
                              <a:close/>
                            </a:path>
                            <a:path w="2541905" h="2480945">
                              <a:moveTo>
                                <a:pt x="2316708" y="692150"/>
                              </a:moveTo>
                              <a:lnTo>
                                <a:pt x="2291943" y="658495"/>
                              </a:lnTo>
                              <a:lnTo>
                                <a:pt x="2267559" y="642874"/>
                              </a:lnTo>
                              <a:lnTo>
                                <a:pt x="2265273" y="642874"/>
                              </a:lnTo>
                              <a:lnTo>
                                <a:pt x="2263749" y="643763"/>
                              </a:lnTo>
                              <a:lnTo>
                                <a:pt x="2147290" y="760222"/>
                              </a:lnTo>
                              <a:lnTo>
                                <a:pt x="1978507" y="591312"/>
                              </a:lnTo>
                              <a:lnTo>
                                <a:pt x="2077186" y="492633"/>
                              </a:lnTo>
                              <a:lnTo>
                                <a:pt x="2077948" y="491109"/>
                              </a:lnTo>
                              <a:lnTo>
                                <a:pt x="2078075" y="487299"/>
                              </a:lnTo>
                              <a:lnTo>
                                <a:pt x="2077567" y="485013"/>
                              </a:lnTo>
                              <a:lnTo>
                                <a:pt x="2043277" y="447040"/>
                              </a:lnTo>
                              <a:lnTo>
                                <a:pt x="2030196" y="441198"/>
                              </a:lnTo>
                              <a:lnTo>
                                <a:pt x="2028037" y="441198"/>
                              </a:lnTo>
                              <a:lnTo>
                                <a:pt x="2026513" y="441960"/>
                              </a:lnTo>
                              <a:lnTo>
                                <a:pt x="1927834" y="540639"/>
                              </a:lnTo>
                              <a:lnTo>
                                <a:pt x="1779752" y="392684"/>
                              </a:lnTo>
                              <a:lnTo>
                                <a:pt x="1894687" y="277749"/>
                              </a:lnTo>
                              <a:lnTo>
                                <a:pt x="1870938" y="241046"/>
                              </a:lnTo>
                              <a:lnTo>
                                <a:pt x="1846300" y="224790"/>
                              </a:lnTo>
                              <a:lnTo>
                                <a:pt x="1844014" y="224790"/>
                              </a:lnTo>
                              <a:lnTo>
                                <a:pt x="1842490" y="225679"/>
                              </a:lnTo>
                              <a:lnTo>
                                <a:pt x="1699996" y="368173"/>
                              </a:lnTo>
                              <a:lnTo>
                                <a:pt x="1698472" y="373380"/>
                              </a:lnTo>
                              <a:lnTo>
                                <a:pt x="1699107" y="379984"/>
                              </a:lnTo>
                              <a:lnTo>
                                <a:pt x="2135225" y="825500"/>
                              </a:lnTo>
                              <a:lnTo>
                                <a:pt x="2166594" y="841502"/>
                              </a:lnTo>
                              <a:lnTo>
                                <a:pt x="2171801" y="839978"/>
                              </a:lnTo>
                              <a:lnTo>
                                <a:pt x="2315946" y="695833"/>
                              </a:lnTo>
                              <a:lnTo>
                                <a:pt x="2316708" y="694309"/>
                              </a:lnTo>
                              <a:lnTo>
                                <a:pt x="2316708" y="692150"/>
                              </a:lnTo>
                              <a:close/>
                            </a:path>
                            <a:path w="2541905" h="2480945">
                              <a:moveTo>
                                <a:pt x="2541625" y="469519"/>
                              </a:moveTo>
                              <a:lnTo>
                                <a:pt x="2521559" y="438404"/>
                              </a:lnTo>
                              <a:lnTo>
                                <a:pt x="2516860" y="433578"/>
                              </a:lnTo>
                              <a:lnTo>
                                <a:pt x="2505303" y="423418"/>
                              </a:lnTo>
                              <a:lnTo>
                                <a:pt x="2496667" y="418719"/>
                              </a:lnTo>
                              <a:lnTo>
                                <a:pt x="2492349" y="418084"/>
                              </a:lnTo>
                              <a:lnTo>
                                <a:pt x="2490063" y="418084"/>
                              </a:lnTo>
                              <a:lnTo>
                                <a:pt x="2488666" y="418846"/>
                              </a:lnTo>
                              <a:lnTo>
                                <a:pt x="2372207" y="535305"/>
                              </a:lnTo>
                              <a:lnTo>
                                <a:pt x="2203297" y="366522"/>
                              </a:lnTo>
                              <a:lnTo>
                                <a:pt x="2301976" y="267843"/>
                              </a:lnTo>
                              <a:lnTo>
                                <a:pt x="2302865" y="266319"/>
                              </a:lnTo>
                              <a:lnTo>
                                <a:pt x="2302992" y="262509"/>
                              </a:lnTo>
                              <a:lnTo>
                                <a:pt x="2302484" y="260096"/>
                              </a:lnTo>
                              <a:lnTo>
                                <a:pt x="2271623" y="225298"/>
                              </a:lnTo>
                              <a:lnTo>
                                <a:pt x="2255113" y="216281"/>
                              </a:lnTo>
                              <a:lnTo>
                                <a:pt x="2252827" y="216281"/>
                              </a:lnTo>
                              <a:lnTo>
                                <a:pt x="2251303" y="217170"/>
                              </a:lnTo>
                              <a:lnTo>
                                <a:pt x="2152624" y="315849"/>
                              </a:lnTo>
                              <a:lnTo>
                                <a:pt x="2004669" y="167767"/>
                              </a:lnTo>
                              <a:lnTo>
                                <a:pt x="2119477" y="52959"/>
                              </a:lnTo>
                              <a:lnTo>
                                <a:pt x="2095855" y="16129"/>
                              </a:lnTo>
                              <a:lnTo>
                                <a:pt x="2068931" y="0"/>
                              </a:lnTo>
                              <a:lnTo>
                                <a:pt x="2067407" y="762"/>
                              </a:lnTo>
                              <a:lnTo>
                                <a:pt x="1924786" y="143383"/>
                              </a:lnTo>
                              <a:lnTo>
                                <a:pt x="1923262" y="148590"/>
                              </a:lnTo>
                              <a:lnTo>
                                <a:pt x="1924024" y="155067"/>
                              </a:lnTo>
                              <a:lnTo>
                                <a:pt x="2360142" y="600583"/>
                              </a:lnTo>
                              <a:lnTo>
                                <a:pt x="2391384" y="616712"/>
                              </a:lnTo>
                              <a:lnTo>
                                <a:pt x="2396591" y="615061"/>
                              </a:lnTo>
                              <a:lnTo>
                                <a:pt x="2540736" y="471043"/>
                              </a:lnTo>
                              <a:lnTo>
                                <a:pt x="2541625" y="469519"/>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68.112pt;margin-top:-40.916019pt;width:200.15pt;height:195.35pt;mso-position-horizontal-relative:page;mso-position-vertical-relative:paragraph;z-index:-16375808" id="docshape135" coordorigin="1362,-818" coordsize="4003,3907" path="m2340,2884l2338,2856,2333,2826,2324,2796,2312,2765,2297,2734,2278,2701,2256,2669,2230,2636,2201,2603,2169,2569,1713,2112,1710,2110,1703,2107,1696,2108,1692,2109,1688,2111,1683,2113,1673,2121,1661,2133,1654,2142,1651,2147,1648,2155,1647,2160,1647,2163,1650,2169,1652,2173,2109,2630,2133,2654,2154,2679,2173,2702,2189,2724,2203,2747,2214,2768,2223,2789,2230,2809,2234,2828,2236,2847,2235,2865,2233,2882,2228,2898,2220,2914,2210,2928,2198,2942,2184,2954,2170,2963,2155,2970,2138,2975,2121,2978,2103,2979,2084,2977,2064,2972,2044,2966,2023,2957,2001,2945,1978,2931,1954,2914,1930,2895,1905,2873,1880,2849,1428,2397,1425,2394,1418,2392,1415,2392,1411,2392,1408,2393,1398,2398,1388,2406,1376,2417,1369,2427,1366,2432,1363,2440,1362,2444,1363,2447,1365,2454,1367,2457,1831,2921,1865,2954,1899,2983,1932,3008,1964,3030,1996,3048,2027,3063,2056,3074,2085,3082,2113,3087,2140,3088,2166,3086,2191,3081,2215,3073,2238,3062,2259,3048,2278,3030,2297,3009,2313,2986,2325,2963,2333,2937,2338,2911,2340,2884xm2895,2383l2893,2371,2890,2364,2884,2350,2877,2343,2870,2335,2181,1647,2179,1645,2172,1642,2168,1642,2160,1643,2156,1645,2141,1656,2130,1667,2119,1682,2117,1686,2115,1695,2116,1698,2119,1705,2121,1708,2646,2232,2717,2302,2646,2265,2501,2189,2351,2114,2134,2005,1978,1926,1958,1917,1938,1909,1928,1906,1920,1905,1912,1905,1904,1906,1891,1912,1884,1917,1841,1960,1838,1969,1839,1981,1842,1990,1846,2000,1854,2011,1864,2022,2552,2710,2555,2712,2562,2715,2565,2716,2569,2714,2573,2714,2582,2709,2592,2702,2604,2690,2612,2680,2614,2675,2616,2671,2617,2666,2618,2663,2618,2659,2616,2655,2615,2652,2613,2649,2119,2156,1991,2030,1991,2029,2035,2053,2128,2102,2242,2160,2749,2415,2774,2426,2799,2436,2811,2439,2820,2440,2830,2442,2839,2441,2845,2438,2852,2436,2859,2431,2889,2401,2891,2398,2894,2388,2895,2383xm3240,1941l3238,1906,3238,1904,3231,1867,3219,1828,3203,1788,3181,1746,3155,1703,3135,1674,3135,1906,3134,1932,3130,1956,3122,1980,3110,2003,3093,2026,3073,2048,3011,2111,2433,1532,2495,1470,2518,1449,2543,1433,2568,1421,2593,1414,2620,1412,2646,1412,2674,1416,2702,1423,2731,1434,2761,1448,2790,1465,2821,1484,2851,1507,2882,1532,2912,1559,2942,1588,2978,1625,3010,1661,3039,1695,3063,1728,3084,1761,3102,1792,3115,1822,3125,1851,3132,1879,3135,1904,3135,1906,3135,1674,3125,1659,3089,1614,3048,1567,3002,1519,2961,1480,2919,1444,2879,1412,2838,1383,2798,1359,2759,1340,2720,1324,2682,1312,2645,1305,2609,1302,2575,1303,2541,1309,2509,1320,2477,1336,2446,1358,2416,1385,2307,1494,2304,1502,2306,1512,2308,1521,2313,1531,2320,1541,2330,1551,2992,2214,3003,2224,3013,2231,3022,2236,3031,2238,3042,2239,3050,2237,3055,2232,3152,2135,3174,2111,3179,2105,3201,2074,3218,2042,3230,2010,3237,1976,3240,1941xm3724,1558l3723,1551,3715,1536,3700,1519,3693,1512,3685,1505,3667,1489,3658,1483,3653,1482,3647,1480,3643,1480,3641,1482,3457,1665,3192,1399,3347,1244,3348,1241,3348,1238,3349,1235,3348,1232,3344,1224,3341,1219,3326,1202,3311,1188,3294,1172,3288,1168,3280,1164,3276,1163,3273,1163,3270,1163,3267,1164,3112,1319,2879,1086,3060,905,3061,903,3061,900,3061,896,3059,893,3055,885,3047,873,3037,862,3022,847,3010,836,2999,828,2990,824,2986,822,2983,822,2980,822,2978,823,2753,1048,2751,1056,2752,1066,2754,1075,2759,1085,2766,1095,2776,1105,3438,1768,3449,1778,3459,1785,3469,1790,3488,1793,3496,1791,3723,1564,3724,1561,3724,1558xm4132,1149l4132,1146,4130,1143,4129,1140,4126,1136,4123,1133,4120,1131,4116,1126,4109,1122,4074,1099,3897,994,3878,982,3852,967,3835,957,3819,949,3804,940,3790,933,3776,927,3763,921,3750,916,3737,912,3725,908,3714,906,3705,904,3703,903,3692,902,3682,902,3672,902,3662,904,3666,888,3668,872,3670,858,3670,855,3670,844,3670,839,3670,823,3667,806,3664,789,3659,771,3652,754,3645,737,3635,719,3624,701,3612,684,3598,665,3582,647,3579,644,3579,844,3577,858,3574,871,3569,884,3562,898,3553,910,3542,922,3483,982,3232,732,3292,672,3300,664,3308,658,3315,653,3323,646,3331,642,3340,639,3361,633,3382,632,3403,634,3424,641,3445,652,3466,666,3488,683,3510,703,3523,717,3534,731,3545,745,3554,759,3562,773,3569,787,3573,802,3577,815,3579,830,3579,844,3579,644,3567,632,3564,629,3545,610,3525,593,3506,578,3487,565,3467,553,3448,544,3429,536,3409,529,3390,525,3371,522,3353,522,3335,522,3316,526,3299,531,3281,538,3264,546,3257,551,3249,557,3240,563,3233,569,3226,576,3218,583,3210,591,3107,694,3105,701,3105,703,3106,712,3108,721,3113,731,3120,741,3130,751,3818,1439,3821,1442,3824,1444,3828,1446,3831,1447,3834,1447,3837,1446,3842,1445,3846,1443,3851,1440,3861,1433,3873,1421,3877,1415,3880,1411,3883,1406,3885,1402,3886,1398,3886,1394,3887,1391,3885,1388,3884,1384,3882,1381,3562,1062,3603,1021,3614,1012,3625,1004,3637,999,3649,995,3661,994,3676,994,3688,995,3703,997,3717,1002,3733,1007,3749,1014,3765,1021,3781,1030,3799,1040,3817,1050,3835,1061,4052,1194,4063,1201,4067,1202,4071,1204,4075,1204,4078,1204,4084,1204,4089,1202,4093,1198,4098,1195,4103,1190,4116,1177,4121,1171,4125,1166,4129,1162,4131,1157,4132,1153,4132,1149xm4444,833l4443,830,4442,827,4439,823,4436,820,4169,553,4221,501,4240,479,4246,472,4256,457,4268,434,4277,410,4282,386,4284,362,4284,336,4280,310,4273,283,4263,256,4251,229,4251,229,4236,201,4217,173,4197,146,4180,126,4180,329,4180,345,4177,360,4172,374,4165,389,4155,403,4143,417,4088,472,3790,174,3846,118,3854,110,3863,103,3872,96,3882,89,3893,84,3905,80,3919,78,3933,77,3950,78,3949,78,3966,81,3985,87,4004,96,4025,108,4046,123,4068,141,4091,162,4107,178,4121,195,4134,212,4145,229,4156,247,4164,264,4171,281,4176,297,4179,313,4180,329,4180,126,4173,118,4147,89,4133,77,4126,69,4105,51,4084,35,4063,20,4042,7,4021,-4,4001,-13,3981,-20,3961,-26,3941,-30,3922,-32,3903,-33,3885,-31,3869,-28,3854,-24,3841,-19,3829,-13,3818,-7,3809,-1,3800,4,3792,11,3785,17,3777,24,3770,31,3671,129,3665,135,3663,145,3665,156,3667,165,3672,174,3672,174,3680,185,3690,196,4375,881,4378,884,4382,887,4385,888,4388,889,4391,890,4395,888,4399,888,4404,885,4409,883,4413,879,4418,875,4424,869,4430,863,4435,858,4438,853,4441,848,4443,844,4443,840,4444,837,4444,833xm5011,272l5009,265,5005,256,5001,250,4986,233,4979,226,4972,219,4954,202,4948,199,4940,195,4933,194,4930,194,4927,195,4744,379,4478,113,4633,-43,4635,-45,4635,-51,4634,-55,4630,-63,4627,-67,4612,-84,4598,-99,4580,-114,4575,-118,4567,-122,4563,-123,4559,-124,4556,-124,4554,-122,4398,33,4165,-200,4346,-381,4347,-383,4347,-390,4346,-393,4342,-402,4333,-413,4323,-425,4309,-439,4301,-445,4290,-455,4285,-458,4276,-463,4273,-464,4270,-464,4266,-464,4264,-463,4039,-239,4037,-230,4038,-220,4040,-211,4045,-202,4052,-192,4062,-181,4725,482,4736,491,4746,499,4755,503,4763,505,4774,507,4782,504,5009,277,5011,275,5011,272xm5365,-79l5364,-86,5363,-89,5355,-104,5340,-121,5333,-128,5326,-136,5308,-152,5294,-159,5287,-160,5284,-160,5281,-159,5098,25,4832,-241,4987,-397,4989,-399,4989,-405,4988,-409,4985,-417,4981,-421,4966,-438,4952,-453,4940,-464,4929,-472,4921,-476,4917,-477,4914,-478,4910,-478,4908,-476,4752,-321,4519,-554,4700,-735,4701,-737,4701,-744,4700,-747,4696,-756,4687,-767,4677,-779,4663,-793,4650,-804,4639,-812,4627,-818,4620,-818,4618,-817,4393,-593,4391,-584,4392,-574,4394,-565,4399,-556,4406,-546,4416,-535,5079,127,5090,137,5100,145,5109,149,5117,151,5128,153,5136,150,5363,-77,5365,-79xe" filled="true" fillcolor="#c0c0c0" stroked="false">
                <v:path arrowok="t"/>
                <v:fill opacity="32896f" type="solid"/>
                <w10:wrap type="none"/>
              </v:shape>
            </w:pict>
          </mc:Fallback>
        </mc:AlternateContent>
      </w:r>
      <w:r>
        <w:rPr>
          <w:b/>
          <w:sz w:val="19"/>
        </w:rPr>
        <w:t>(S)-Standard- L-ascorbic acid</w:t>
      </w:r>
      <w:r>
        <w:rPr>
          <w:b/>
          <w:spacing w:val="-2"/>
          <w:sz w:val="19"/>
        </w:rPr>
        <w:t> </w:t>
      </w:r>
      <w:r>
        <w:rPr>
          <w:b/>
          <w:sz w:val="19"/>
        </w:rPr>
        <w:t>(1mg/ml);</w:t>
      </w:r>
      <w:r>
        <w:rPr>
          <w:b/>
          <w:spacing w:val="-1"/>
          <w:sz w:val="19"/>
        </w:rPr>
        <w:t> </w:t>
      </w:r>
      <w:r>
        <w:rPr>
          <w:b/>
          <w:sz w:val="19"/>
        </w:rPr>
        <w:t>(T)- Test-</w:t>
      </w:r>
      <w:r>
        <w:rPr>
          <w:b/>
          <w:spacing w:val="-1"/>
          <w:sz w:val="19"/>
        </w:rPr>
        <w:t> </w:t>
      </w:r>
      <w:r>
        <w:rPr>
          <w:b/>
          <w:sz w:val="19"/>
        </w:rPr>
        <w:t>Safoof</w:t>
      </w:r>
      <w:r>
        <w:rPr>
          <w:b/>
          <w:spacing w:val="-2"/>
          <w:sz w:val="19"/>
        </w:rPr>
        <w:t> </w:t>
      </w:r>
      <w:r>
        <w:rPr>
          <w:b/>
          <w:sz w:val="19"/>
        </w:rPr>
        <w:t>Dama</w:t>
      </w:r>
      <w:r>
        <w:rPr>
          <w:b/>
          <w:spacing w:val="-2"/>
          <w:sz w:val="19"/>
        </w:rPr>
        <w:t> </w:t>
      </w:r>
      <w:r>
        <w:rPr>
          <w:b/>
          <w:sz w:val="19"/>
        </w:rPr>
        <w:t>Haldi Wala</w:t>
      </w:r>
      <w:r>
        <w:rPr>
          <w:b/>
          <w:spacing w:val="-1"/>
          <w:sz w:val="19"/>
        </w:rPr>
        <w:t> </w:t>
      </w:r>
      <w:r>
        <w:rPr>
          <w:b/>
          <w:spacing w:val="-2"/>
          <w:sz w:val="19"/>
        </w:rPr>
        <w:t>(100mg/ml)</w:t>
      </w:r>
    </w:p>
    <w:p>
      <w:pPr>
        <w:pStyle w:val="BodyText"/>
        <w:rPr>
          <w:b/>
        </w:rPr>
      </w:pPr>
    </w:p>
    <w:p>
      <w:pPr>
        <w:pStyle w:val="BodyText"/>
        <w:spacing w:before="2"/>
        <w:rPr>
          <w:b/>
        </w:rPr>
      </w:pPr>
    </w:p>
    <w:p>
      <w:pPr>
        <w:pStyle w:val="BodyText"/>
        <w:spacing w:line="362" w:lineRule="auto"/>
        <w:ind w:left="446" w:right="3595"/>
        <w:jc w:val="both"/>
      </w:pPr>
      <w:r>
        <w:rPr/>
        <w:t>The results indicate that the turmeric based Unani formulation was a tasteless, pale yellowish black, glossy fine powder. The quality criteria have been formulated based on comprehensive physico-chemical examination. The microbial load assay yielded results that were within the acceptable range, and no microbes were detected in the produced formulation. The elemental analysis has revels fascinating discoveries.</w:t>
      </w:r>
    </w:p>
    <w:p>
      <w:pPr>
        <w:pStyle w:val="BodyText"/>
        <w:spacing w:before="119"/>
      </w:pPr>
    </w:p>
    <w:p>
      <w:pPr>
        <w:pStyle w:val="ListParagraph"/>
        <w:numPr>
          <w:ilvl w:val="0"/>
          <w:numId w:val="4"/>
        </w:numPr>
        <w:tabs>
          <w:tab w:pos="1020" w:val="left" w:leader="none"/>
        </w:tabs>
        <w:spacing w:line="240" w:lineRule="auto" w:before="0" w:after="0"/>
        <w:ind w:left="1020" w:right="0" w:hanging="574"/>
        <w:jc w:val="both"/>
        <w:rPr>
          <w:b/>
          <w:sz w:val="19"/>
        </w:rPr>
      </w:pPr>
      <w:r>
        <w:rPr>
          <w:b/>
          <w:spacing w:val="-2"/>
          <w:sz w:val="19"/>
        </w:rPr>
        <w:t>Conclusion:</w:t>
      </w:r>
    </w:p>
    <w:p>
      <w:pPr>
        <w:pStyle w:val="BodyText"/>
        <w:spacing w:line="362" w:lineRule="auto" w:before="109"/>
        <w:ind w:left="446" w:right="3595"/>
        <w:jc w:val="both"/>
      </w:pPr>
      <w:r>
        <w:rPr/>
        <mc:AlternateContent>
          <mc:Choice Requires="wps">
            <w:drawing>
              <wp:anchor distT="0" distB="0" distL="0" distR="0" allowOverlap="1" layoutInCell="1" locked="0" behindDoc="1" simplePos="0" relativeHeight="486941696">
                <wp:simplePos x="0" y="0"/>
                <wp:positionH relativeFrom="page">
                  <wp:posOffset>2972561</wp:posOffset>
                </wp:positionH>
                <wp:positionV relativeFrom="paragraph">
                  <wp:posOffset>874805</wp:posOffset>
                </wp:positionV>
                <wp:extent cx="4662170" cy="35179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4662170" cy="351790"/>
                          <a:chExt cx="4662170" cy="351790"/>
                        </a:xfrm>
                      </wpg:grpSpPr>
                      <wps:wsp>
                        <wps:cNvPr id="145" name="Graphic 145"/>
                        <wps:cNvSpPr/>
                        <wps:spPr>
                          <a:xfrm>
                            <a:off x="126" y="36430"/>
                            <a:ext cx="623570" cy="140335"/>
                          </a:xfrm>
                          <a:custGeom>
                            <a:avLst/>
                            <a:gdLst/>
                            <a:ahLst/>
                            <a:cxnLst/>
                            <a:rect l="l" t="t" r="r" b="b"/>
                            <a:pathLst>
                              <a:path w="623570" h="140335">
                                <a:moveTo>
                                  <a:pt x="623011" y="0"/>
                                </a:moveTo>
                                <a:lnTo>
                                  <a:pt x="0" y="0"/>
                                </a:lnTo>
                                <a:lnTo>
                                  <a:pt x="0" y="139903"/>
                                </a:lnTo>
                                <a:lnTo>
                                  <a:pt x="623011" y="139903"/>
                                </a:lnTo>
                                <a:lnTo>
                                  <a:pt x="623011" y="0"/>
                                </a:lnTo>
                                <a:close/>
                              </a:path>
                            </a:pathLst>
                          </a:custGeom>
                          <a:solidFill>
                            <a:srgbClr val="FFD4D4"/>
                          </a:solidFill>
                        </wps:spPr>
                        <wps:bodyPr wrap="square" lIns="0" tIns="0" rIns="0" bIns="0" rtlCol="0">
                          <a:prstTxWarp prst="textNoShape">
                            <a:avLst/>
                          </a:prstTxWarp>
                          <a:noAutofit/>
                        </wps:bodyPr>
                      </wps:wsp>
                      <wps:wsp>
                        <wps:cNvPr id="146" name="Graphic 146"/>
                        <wps:cNvSpPr/>
                        <wps:spPr>
                          <a:xfrm>
                            <a:off x="889" y="37269"/>
                            <a:ext cx="623570" cy="140335"/>
                          </a:xfrm>
                          <a:custGeom>
                            <a:avLst/>
                            <a:gdLst/>
                            <a:ahLst/>
                            <a:cxnLst/>
                            <a:rect l="l" t="t" r="r" b="b"/>
                            <a:pathLst>
                              <a:path w="623570" h="140335">
                                <a:moveTo>
                                  <a:pt x="2412" y="139827"/>
                                </a:moveTo>
                                <a:lnTo>
                                  <a:pt x="1269" y="138684"/>
                                </a:lnTo>
                              </a:path>
                              <a:path w="623570" h="140335">
                                <a:moveTo>
                                  <a:pt x="0" y="137414"/>
                                </a:moveTo>
                                <a:lnTo>
                                  <a:pt x="0" y="2413"/>
                                </a:lnTo>
                              </a:path>
                              <a:path w="623570" h="140335">
                                <a:moveTo>
                                  <a:pt x="0" y="1143"/>
                                </a:moveTo>
                                <a:lnTo>
                                  <a:pt x="1269" y="0"/>
                                </a:lnTo>
                              </a:path>
                              <a:path w="623570" h="140335">
                                <a:moveTo>
                                  <a:pt x="620649" y="139827"/>
                                </a:moveTo>
                                <a:lnTo>
                                  <a:pt x="621791" y="138684"/>
                                </a:lnTo>
                              </a:path>
                              <a:path w="623570" h="140335">
                                <a:moveTo>
                                  <a:pt x="623062" y="137414"/>
                                </a:moveTo>
                                <a:lnTo>
                                  <a:pt x="623062" y="2413"/>
                                </a:lnTo>
                              </a:path>
                              <a:path w="623570" h="140335">
                                <a:moveTo>
                                  <a:pt x="623062" y="1143"/>
                                </a:moveTo>
                                <a:lnTo>
                                  <a:pt x="621791" y="0"/>
                                </a:lnTo>
                              </a:path>
                            </a:pathLst>
                          </a:custGeom>
                          <a:ln w="1778">
                            <a:solidFill>
                              <a:srgbClr val="FF0000"/>
                            </a:solidFill>
                            <a:prstDash val="solid"/>
                          </a:ln>
                        </wps:spPr>
                        <wps:bodyPr wrap="square" lIns="0" tIns="0" rIns="0" bIns="0" rtlCol="0">
                          <a:prstTxWarp prst="textNoShape">
                            <a:avLst/>
                          </a:prstTxWarp>
                          <a:noAutofit/>
                        </wps:bodyPr>
                      </wps:wsp>
                      <wps:wsp>
                        <wps:cNvPr id="147" name="Graphic 147"/>
                        <wps:cNvSpPr/>
                        <wps:spPr>
                          <a:xfrm>
                            <a:off x="623188" y="64574"/>
                            <a:ext cx="2211070" cy="111760"/>
                          </a:xfrm>
                          <a:custGeom>
                            <a:avLst/>
                            <a:gdLst/>
                            <a:ahLst/>
                            <a:cxnLst/>
                            <a:rect l="l" t="t" r="r" b="b"/>
                            <a:pathLst>
                              <a:path w="2211070" h="111760">
                                <a:moveTo>
                                  <a:pt x="2210943" y="0"/>
                                </a:moveTo>
                                <a:lnTo>
                                  <a:pt x="1937258" y="111759"/>
                                </a:lnTo>
                              </a:path>
                              <a:path w="2211070" h="111760">
                                <a:moveTo>
                                  <a:pt x="1937258" y="111759"/>
                                </a:moveTo>
                                <a:lnTo>
                                  <a:pt x="0" y="111759"/>
                                </a:lnTo>
                              </a:path>
                            </a:pathLst>
                          </a:custGeom>
                          <a:ln w="1778">
                            <a:solidFill>
                              <a:srgbClr val="FF0000"/>
                            </a:solidFill>
                            <a:prstDash val="sysDot"/>
                          </a:ln>
                        </wps:spPr>
                        <wps:bodyPr wrap="square" lIns="0" tIns="0" rIns="0" bIns="0" rtlCol="0">
                          <a:prstTxWarp prst="textNoShape">
                            <a:avLst/>
                          </a:prstTxWarp>
                          <a:noAutofit/>
                        </wps:bodyPr>
                      </wps:wsp>
                      <wps:wsp>
                        <wps:cNvPr id="148" name="Graphic 148"/>
                        <wps:cNvSpPr/>
                        <wps:spPr>
                          <a:xfrm>
                            <a:off x="2834132" y="3614"/>
                            <a:ext cx="1824355" cy="344805"/>
                          </a:xfrm>
                          <a:custGeom>
                            <a:avLst/>
                            <a:gdLst/>
                            <a:ahLst/>
                            <a:cxnLst/>
                            <a:rect l="l" t="t" r="r" b="b"/>
                            <a:pathLst>
                              <a:path w="1824355" h="344805">
                                <a:moveTo>
                                  <a:pt x="1793748" y="0"/>
                                </a:moveTo>
                                <a:lnTo>
                                  <a:pt x="30479" y="0"/>
                                </a:lnTo>
                                <a:lnTo>
                                  <a:pt x="18538" y="2351"/>
                                </a:lnTo>
                                <a:lnTo>
                                  <a:pt x="8858" y="8810"/>
                                </a:lnTo>
                                <a:lnTo>
                                  <a:pt x="2369" y="18484"/>
                                </a:lnTo>
                                <a:lnTo>
                                  <a:pt x="0" y="30480"/>
                                </a:lnTo>
                                <a:lnTo>
                                  <a:pt x="0" y="313944"/>
                                </a:lnTo>
                                <a:lnTo>
                                  <a:pt x="2369" y="325885"/>
                                </a:lnTo>
                                <a:lnTo>
                                  <a:pt x="8858" y="335565"/>
                                </a:lnTo>
                                <a:lnTo>
                                  <a:pt x="18538" y="342054"/>
                                </a:lnTo>
                                <a:lnTo>
                                  <a:pt x="30479" y="344424"/>
                                </a:lnTo>
                                <a:lnTo>
                                  <a:pt x="1793748" y="344424"/>
                                </a:lnTo>
                                <a:lnTo>
                                  <a:pt x="1805743" y="342054"/>
                                </a:lnTo>
                                <a:lnTo>
                                  <a:pt x="1815417" y="335565"/>
                                </a:lnTo>
                                <a:lnTo>
                                  <a:pt x="1821876" y="325885"/>
                                </a:lnTo>
                                <a:lnTo>
                                  <a:pt x="1824227" y="313944"/>
                                </a:lnTo>
                                <a:lnTo>
                                  <a:pt x="1824227" y="30480"/>
                                </a:lnTo>
                                <a:lnTo>
                                  <a:pt x="1821876" y="18484"/>
                                </a:lnTo>
                                <a:lnTo>
                                  <a:pt x="1815417" y="8810"/>
                                </a:lnTo>
                                <a:lnTo>
                                  <a:pt x="1805743" y="2351"/>
                                </a:lnTo>
                                <a:lnTo>
                                  <a:pt x="1793748" y="0"/>
                                </a:lnTo>
                                <a:close/>
                              </a:path>
                            </a:pathLst>
                          </a:custGeom>
                          <a:solidFill>
                            <a:srgbClr val="FFD4D4"/>
                          </a:solidFill>
                        </wps:spPr>
                        <wps:bodyPr wrap="square" lIns="0" tIns="0" rIns="0" bIns="0" rtlCol="0">
                          <a:prstTxWarp prst="textNoShape">
                            <a:avLst/>
                          </a:prstTxWarp>
                          <a:noAutofit/>
                        </wps:bodyPr>
                      </wps:wsp>
                      <wps:wsp>
                        <wps:cNvPr id="149" name="Textbox 149"/>
                        <wps:cNvSpPr txBox="1"/>
                        <wps:spPr>
                          <a:xfrm>
                            <a:off x="1778" y="36430"/>
                            <a:ext cx="621665" cy="140335"/>
                          </a:xfrm>
                          <a:prstGeom prst="rect">
                            <a:avLst/>
                          </a:prstGeom>
                        </wps:spPr>
                        <wps:txbx>
                          <w:txbxContent>
                            <w:p>
                              <w:pPr>
                                <w:spacing w:line="215" w:lineRule="exact" w:before="0"/>
                                <w:ind w:left="-3" w:right="0" w:firstLine="0"/>
                                <w:jc w:val="left"/>
                                <w:rPr>
                                  <w:sz w:val="19"/>
                                </w:rPr>
                              </w:pPr>
                              <w:r>
                                <w:rPr>
                                  <w:spacing w:val="-2"/>
                                  <w:sz w:val="19"/>
                                </w:rPr>
                                <w:t>quantitative</w:t>
                              </w:r>
                            </w:p>
                          </w:txbxContent>
                        </wps:txbx>
                        <wps:bodyPr wrap="square" lIns="0" tIns="0" rIns="0" bIns="0" rtlCol="0">
                          <a:noAutofit/>
                        </wps:bodyPr>
                      </wps:wsp>
                      <wps:wsp>
                        <wps:cNvPr id="150" name="Textbox 150"/>
                        <wps:cNvSpPr txBox="1"/>
                        <wps:spPr>
                          <a:xfrm>
                            <a:off x="2834132" y="3614"/>
                            <a:ext cx="1824355" cy="344805"/>
                          </a:xfrm>
                          <a:prstGeom prst="rect">
                            <a:avLst/>
                          </a:prstGeom>
                          <a:ln w="7228">
                            <a:solidFill>
                              <a:srgbClr val="FF0000"/>
                            </a:solidFill>
                            <a:prstDash val="solid"/>
                          </a:ln>
                        </wps:spPr>
                        <wps:txbx>
                          <w:txbxContent>
                            <w:p>
                              <w:pPr>
                                <w:spacing w:line="235" w:lineRule="auto" w:before="31"/>
                                <w:ind w:left="65" w:right="102" w:firstLine="0"/>
                                <w:jc w:val="left"/>
                                <w:rPr>
                                  <w:rFonts w:ascii="Calibri"/>
                                  <w:sz w:val="13"/>
                                </w:rPr>
                              </w:pPr>
                              <w:r>
                                <w:rPr>
                                  <w:rFonts w:ascii="Tahoma"/>
                                  <w:b/>
                                  <w:sz w:val="13"/>
                                </w:rPr>
                                <w:t>Comment [h7]: </w:t>
                              </w:r>
                              <w:r>
                                <w:rPr>
                                  <w:rFonts w:ascii="Calibri"/>
                                  <w:sz w:val="13"/>
                                </w:rPr>
                                <w:t>Physicho-chemical and</w:t>
                              </w:r>
                              <w:r>
                                <w:rPr>
                                  <w:rFonts w:ascii="Calibri"/>
                                  <w:spacing w:val="40"/>
                                  <w:sz w:val="13"/>
                                </w:rPr>
                                <w:t> </w:t>
                              </w:r>
                              <w:r>
                                <w:rPr>
                                  <w:rFonts w:ascii="Calibri"/>
                                  <w:spacing w:val="-2"/>
                                  <w:sz w:val="13"/>
                                </w:rPr>
                                <w:t>fingerprinting has been established but quantitative</w:t>
                              </w:r>
                              <w:r>
                                <w:rPr>
                                  <w:rFonts w:ascii="Calibri"/>
                                  <w:spacing w:val="40"/>
                                  <w:sz w:val="13"/>
                                </w:rPr>
                                <w:t> </w:t>
                              </w:r>
                              <w:r>
                                <w:rPr>
                                  <w:rFonts w:ascii="Calibri"/>
                                  <w:sz w:val="13"/>
                                </w:rPr>
                                <w:t>chemical data has not been established.</w:t>
                              </w:r>
                            </w:p>
                          </w:txbxContent>
                        </wps:txbx>
                        <wps:bodyPr wrap="square" lIns="0" tIns="0" rIns="0" bIns="0" rtlCol="0">
                          <a:noAutofit/>
                        </wps:bodyPr>
                      </wps:wsp>
                      <wps:wsp>
                        <wps:cNvPr id="151" name="Textbox 151"/>
                        <wps:cNvSpPr txBox="1"/>
                        <wps:spPr>
                          <a:xfrm>
                            <a:off x="0" y="3614"/>
                            <a:ext cx="4658360" cy="344805"/>
                          </a:xfrm>
                          <a:prstGeom prst="rect">
                            <a:avLst/>
                          </a:prstGeom>
                        </wps:spPr>
                        <wps:txbx>
                          <w:txbxContent>
                            <w:p>
                              <w:pPr>
                                <w:spacing w:before="48"/>
                                <w:ind w:left="981" w:right="0" w:firstLine="0"/>
                                <w:jc w:val="left"/>
                                <w:rPr>
                                  <w:sz w:val="19"/>
                                </w:rPr>
                              </w:pPr>
                              <w:r>
                                <w:rPr>
                                  <w:sz w:val="19"/>
                                </w:rPr>
                                <w:t>criteria.</w:t>
                              </w:r>
                              <w:r>
                                <w:rPr>
                                  <w:spacing w:val="25"/>
                                  <w:sz w:val="19"/>
                                </w:rPr>
                                <w:t> </w:t>
                              </w:r>
                              <w:r>
                                <w:rPr>
                                  <w:sz w:val="19"/>
                                </w:rPr>
                                <w:t>The</w:t>
                              </w:r>
                              <w:r>
                                <w:rPr>
                                  <w:spacing w:val="30"/>
                                  <w:sz w:val="19"/>
                                </w:rPr>
                                <w:t> </w:t>
                              </w:r>
                              <w:r>
                                <w:rPr>
                                  <w:sz w:val="19"/>
                                </w:rPr>
                                <w:t>results</w:t>
                              </w:r>
                              <w:r>
                                <w:rPr>
                                  <w:spacing w:val="30"/>
                                  <w:sz w:val="19"/>
                                </w:rPr>
                                <w:t> </w:t>
                              </w:r>
                              <w:r>
                                <w:rPr>
                                  <w:sz w:val="19"/>
                                </w:rPr>
                                <w:t>of</w:t>
                              </w:r>
                              <w:r>
                                <w:rPr>
                                  <w:spacing w:val="30"/>
                                  <w:sz w:val="19"/>
                                </w:rPr>
                                <w:t> </w:t>
                              </w:r>
                              <w:r>
                                <w:rPr>
                                  <w:sz w:val="19"/>
                                </w:rPr>
                                <w:t>this</w:t>
                              </w:r>
                              <w:r>
                                <w:rPr>
                                  <w:spacing w:val="30"/>
                                  <w:sz w:val="19"/>
                                </w:rPr>
                                <w:t> </w:t>
                              </w:r>
                              <w:r>
                                <w:rPr>
                                  <w:sz w:val="19"/>
                                </w:rPr>
                                <w:t>study</w:t>
                              </w:r>
                              <w:r>
                                <w:rPr>
                                  <w:spacing w:val="27"/>
                                  <w:sz w:val="19"/>
                                </w:rPr>
                                <w:t> </w:t>
                              </w:r>
                              <w:r>
                                <w:rPr>
                                  <w:spacing w:val="-5"/>
                                  <w:sz w:val="19"/>
                                </w:rPr>
                                <w:t>can</w:t>
                              </w:r>
                            </w:p>
                          </w:txbxContent>
                        </wps:txbx>
                        <wps:bodyPr wrap="square" lIns="0" tIns="0" rIns="0" bIns="0" rtlCol="0">
                          <a:noAutofit/>
                        </wps:bodyPr>
                      </wps:wsp>
                    </wpg:wgp>
                  </a:graphicData>
                </a:graphic>
              </wp:anchor>
            </w:drawing>
          </mc:Choice>
          <mc:Fallback>
            <w:pict>
              <v:group style="position:absolute;margin-left:234.059998pt;margin-top:68.882317pt;width:367.1pt;height:27.7pt;mso-position-horizontal-relative:page;mso-position-vertical-relative:paragraph;z-index:-16374784" id="docshapegroup136" coordorigin="4681,1378" coordsize="7342,554">
                <v:rect style="position:absolute;left:4681;top:1435;width:982;height:221" id="docshape137" filled="true" fillcolor="#ffd4d4" stroked="false">
                  <v:fill type="solid"/>
                </v:rect>
                <v:shape style="position:absolute;left:4682;top:1436;width:982;height:221" id="docshape138" coordorigin="4683,1436" coordsize="982,221" path="m4686,1657l4685,1655m4683,1653l4683,1440m4683,1438l4685,1436m5660,1657l5662,1655m5664,1653l5664,1440m5664,1438l5662,1436e" filled="false" stroked="true" strokeweight=".140pt" strokecolor="#ff0000">
                  <v:path arrowok="t"/>
                  <v:stroke dashstyle="solid"/>
                </v:shape>
                <v:shape style="position:absolute;left:5662;top:1479;width:3482;height:176" id="docshape139" coordorigin="5663,1479" coordsize="3482,176" path="m9144,1479l8713,1655m8713,1655l5663,1655e" filled="false" stroked="true" strokeweight=".140pt" strokecolor="#ff0000">
                  <v:path arrowok="t"/>
                  <v:stroke dashstyle="shortdot"/>
                </v:shape>
                <v:shape style="position:absolute;left:9144;top:1383;width:2873;height:543" id="docshape140" coordorigin="9144,1383" coordsize="2873,543" path="m11969,1383l9192,1383,9174,1387,9158,1397,9148,1412,9144,1431,9144,1878,9148,1897,9158,1912,9174,1922,9192,1926,11969,1926,11988,1922,12003,1912,12013,1897,12017,1878,12017,1431,12013,1412,12003,1397,11988,1387,11969,1383xe" filled="true" fillcolor="#ffd4d4" stroked="false">
                  <v:path arrowok="t"/>
                  <v:fill type="solid"/>
                </v:shape>
                <v:shape style="position:absolute;left:4684;top:1435;width:979;height:221" type="#_x0000_t202" id="docshape141" filled="false" stroked="false">
                  <v:textbox inset="0,0,0,0">
                    <w:txbxContent>
                      <w:p>
                        <w:pPr>
                          <w:spacing w:line="215" w:lineRule="exact" w:before="0"/>
                          <w:ind w:left="-3" w:right="0" w:firstLine="0"/>
                          <w:jc w:val="left"/>
                          <w:rPr>
                            <w:sz w:val="19"/>
                          </w:rPr>
                        </w:pPr>
                        <w:r>
                          <w:rPr>
                            <w:spacing w:val="-2"/>
                            <w:sz w:val="19"/>
                          </w:rPr>
                          <w:t>quantitative</w:t>
                        </w:r>
                      </w:p>
                    </w:txbxContent>
                  </v:textbox>
                  <w10:wrap type="none"/>
                </v:shape>
                <v:shape style="position:absolute;left:9144;top:1383;width:2873;height:543" type="#_x0000_t202" id="docshape142" filled="false" stroked="true" strokeweight=".569156pt" strokecolor="#ff0000">
                  <v:textbox inset="0,0,0,0">
                    <w:txbxContent>
                      <w:p>
                        <w:pPr>
                          <w:spacing w:line="235" w:lineRule="auto" w:before="31"/>
                          <w:ind w:left="65" w:right="102" w:firstLine="0"/>
                          <w:jc w:val="left"/>
                          <w:rPr>
                            <w:rFonts w:ascii="Calibri"/>
                            <w:sz w:val="13"/>
                          </w:rPr>
                        </w:pPr>
                        <w:r>
                          <w:rPr>
                            <w:rFonts w:ascii="Tahoma"/>
                            <w:b/>
                            <w:sz w:val="13"/>
                          </w:rPr>
                          <w:t>Comment [h7]: </w:t>
                        </w:r>
                        <w:r>
                          <w:rPr>
                            <w:rFonts w:ascii="Calibri"/>
                            <w:sz w:val="13"/>
                          </w:rPr>
                          <w:t>Physicho-chemical and</w:t>
                        </w:r>
                        <w:r>
                          <w:rPr>
                            <w:rFonts w:ascii="Calibri"/>
                            <w:spacing w:val="40"/>
                            <w:sz w:val="13"/>
                          </w:rPr>
                          <w:t> </w:t>
                        </w:r>
                        <w:r>
                          <w:rPr>
                            <w:rFonts w:ascii="Calibri"/>
                            <w:spacing w:val="-2"/>
                            <w:sz w:val="13"/>
                          </w:rPr>
                          <w:t>fingerprinting has been established but quantitative</w:t>
                        </w:r>
                        <w:r>
                          <w:rPr>
                            <w:rFonts w:ascii="Calibri"/>
                            <w:spacing w:val="40"/>
                            <w:sz w:val="13"/>
                          </w:rPr>
                          <w:t> </w:t>
                        </w:r>
                        <w:r>
                          <w:rPr>
                            <w:rFonts w:ascii="Calibri"/>
                            <w:sz w:val="13"/>
                          </w:rPr>
                          <w:t>chemical data has not been established.</w:t>
                        </w:r>
                      </w:p>
                    </w:txbxContent>
                  </v:textbox>
                  <v:stroke dashstyle="solid"/>
                  <w10:wrap type="none"/>
                </v:shape>
                <v:shape style="position:absolute;left:4681;top:1383;width:7336;height:543" type="#_x0000_t202" id="docshape143" filled="false" stroked="false">
                  <v:textbox inset="0,0,0,0">
                    <w:txbxContent>
                      <w:p>
                        <w:pPr>
                          <w:spacing w:before="48"/>
                          <w:ind w:left="981" w:right="0" w:firstLine="0"/>
                          <w:jc w:val="left"/>
                          <w:rPr>
                            <w:sz w:val="19"/>
                          </w:rPr>
                        </w:pPr>
                        <w:r>
                          <w:rPr>
                            <w:sz w:val="19"/>
                          </w:rPr>
                          <w:t>criteria.</w:t>
                        </w:r>
                        <w:r>
                          <w:rPr>
                            <w:spacing w:val="25"/>
                            <w:sz w:val="19"/>
                          </w:rPr>
                          <w:t> </w:t>
                        </w:r>
                        <w:r>
                          <w:rPr>
                            <w:sz w:val="19"/>
                          </w:rPr>
                          <w:t>The</w:t>
                        </w:r>
                        <w:r>
                          <w:rPr>
                            <w:spacing w:val="30"/>
                            <w:sz w:val="19"/>
                          </w:rPr>
                          <w:t> </w:t>
                        </w:r>
                        <w:r>
                          <w:rPr>
                            <w:sz w:val="19"/>
                          </w:rPr>
                          <w:t>results</w:t>
                        </w:r>
                        <w:r>
                          <w:rPr>
                            <w:spacing w:val="30"/>
                            <w:sz w:val="19"/>
                          </w:rPr>
                          <w:t> </w:t>
                        </w:r>
                        <w:r>
                          <w:rPr>
                            <w:sz w:val="19"/>
                          </w:rPr>
                          <w:t>of</w:t>
                        </w:r>
                        <w:r>
                          <w:rPr>
                            <w:spacing w:val="30"/>
                            <w:sz w:val="19"/>
                          </w:rPr>
                          <w:t> </w:t>
                        </w:r>
                        <w:r>
                          <w:rPr>
                            <w:sz w:val="19"/>
                          </w:rPr>
                          <w:t>this</w:t>
                        </w:r>
                        <w:r>
                          <w:rPr>
                            <w:spacing w:val="30"/>
                            <w:sz w:val="19"/>
                          </w:rPr>
                          <w:t> </w:t>
                        </w:r>
                        <w:r>
                          <w:rPr>
                            <w:sz w:val="19"/>
                          </w:rPr>
                          <w:t>study</w:t>
                        </w:r>
                        <w:r>
                          <w:rPr>
                            <w:spacing w:val="27"/>
                            <w:sz w:val="19"/>
                          </w:rPr>
                          <w:t> </w:t>
                        </w:r>
                        <w:r>
                          <w:rPr>
                            <w:spacing w:val="-5"/>
                            <w:sz w:val="19"/>
                          </w:rPr>
                          <w:t>can</w:t>
                        </w:r>
                      </w:p>
                    </w:txbxContent>
                  </v:textbox>
                  <w10:wrap type="none"/>
                </v:shape>
                <w10:wrap type="none"/>
              </v:group>
            </w:pict>
          </mc:Fallback>
        </mc:AlternateContent>
      </w:r>
      <w:r>
        <w:rPr/>
        <w:t>Evaluating the quality of herbal formulations is crucial to determine their suitability in modern medicine. The</w:t>
      </w:r>
      <w:r>
        <w:rPr>
          <w:spacing w:val="23"/>
        </w:rPr>
        <w:t> </w:t>
      </w:r>
      <w:r>
        <w:rPr/>
        <w:t>increasing acceptability of</w:t>
      </w:r>
      <w:r>
        <w:rPr>
          <w:spacing w:val="23"/>
        </w:rPr>
        <w:t> </w:t>
      </w:r>
      <w:r>
        <w:rPr/>
        <w:t>Unani</w:t>
      </w:r>
      <w:r>
        <w:rPr>
          <w:spacing w:val="23"/>
        </w:rPr>
        <w:t> </w:t>
      </w:r>
      <w:r>
        <w:rPr/>
        <w:t>medicine</w:t>
      </w:r>
      <w:r>
        <w:rPr>
          <w:spacing w:val="20"/>
        </w:rPr>
        <w:t> </w:t>
      </w:r>
      <w:r>
        <w:rPr/>
        <w:t>among the</w:t>
      </w:r>
      <w:r>
        <w:rPr>
          <w:spacing w:val="25"/>
        </w:rPr>
        <w:t> </w:t>
      </w:r>
      <w:r>
        <w:rPr/>
        <w:t>general</w:t>
      </w:r>
      <w:r>
        <w:rPr>
          <w:spacing w:val="23"/>
        </w:rPr>
        <w:t> </w:t>
      </w:r>
      <w:r>
        <w:rPr/>
        <w:t>population</w:t>
      </w:r>
      <w:r>
        <w:rPr>
          <w:spacing w:val="24"/>
        </w:rPr>
        <w:t> </w:t>
      </w:r>
      <w:r>
        <w:rPr/>
        <w:t>might be attributed to its holistic approach in treatment of diseases and the minimal occurrence of adverse effects associated with Unani herbal treatment. The evaluation was conducted based on a range</w:t>
      </w:r>
      <w:r>
        <w:rPr>
          <w:spacing w:val="40"/>
        </w:rPr>
        <w:t> </w:t>
      </w:r>
      <w:r>
        <w:rPr/>
        <w:t>of</w:t>
      </w:r>
      <w:r>
        <w:rPr>
          <w:spacing w:val="40"/>
        </w:rPr>
        <w:t> </w:t>
      </w:r>
      <w:r>
        <w:rPr/>
        <w:t>physico-chemical,</w:t>
      </w:r>
      <w:r>
        <w:rPr>
          <w:spacing w:val="40"/>
        </w:rPr>
        <w:t> </w:t>
      </w:r>
      <w:r>
        <w:rPr/>
        <w:t>qualitative,</w:t>
      </w:r>
      <w:r>
        <w:rPr>
          <w:spacing w:val="40"/>
        </w:rPr>
        <w:t> </w:t>
      </w:r>
      <w:r>
        <w:rPr/>
        <w:t>and</w:t>
      </w:r>
    </w:p>
    <w:p>
      <w:pPr>
        <w:pStyle w:val="BodyText"/>
        <w:spacing w:after="0" w:line="362" w:lineRule="auto"/>
        <w:jc w:val="both"/>
        <w:sectPr>
          <w:pgSz w:w="12240" w:h="15840"/>
          <w:pgMar w:top="1600" w:bottom="280" w:left="720" w:right="0"/>
        </w:sectPr>
      </w:pPr>
    </w:p>
    <w:p>
      <w:pPr>
        <w:pStyle w:val="BodyText"/>
      </w:pPr>
      <w:r>
        <w:rPr/>
        <mc:AlternateContent>
          <mc:Choice Requires="wps">
            <w:drawing>
              <wp:anchor distT="0" distB="0" distL="0" distR="0" allowOverlap="1" layoutInCell="1" locked="0" behindDoc="1" simplePos="0" relativeHeight="486942720">
                <wp:simplePos x="0" y="0"/>
                <wp:positionH relativeFrom="page">
                  <wp:posOffset>5577840</wp:posOffset>
                </wp:positionH>
                <wp:positionV relativeFrom="page">
                  <wp:posOffset>1018362</wp:posOffset>
                </wp:positionV>
                <wp:extent cx="2099310" cy="8030845"/>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73760" id="docshape144" filled="true" fillcolor="#f1f1f1" stroked="false">
                <v:fill type="solid"/>
                <w10:wrap type="none"/>
              </v:rect>
            </w:pict>
          </mc:Fallback>
        </mc:AlternateContent>
      </w:r>
    </w:p>
    <w:p>
      <w:pPr>
        <w:pStyle w:val="BodyText"/>
      </w:pPr>
    </w:p>
    <w:p>
      <w:pPr>
        <w:pStyle w:val="BodyText"/>
      </w:pPr>
    </w:p>
    <w:p>
      <w:pPr>
        <w:pStyle w:val="BodyText"/>
      </w:pPr>
    </w:p>
    <w:p>
      <w:pPr>
        <w:pStyle w:val="BodyText"/>
        <w:spacing w:before="57"/>
      </w:pPr>
    </w:p>
    <w:p>
      <w:pPr>
        <w:pStyle w:val="BodyText"/>
        <w:spacing w:line="362" w:lineRule="auto" w:before="1"/>
        <w:ind w:left="446" w:right="3592"/>
        <w:jc w:val="both"/>
      </w:pPr>
      <w:r>
        <w:rPr/>
        <w:t>serve as a definitive reference for the turmeric based Unani formulation and will undoubtedly guide</w:t>
      </w:r>
      <w:r>
        <w:rPr>
          <w:spacing w:val="34"/>
        </w:rPr>
        <w:t> </w:t>
      </w:r>
      <w:r>
        <w:rPr/>
        <w:t>future</w:t>
      </w:r>
      <w:r>
        <w:rPr>
          <w:spacing w:val="34"/>
        </w:rPr>
        <w:t> </w:t>
      </w:r>
      <w:r>
        <w:rPr/>
        <w:t>research</w:t>
      </w:r>
      <w:r>
        <w:rPr>
          <w:spacing w:val="33"/>
        </w:rPr>
        <w:t> </w:t>
      </w:r>
      <w:r>
        <w:rPr/>
        <w:t>in</w:t>
      </w:r>
      <w:r>
        <w:rPr>
          <w:spacing w:val="32"/>
        </w:rPr>
        <w:t> </w:t>
      </w:r>
      <w:r>
        <w:rPr/>
        <w:t>pharmacology,</w:t>
      </w:r>
      <w:r>
        <w:rPr>
          <w:spacing w:val="35"/>
        </w:rPr>
        <w:t> </w:t>
      </w:r>
      <w:r>
        <w:rPr/>
        <w:t>pharmaceuticals, and</w:t>
      </w:r>
      <w:r>
        <w:rPr>
          <w:spacing w:val="34"/>
        </w:rPr>
        <w:t> </w:t>
      </w:r>
      <w:r>
        <w:rPr/>
        <w:t>clinical</w:t>
      </w:r>
      <w:r>
        <w:rPr>
          <w:spacing w:val="34"/>
        </w:rPr>
        <w:t> </w:t>
      </w:r>
      <w:r>
        <w:rPr/>
        <w:t>investigations</w:t>
      </w:r>
      <w:r>
        <w:rPr>
          <w:spacing w:val="33"/>
        </w:rPr>
        <w:t> </w:t>
      </w:r>
      <w:r>
        <w:rPr/>
        <w:t>related</w:t>
      </w:r>
      <w:r>
        <w:rPr>
          <w:spacing w:val="33"/>
        </w:rPr>
        <w:t> </w:t>
      </w:r>
      <w:r>
        <w:rPr/>
        <w:t>to this formulation.</w:t>
      </w:r>
    </w:p>
    <w:p>
      <w:pPr>
        <w:pStyle w:val="BodyText"/>
        <w:spacing w:before="117"/>
      </w:pPr>
    </w:p>
    <w:p>
      <w:pPr>
        <w:spacing w:before="1"/>
        <w:ind w:left="446" w:right="0" w:firstLine="0"/>
        <w:jc w:val="both"/>
        <w:rPr>
          <w:b/>
          <w:sz w:val="19"/>
        </w:rPr>
      </w:pPr>
      <w:r>
        <w:rPr>
          <w:b/>
          <w:sz w:val="19"/>
        </w:rPr>
        <w:t>Ethical</w:t>
      </w:r>
      <w:r>
        <w:rPr>
          <w:b/>
          <w:spacing w:val="-2"/>
          <w:sz w:val="19"/>
        </w:rPr>
        <w:t> approval</w:t>
      </w:r>
    </w:p>
    <w:p>
      <w:pPr>
        <w:pStyle w:val="BodyText"/>
        <w:spacing w:before="10"/>
        <w:rPr>
          <w:b/>
          <w:sz w:val="7"/>
        </w:rPr>
      </w:pPr>
      <w:r>
        <w:rPr>
          <w:b/>
          <w:sz w:val="7"/>
        </w:rPr>
        <mc:AlternateContent>
          <mc:Choice Requires="wps">
            <w:drawing>
              <wp:anchor distT="0" distB="0" distL="0" distR="0" allowOverlap="1" layoutInCell="1" locked="0" behindDoc="1" simplePos="0" relativeHeight="487613952">
                <wp:simplePos x="0" y="0"/>
                <wp:positionH relativeFrom="page">
                  <wp:posOffset>740663</wp:posOffset>
                </wp:positionH>
                <wp:positionV relativeFrom="paragraph">
                  <wp:posOffset>73306</wp:posOffset>
                </wp:positionV>
                <wp:extent cx="4693920" cy="4341495"/>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4693920" cy="4341495"/>
                          <a:chExt cx="4693920" cy="4341495"/>
                        </a:xfrm>
                      </wpg:grpSpPr>
                      <pic:pic>
                        <pic:nvPicPr>
                          <pic:cNvPr id="154" name="Image 154"/>
                          <pic:cNvPicPr/>
                        </pic:nvPicPr>
                        <pic:blipFill>
                          <a:blip r:embed="rId5" cstate="print"/>
                          <a:stretch>
                            <a:fillRect/>
                          </a:stretch>
                        </pic:blipFill>
                        <pic:spPr>
                          <a:xfrm>
                            <a:off x="124358" y="4867"/>
                            <a:ext cx="4312767" cy="4336161"/>
                          </a:xfrm>
                          <a:prstGeom prst="rect">
                            <a:avLst/>
                          </a:prstGeom>
                        </pic:spPr>
                      </pic:pic>
                      <wps:wsp>
                        <wps:cNvPr id="155" name="Textbox 155"/>
                        <wps:cNvSpPr txBox="1"/>
                        <wps:spPr>
                          <a:xfrm>
                            <a:off x="0" y="0"/>
                            <a:ext cx="3567429" cy="135255"/>
                          </a:xfrm>
                          <a:prstGeom prst="rect">
                            <a:avLst/>
                          </a:prstGeom>
                        </wps:spPr>
                        <wps:txbx>
                          <w:txbxContent>
                            <w:p>
                              <w:pPr>
                                <w:spacing w:line="212" w:lineRule="exact" w:before="0"/>
                                <w:ind w:left="0" w:right="0" w:firstLine="0"/>
                                <w:jc w:val="left"/>
                                <w:rPr>
                                  <w:sz w:val="19"/>
                                </w:rPr>
                              </w:pPr>
                              <w:r>
                                <w:rPr>
                                  <w:sz w:val="19"/>
                                </w:rPr>
                                <w:t>As</w:t>
                              </w:r>
                              <w:r>
                                <w:rPr>
                                  <w:spacing w:val="-1"/>
                                  <w:sz w:val="19"/>
                                </w:rPr>
                                <w:t> </w:t>
                              </w:r>
                              <w:r>
                                <w:rPr>
                                  <w:sz w:val="19"/>
                                </w:rPr>
                                <w:t>the</w:t>
                              </w:r>
                              <w:r>
                                <w:rPr>
                                  <w:spacing w:val="1"/>
                                  <w:sz w:val="19"/>
                                </w:rPr>
                                <w:t> </w:t>
                              </w:r>
                              <w:r>
                                <w:rPr>
                                  <w:sz w:val="19"/>
                                </w:rPr>
                                <w:t>work</w:t>
                              </w:r>
                              <w:r>
                                <w:rPr>
                                  <w:spacing w:val="-2"/>
                                  <w:sz w:val="19"/>
                                </w:rPr>
                                <w:t> </w:t>
                              </w:r>
                              <w:r>
                                <w:rPr>
                                  <w:sz w:val="19"/>
                                </w:rPr>
                                <w:t>is</w:t>
                              </w:r>
                              <w:r>
                                <w:rPr>
                                  <w:spacing w:val="-1"/>
                                  <w:sz w:val="19"/>
                                </w:rPr>
                                <w:t> </w:t>
                              </w:r>
                              <w:r>
                                <w:rPr>
                                  <w:sz w:val="19"/>
                                </w:rPr>
                                <w:t>purely</w:t>
                              </w:r>
                              <w:r>
                                <w:rPr>
                                  <w:spacing w:val="-3"/>
                                  <w:sz w:val="19"/>
                                </w:rPr>
                                <w:t> </w:t>
                              </w:r>
                              <w:r>
                                <w:rPr>
                                  <w:sz w:val="19"/>
                                </w:rPr>
                                <w:t>an in-vitro</w:t>
                              </w:r>
                              <w:r>
                                <w:rPr>
                                  <w:spacing w:val="-3"/>
                                  <w:sz w:val="19"/>
                                </w:rPr>
                                <w:t> </w:t>
                              </w:r>
                              <w:r>
                                <w:rPr>
                                  <w:sz w:val="19"/>
                                </w:rPr>
                                <w:t>study, ethical clearance is not re</w:t>
                              </w:r>
                              <w:r>
                                <w:rPr>
                                  <w:spacing w:val="1"/>
                                  <w:sz w:val="19"/>
                                </w:rPr>
                                <w:t> </w:t>
                              </w:r>
                              <w:r>
                                <w:rPr>
                                  <w:spacing w:val="-2"/>
                                  <w:sz w:val="19"/>
                                </w:rPr>
                                <w:t>quired.</w:t>
                              </w:r>
                            </w:p>
                          </w:txbxContent>
                        </wps:txbx>
                        <wps:bodyPr wrap="square" lIns="0" tIns="0" rIns="0" bIns="0" rtlCol="0">
                          <a:noAutofit/>
                        </wps:bodyPr>
                      </wps:wsp>
                      <wps:wsp>
                        <wps:cNvPr id="156" name="Textbox 156"/>
                        <wps:cNvSpPr txBox="1"/>
                        <wps:spPr>
                          <a:xfrm>
                            <a:off x="0" y="423672"/>
                            <a:ext cx="2080260" cy="342900"/>
                          </a:xfrm>
                          <a:prstGeom prst="rect">
                            <a:avLst/>
                          </a:prstGeom>
                        </wps:spPr>
                        <wps:txbx>
                          <w:txbxContent>
                            <w:p>
                              <w:pPr>
                                <w:spacing w:line="212" w:lineRule="exact" w:before="0"/>
                                <w:ind w:left="0" w:right="0" w:firstLine="0"/>
                                <w:jc w:val="left"/>
                                <w:rPr>
                                  <w:b/>
                                  <w:sz w:val="19"/>
                                </w:rPr>
                              </w:pPr>
                              <w:r>
                                <w:rPr>
                                  <w:b/>
                                  <w:sz w:val="19"/>
                                </w:rPr>
                                <w:t>Declaration</w:t>
                              </w:r>
                              <w:r>
                                <w:rPr>
                                  <w:b/>
                                  <w:spacing w:val="-2"/>
                                  <w:sz w:val="19"/>
                                </w:rPr>
                                <w:t> </w:t>
                              </w:r>
                              <w:r>
                                <w:rPr>
                                  <w:b/>
                                  <w:sz w:val="19"/>
                                </w:rPr>
                                <w:t>of</w:t>
                              </w:r>
                              <w:r>
                                <w:rPr>
                                  <w:b/>
                                  <w:spacing w:val="-1"/>
                                  <w:sz w:val="19"/>
                                </w:rPr>
                                <w:t> </w:t>
                              </w:r>
                              <w:r>
                                <w:rPr>
                                  <w:b/>
                                  <w:sz w:val="19"/>
                                </w:rPr>
                                <w:t>Competing</w:t>
                              </w:r>
                              <w:r>
                                <w:rPr>
                                  <w:b/>
                                  <w:spacing w:val="-1"/>
                                  <w:sz w:val="19"/>
                                </w:rPr>
                                <w:t> </w:t>
                              </w:r>
                              <w:r>
                                <w:rPr>
                                  <w:b/>
                                  <w:spacing w:val="-2"/>
                                  <w:sz w:val="19"/>
                                </w:rPr>
                                <w:t>Interest</w:t>
                              </w:r>
                            </w:p>
                            <w:p>
                              <w:pPr>
                                <w:spacing w:before="108"/>
                                <w:ind w:left="0" w:right="0" w:firstLine="0"/>
                                <w:jc w:val="left"/>
                                <w:rPr>
                                  <w:sz w:val="19"/>
                                </w:rPr>
                              </w:pPr>
                              <w:r>
                                <w:rPr>
                                  <w:sz w:val="19"/>
                                </w:rPr>
                                <w:t>The authors</w:t>
                              </w:r>
                              <w:r>
                                <w:rPr>
                                  <w:spacing w:val="-1"/>
                                  <w:sz w:val="19"/>
                                </w:rPr>
                                <w:t> </w:t>
                              </w:r>
                              <w:r>
                                <w:rPr>
                                  <w:sz w:val="19"/>
                                </w:rPr>
                                <w:t>declare no</w:t>
                              </w:r>
                              <w:r>
                                <w:rPr>
                                  <w:spacing w:val="-2"/>
                                  <w:sz w:val="19"/>
                                </w:rPr>
                                <w:t> </w:t>
                              </w:r>
                              <w:r>
                                <w:rPr>
                                  <w:sz w:val="19"/>
                                </w:rPr>
                                <w:t>conflict</w:t>
                              </w:r>
                              <w:r>
                                <w:rPr>
                                  <w:spacing w:val="-1"/>
                                  <w:sz w:val="19"/>
                                </w:rPr>
                                <w:t> </w:t>
                              </w:r>
                              <w:r>
                                <w:rPr>
                                  <w:sz w:val="19"/>
                                </w:rPr>
                                <w:t>of</w:t>
                              </w:r>
                              <w:r>
                                <w:rPr>
                                  <w:spacing w:val="1"/>
                                  <w:sz w:val="19"/>
                                </w:rPr>
                                <w:t> </w:t>
                              </w:r>
                              <w:r>
                                <w:rPr>
                                  <w:spacing w:val="-2"/>
                                  <w:sz w:val="19"/>
                                </w:rPr>
                                <w:t>interest.</w:t>
                              </w:r>
                            </w:p>
                          </w:txbxContent>
                        </wps:txbx>
                        <wps:bodyPr wrap="square" lIns="0" tIns="0" rIns="0" bIns="0" rtlCol="0">
                          <a:noAutofit/>
                        </wps:bodyPr>
                      </wps:wsp>
                      <wps:wsp>
                        <wps:cNvPr id="157" name="Textbox 157"/>
                        <wps:cNvSpPr txBox="1"/>
                        <wps:spPr>
                          <a:xfrm>
                            <a:off x="0" y="1055116"/>
                            <a:ext cx="4693920" cy="3284220"/>
                          </a:xfrm>
                          <a:prstGeom prst="rect">
                            <a:avLst/>
                          </a:prstGeom>
                        </wps:spPr>
                        <wps:txbx>
                          <w:txbxContent>
                            <w:p>
                              <w:pPr>
                                <w:spacing w:line="212" w:lineRule="exact" w:before="0"/>
                                <w:ind w:left="0" w:right="0" w:firstLine="0"/>
                                <w:jc w:val="left"/>
                                <w:rPr>
                                  <w:b/>
                                  <w:sz w:val="19"/>
                                </w:rPr>
                              </w:pPr>
                              <w:r>
                                <w:rPr>
                                  <w:b/>
                                  <w:spacing w:val="-2"/>
                                  <w:sz w:val="19"/>
                                </w:rPr>
                                <w:t>References:</w:t>
                              </w:r>
                            </w:p>
                            <w:p>
                              <w:pPr>
                                <w:spacing w:line="364" w:lineRule="auto" w:before="109"/>
                                <w:ind w:left="0" w:right="21" w:firstLine="0"/>
                                <w:jc w:val="both"/>
                                <w:rPr>
                                  <w:sz w:val="19"/>
                                </w:rPr>
                              </w:pPr>
                              <w:r>
                                <w:rPr>
                                  <w:sz w:val="19"/>
                                </w:rPr>
                                <w:t>[1]. File TM*., The epidemiology of respiratory tract infections. (2000), 15(3):184-194 https://doi.org/10.1053/srin.2000.18059 PMID: 11052419 ;Review</w:t>
                              </w:r>
                            </w:p>
                            <w:p>
                              <w:pPr>
                                <w:spacing w:line="362" w:lineRule="auto" w:before="0"/>
                                <w:ind w:left="0" w:right="18" w:firstLine="0"/>
                                <w:jc w:val="both"/>
                                <w:rPr>
                                  <w:sz w:val="19"/>
                                </w:rPr>
                              </w:pPr>
                              <w:r>
                                <w:rPr>
                                  <w:sz w:val="19"/>
                                </w:rPr>
                                <w:t>[2]. Del-Rio-Navarro, B. E., Espinosa-Rosales, F. J., Flenady, V., &amp; Sienra-Monge, J. J. (2012). Cochrane Review: Immunostimulants for preventing respiratory tract infection in children. Evidence-Based Child Health: A Cochrane Review Journal, 7(2), 629 717. </w:t>
                              </w:r>
                              <w:r>
                                <w:rPr>
                                  <w:spacing w:val="-2"/>
                                  <w:sz w:val="19"/>
                                </w:rPr>
                                <w:t>doi:10.1002/ebch.1833</w:t>
                              </w:r>
                            </w:p>
                            <w:p>
                              <w:pPr>
                                <w:spacing w:before="0"/>
                                <w:ind w:left="0" w:right="0" w:firstLine="0"/>
                                <w:jc w:val="both"/>
                                <w:rPr>
                                  <w:sz w:val="19"/>
                                </w:rPr>
                              </w:pPr>
                              <w:r>
                                <w:rPr>
                                  <w:sz w:val="19"/>
                                </w:rPr>
                                <w:t>[2].</w:t>
                              </w:r>
                              <w:r>
                                <w:rPr>
                                  <w:spacing w:val="-3"/>
                                  <w:sz w:val="19"/>
                                </w:rPr>
                                <w:t> </w:t>
                              </w:r>
                              <w:r>
                                <w:rPr>
                                  <w:sz w:val="19"/>
                                </w:rPr>
                                <w:t>Fanta</w:t>
                              </w:r>
                              <w:r>
                                <w:rPr>
                                  <w:spacing w:val="1"/>
                                  <w:sz w:val="19"/>
                                </w:rPr>
                                <w:t> </w:t>
                              </w:r>
                              <w:r>
                                <w:rPr>
                                  <w:sz w:val="19"/>
                                </w:rPr>
                                <w:t>CH.</w:t>
                              </w:r>
                              <w:r>
                                <w:rPr>
                                  <w:spacing w:val="-2"/>
                                  <w:sz w:val="19"/>
                                </w:rPr>
                                <w:t> </w:t>
                              </w:r>
                              <w:r>
                                <w:rPr>
                                  <w:sz w:val="19"/>
                                </w:rPr>
                                <w:t>Asthma: N Engl</w:t>
                              </w:r>
                              <w:r>
                                <w:rPr>
                                  <w:spacing w:val="-1"/>
                                  <w:sz w:val="19"/>
                                </w:rPr>
                                <w:t> </w:t>
                              </w:r>
                              <w:r>
                                <w:rPr>
                                  <w:sz w:val="19"/>
                                </w:rPr>
                                <w:t>J Med</w:t>
                              </w:r>
                              <w:r>
                                <w:rPr>
                                  <w:spacing w:val="-1"/>
                                  <w:sz w:val="19"/>
                                </w:rPr>
                                <w:t> </w:t>
                              </w:r>
                              <w:r>
                                <w:rPr>
                                  <w:sz w:val="19"/>
                                </w:rPr>
                                <w:t>2009; 360:</w:t>
                              </w:r>
                              <w:r>
                                <w:rPr>
                                  <w:spacing w:val="-1"/>
                                  <w:sz w:val="19"/>
                                </w:rPr>
                                <w:t> </w:t>
                              </w:r>
                              <w:r>
                                <w:rPr>
                                  <w:sz w:val="19"/>
                                </w:rPr>
                                <w:t>1002-</w:t>
                              </w:r>
                              <w:r>
                                <w:rPr>
                                  <w:spacing w:val="-5"/>
                                  <w:sz w:val="19"/>
                                </w:rPr>
                                <w:t>14.</w:t>
                              </w:r>
                            </w:p>
                            <w:p>
                              <w:pPr>
                                <w:spacing w:line="364" w:lineRule="auto" w:before="112"/>
                                <w:ind w:left="0" w:right="23" w:firstLine="0"/>
                                <w:jc w:val="both"/>
                                <w:rPr>
                                  <w:sz w:val="19"/>
                                </w:rPr>
                              </w:pPr>
                              <w:r>
                                <w:rPr>
                                  <w:sz w:val="19"/>
                                </w:rPr>
                                <w:t>[3]. Cavkaytar O, Sekerel BE. Baseline management of asthma control. Allergol Immunopathol (Madr) 2014; 42: 162–8.</w:t>
                              </w:r>
                            </w:p>
                            <w:p>
                              <w:pPr>
                                <w:spacing w:line="364" w:lineRule="auto" w:before="0"/>
                                <w:ind w:left="0" w:right="18" w:firstLine="0"/>
                                <w:jc w:val="both"/>
                                <w:rPr>
                                  <w:sz w:val="19"/>
                                </w:rPr>
                              </w:pPr>
                              <w:r>
                                <w:rPr>
                                  <w:sz w:val="19"/>
                                </w:rPr>
                                <w:t>[4]. Burney P, Jarvis D, Perez Padilla R. The global burden of chronic respiratory disease in adults. Int J Tuberc Lung Dis 2015; 19: 10–20.</w:t>
                              </w:r>
                            </w:p>
                            <w:p>
                              <w:pPr>
                                <w:spacing w:line="362" w:lineRule="auto" w:before="0"/>
                                <w:ind w:left="0" w:right="20" w:firstLine="0"/>
                                <w:jc w:val="both"/>
                                <w:rPr>
                                  <w:sz w:val="19"/>
                                </w:rPr>
                              </w:pPr>
                              <w:r>
                                <w:rPr>
                                  <w:sz w:val="19"/>
                                </w:rPr>
                                <w:t>[5]. Satheesh NV, Kumud U, Asha B. Phytochemical screening and standardization of poly herbal formulation for Dyslipidemia. International Journal of Pharmacy and Pharmceutical Science 2011;3(3):235-38.</w:t>
                              </w:r>
                            </w:p>
                            <w:p>
                              <w:pPr>
                                <w:spacing w:before="0"/>
                                <w:ind w:left="0" w:right="0" w:firstLine="0"/>
                                <w:jc w:val="both"/>
                                <w:rPr>
                                  <w:sz w:val="19"/>
                                </w:rPr>
                              </w:pPr>
                              <w:r>
                                <w:rPr>
                                  <w:sz w:val="19"/>
                                </w:rPr>
                                <w:t>[6].</w:t>
                              </w:r>
                              <w:r>
                                <w:rPr>
                                  <w:spacing w:val="43"/>
                                  <w:sz w:val="19"/>
                                </w:rPr>
                                <w:t> </w:t>
                              </w:r>
                              <w:r>
                                <w:rPr>
                                  <w:sz w:val="19"/>
                                </w:rPr>
                                <w:t>Fazmiya</w:t>
                              </w:r>
                              <w:r>
                                <w:rPr>
                                  <w:spacing w:val="44"/>
                                  <w:sz w:val="19"/>
                                </w:rPr>
                                <w:t> </w:t>
                              </w:r>
                              <w:r>
                                <w:rPr>
                                  <w:sz w:val="19"/>
                                </w:rPr>
                                <w:t>MJA,</w:t>
                              </w:r>
                              <w:r>
                                <w:rPr>
                                  <w:spacing w:val="43"/>
                                  <w:sz w:val="19"/>
                                </w:rPr>
                                <w:t> </w:t>
                              </w:r>
                              <w:r>
                                <w:rPr>
                                  <w:sz w:val="19"/>
                                </w:rPr>
                                <w:t>Sultana</w:t>
                              </w:r>
                              <w:r>
                                <w:rPr>
                                  <w:spacing w:val="42"/>
                                  <w:sz w:val="19"/>
                                </w:rPr>
                                <w:t> </w:t>
                              </w:r>
                              <w:r>
                                <w:rPr>
                                  <w:sz w:val="19"/>
                                </w:rPr>
                                <w:t>A,</w:t>
                              </w:r>
                              <w:r>
                                <w:rPr>
                                  <w:spacing w:val="41"/>
                                  <w:sz w:val="19"/>
                                </w:rPr>
                                <w:t> </w:t>
                              </w:r>
                              <w:r>
                                <w:rPr>
                                  <w:sz w:val="19"/>
                                </w:rPr>
                                <w:t>Heyat</w:t>
                              </w:r>
                              <w:r>
                                <w:rPr>
                                  <w:spacing w:val="43"/>
                                  <w:sz w:val="19"/>
                                </w:rPr>
                                <w:t> </w:t>
                              </w:r>
                              <w:r>
                                <w:rPr>
                                  <w:sz w:val="19"/>
                                </w:rPr>
                                <w:t>MBB,</w:t>
                              </w:r>
                              <w:r>
                                <w:rPr>
                                  <w:spacing w:val="43"/>
                                  <w:sz w:val="19"/>
                                </w:rPr>
                                <w:t> </w:t>
                              </w:r>
                              <w:r>
                                <w:rPr>
                                  <w:sz w:val="19"/>
                                </w:rPr>
                                <w:t>Parveen</w:t>
                              </w:r>
                              <w:r>
                                <w:rPr>
                                  <w:spacing w:val="43"/>
                                  <w:sz w:val="19"/>
                                </w:rPr>
                                <w:t> </w:t>
                              </w:r>
                              <w:r>
                                <w:rPr>
                                  <w:sz w:val="19"/>
                                </w:rPr>
                                <w:t>S,</w:t>
                              </w:r>
                              <w:r>
                                <w:rPr>
                                  <w:spacing w:val="43"/>
                                  <w:sz w:val="19"/>
                                </w:rPr>
                                <w:t> </w:t>
                              </w:r>
                              <w:r>
                                <w:rPr>
                                  <w:sz w:val="19"/>
                                </w:rPr>
                                <w:t>Rahman</w:t>
                              </w:r>
                              <w:r>
                                <w:rPr>
                                  <w:spacing w:val="43"/>
                                  <w:sz w:val="19"/>
                                </w:rPr>
                                <w:t> </w:t>
                              </w:r>
                              <w:r>
                                <w:rPr>
                                  <w:sz w:val="19"/>
                                </w:rPr>
                                <w:t>K,</w:t>
                              </w:r>
                              <w:r>
                                <w:rPr>
                                  <w:spacing w:val="43"/>
                                  <w:sz w:val="19"/>
                                </w:rPr>
                                <w:t> </w:t>
                              </w:r>
                              <w:r>
                                <w:rPr>
                                  <w:sz w:val="19"/>
                                </w:rPr>
                                <w:t>Akhtar</w:t>
                              </w:r>
                              <w:r>
                                <w:rPr>
                                  <w:spacing w:val="44"/>
                                  <w:sz w:val="19"/>
                                </w:rPr>
                                <w:t> </w:t>
                              </w:r>
                              <w:r>
                                <w:rPr>
                                  <w:sz w:val="19"/>
                                </w:rPr>
                                <w:t>F,</w:t>
                              </w:r>
                              <w:r>
                                <w:rPr>
                                  <w:spacing w:val="43"/>
                                  <w:sz w:val="19"/>
                                </w:rPr>
                                <w:t> </w:t>
                              </w:r>
                              <w:r>
                                <w:rPr>
                                  <w:sz w:val="19"/>
                                </w:rPr>
                                <w:t>Khan</w:t>
                              </w:r>
                              <w:r>
                                <w:rPr>
                                  <w:spacing w:val="44"/>
                                  <w:sz w:val="19"/>
                                </w:rPr>
                                <w:t> </w:t>
                              </w:r>
                              <w:r>
                                <w:rPr>
                                  <w:spacing w:val="-5"/>
                                  <w:sz w:val="19"/>
                                </w:rPr>
                                <w:t>AA,</w:t>
                              </w:r>
                            </w:p>
                          </w:txbxContent>
                        </wps:txbx>
                        <wps:bodyPr wrap="square" lIns="0" tIns="0" rIns="0" bIns="0" rtlCol="0">
                          <a:noAutofit/>
                        </wps:bodyPr>
                      </wps:wsp>
                    </wpg:wgp>
                  </a:graphicData>
                </a:graphic>
              </wp:anchor>
            </w:drawing>
          </mc:Choice>
          <mc:Fallback>
            <w:pict>
              <v:group style="position:absolute;margin-left:58.32pt;margin-top:5.772146pt;width:369.6pt;height:341.85pt;mso-position-horizontal-relative:page;mso-position-vertical-relative:paragraph;z-index:-15702528;mso-wrap-distance-left:0;mso-wrap-distance-right:0" id="docshapegroup145" coordorigin="1166,115" coordsize="7392,6837">
                <v:shape style="position:absolute;left:1362;top:123;width:6792;height:6829" type="#_x0000_t75" id="docshape146" stroked="false">
                  <v:imagedata r:id="rId5" o:title=""/>
                </v:shape>
                <v:shape style="position:absolute;left:1166;top:115;width:5618;height:213" type="#_x0000_t202" id="docshape147" filled="false" stroked="false">
                  <v:textbox inset="0,0,0,0">
                    <w:txbxContent>
                      <w:p>
                        <w:pPr>
                          <w:spacing w:line="212" w:lineRule="exact" w:before="0"/>
                          <w:ind w:left="0" w:right="0" w:firstLine="0"/>
                          <w:jc w:val="left"/>
                          <w:rPr>
                            <w:sz w:val="19"/>
                          </w:rPr>
                        </w:pPr>
                        <w:r>
                          <w:rPr>
                            <w:sz w:val="19"/>
                          </w:rPr>
                          <w:t>As</w:t>
                        </w:r>
                        <w:r>
                          <w:rPr>
                            <w:spacing w:val="-1"/>
                            <w:sz w:val="19"/>
                          </w:rPr>
                          <w:t> </w:t>
                        </w:r>
                        <w:r>
                          <w:rPr>
                            <w:sz w:val="19"/>
                          </w:rPr>
                          <w:t>the</w:t>
                        </w:r>
                        <w:r>
                          <w:rPr>
                            <w:spacing w:val="1"/>
                            <w:sz w:val="19"/>
                          </w:rPr>
                          <w:t> </w:t>
                        </w:r>
                        <w:r>
                          <w:rPr>
                            <w:sz w:val="19"/>
                          </w:rPr>
                          <w:t>work</w:t>
                        </w:r>
                        <w:r>
                          <w:rPr>
                            <w:spacing w:val="-2"/>
                            <w:sz w:val="19"/>
                          </w:rPr>
                          <w:t> </w:t>
                        </w:r>
                        <w:r>
                          <w:rPr>
                            <w:sz w:val="19"/>
                          </w:rPr>
                          <w:t>is</w:t>
                        </w:r>
                        <w:r>
                          <w:rPr>
                            <w:spacing w:val="-1"/>
                            <w:sz w:val="19"/>
                          </w:rPr>
                          <w:t> </w:t>
                        </w:r>
                        <w:r>
                          <w:rPr>
                            <w:sz w:val="19"/>
                          </w:rPr>
                          <w:t>purely</w:t>
                        </w:r>
                        <w:r>
                          <w:rPr>
                            <w:spacing w:val="-3"/>
                            <w:sz w:val="19"/>
                          </w:rPr>
                          <w:t> </w:t>
                        </w:r>
                        <w:r>
                          <w:rPr>
                            <w:sz w:val="19"/>
                          </w:rPr>
                          <w:t>an in-vitro</w:t>
                        </w:r>
                        <w:r>
                          <w:rPr>
                            <w:spacing w:val="-3"/>
                            <w:sz w:val="19"/>
                          </w:rPr>
                          <w:t> </w:t>
                        </w:r>
                        <w:r>
                          <w:rPr>
                            <w:sz w:val="19"/>
                          </w:rPr>
                          <w:t>study, ethical clearance is not re</w:t>
                        </w:r>
                        <w:r>
                          <w:rPr>
                            <w:spacing w:val="1"/>
                            <w:sz w:val="19"/>
                          </w:rPr>
                          <w:t> </w:t>
                        </w:r>
                        <w:r>
                          <w:rPr>
                            <w:spacing w:val="-2"/>
                            <w:sz w:val="19"/>
                          </w:rPr>
                          <w:t>quired.</w:t>
                        </w:r>
                      </w:p>
                    </w:txbxContent>
                  </v:textbox>
                  <w10:wrap type="none"/>
                </v:shape>
                <v:shape style="position:absolute;left:1166;top:782;width:3276;height:540" type="#_x0000_t202" id="docshape148" filled="false" stroked="false">
                  <v:textbox inset="0,0,0,0">
                    <w:txbxContent>
                      <w:p>
                        <w:pPr>
                          <w:spacing w:line="212" w:lineRule="exact" w:before="0"/>
                          <w:ind w:left="0" w:right="0" w:firstLine="0"/>
                          <w:jc w:val="left"/>
                          <w:rPr>
                            <w:b/>
                            <w:sz w:val="19"/>
                          </w:rPr>
                        </w:pPr>
                        <w:r>
                          <w:rPr>
                            <w:b/>
                            <w:sz w:val="19"/>
                          </w:rPr>
                          <w:t>Declaration</w:t>
                        </w:r>
                        <w:r>
                          <w:rPr>
                            <w:b/>
                            <w:spacing w:val="-2"/>
                            <w:sz w:val="19"/>
                          </w:rPr>
                          <w:t> </w:t>
                        </w:r>
                        <w:r>
                          <w:rPr>
                            <w:b/>
                            <w:sz w:val="19"/>
                          </w:rPr>
                          <w:t>of</w:t>
                        </w:r>
                        <w:r>
                          <w:rPr>
                            <w:b/>
                            <w:spacing w:val="-1"/>
                            <w:sz w:val="19"/>
                          </w:rPr>
                          <w:t> </w:t>
                        </w:r>
                        <w:r>
                          <w:rPr>
                            <w:b/>
                            <w:sz w:val="19"/>
                          </w:rPr>
                          <w:t>Competing</w:t>
                        </w:r>
                        <w:r>
                          <w:rPr>
                            <w:b/>
                            <w:spacing w:val="-1"/>
                            <w:sz w:val="19"/>
                          </w:rPr>
                          <w:t> </w:t>
                        </w:r>
                        <w:r>
                          <w:rPr>
                            <w:b/>
                            <w:spacing w:val="-2"/>
                            <w:sz w:val="19"/>
                          </w:rPr>
                          <w:t>Interest</w:t>
                        </w:r>
                      </w:p>
                      <w:p>
                        <w:pPr>
                          <w:spacing w:before="108"/>
                          <w:ind w:left="0" w:right="0" w:firstLine="0"/>
                          <w:jc w:val="left"/>
                          <w:rPr>
                            <w:sz w:val="19"/>
                          </w:rPr>
                        </w:pPr>
                        <w:r>
                          <w:rPr>
                            <w:sz w:val="19"/>
                          </w:rPr>
                          <w:t>The authors</w:t>
                        </w:r>
                        <w:r>
                          <w:rPr>
                            <w:spacing w:val="-1"/>
                            <w:sz w:val="19"/>
                          </w:rPr>
                          <w:t> </w:t>
                        </w:r>
                        <w:r>
                          <w:rPr>
                            <w:sz w:val="19"/>
                          </w:rPr>
                          <w:t>declare no</w:t>
                        </w:r>
                        <w:r>
                          <w:rPr>
                            <w:spacing w:val="-2"/>
                            <w:sz w:val="19"/>
                          </w:rPr>
                          <w:t> </w:t>
                        </w:r>
                        <w:r>
                          <w:rPr>
                            <w:sz w:val="19"/>
                          </w:rPr>
                          <w:t>conflict</w:t>
                        </w:r>
                        <w:r>
                          <w:rPr>
                            <w:spacing w:val="-1"/>
                            <w:sz w:val="19"/>
                          </w:rPr>
                          <w:t> </w:t>
                        </w:r>
                        <w:r>
                          <w:rPr>
                            <w:sz w:val="19"/>
                          </w:rPr>
                          <w:t>of</w:t>
                        </w:r>
                        <w:r>
                          <w:rPr>
                            <w:spacing w:val="1"/>
                            <w:sz w:val="19"/>
                          </w:rPr>
                          <w:t> </w:t>
                        </w:r>
                        <w:r>
                          <w:rPr>
                            <w:spacing w:val="-2"/>
                            <w:sz w:val="19"/>
                          </w:rPr>
                          <w:t>interest.</w:t>
                        </w:r>
                      </w:p>
                    </w:txbxContent>
                  </v:textbox>
                  <w10:wrap type="none"/>
                </v:shape>
                <v:shape style="position:absolute;left:1166;top:1777;width:7392;height:5172" type="#_x0000_t202" id="docshape149" filled="false" stroked="false">
                  <v:textbox inset="0,0,0,0">
                    <w:txbxContent>
                      <w:p>
                        <w:pPr>
                          <w:spacing w:line="212" w:lineRule="exact" w:before="0"/>
                          <w:ind w:left="0" w:right="0" w:firstLine="0"/>
                          <w:jc w:val="left"/>
                          <w:rPr>
                            <w:b/>
                            <w:sz w:val="19"/>
                          </w:rPr>
                        </w:pPr>
                        <w:r>
                          <w:rPr>
                            <w:b/>
                            <w:spacing w:val="-2"/>
                            <w:sz w:val="19"/>
                          </w:rPr>
                          <w:t>References:</w:t>
                        </w:r>
                      </w:p>
                      <w:p>
                        <w:pPr>
                          <w:spacing w:line="364" w:lineRule="auto" w:before="109"/>
                          <w:ind w:left="0" w:right="21" w:firstLine="0"/>
                          <w:jc w:val="both"/>
                          <w:rPr>
                            <w:sz w:val="19"/>
                          </w:rPr>
                        </w:pPr>
                        <w:r>
                          <w:rPr>
                            <w:sz w:val="19"/>
                          </w:rPr>
                          <w:t>[1]. File TM*., The epidemiology of respiratory tract infections. (2000), 15(3):184-194 https://doi.org/10.1053/srin.2000.18059 PMID: 11052419 ;Review</w:t>
                        </w:r>
                      </w:p>
                      <w:p>
                        <w:pPr>
                          <w:spacing w:line="362" w:lineRule="auto" w:before="0"/>
                          <w:ind w:left="0" w:right="18" w:firstLine="0"/>
                          <w:jc w:val="both"/>
                          <w:rPr>
                            <w:sz w:val="19"/>
                          </w:rPr>
                        </w:pPr>
                        <w:r>
                          <w:rPr>
                            <w:sz w:val="19"/>
                          </w:rPr>
                          <w:t>[2]. Del-Rio-Navarro, B. E., Espinosa-Rosales, F. J., Flenady, V., &amp; Sienra-Monge, J. J. (2012). Cochrane Review: Immunostimulants for preventing respiratory tract infection in children. Evidence-Based Child Health: A Cochrane Review Journal, 7(2), 629 717. </w:t>
                        </w:r>
                        <w:r>
                          <w:rPr>
                            <w:spacing w:val="-2"/>
                            <w:sz w:val="19"/>
                          </w:rPr>
                          <w:t>doi:10.1002/ebch.1833</w:t>
                        </w:r>
                      </w:p>
                      <w:p>
                        <w:pPr>
                          <w:spacing w:before="0"/>
                          <w:ind w:left="0" w:right="0" w:firstLine="0"/>
                          <w:jc w:val="both"/>
                          <w:rPr>
                            <w:sz w:val="19"/>
                          </w:rPr>
                        </w:pPr>
                        <w:r>
                          <w:rPr>
                            <w:sz w:val="19"/>
                          </w:rPr>
                          <w:t>[2].</w:t>
                        </w:r>
                        <w:r>
                          <w:rPr>
                            <w:spacing w:val="-3"/>
                            <w:sz w:val="19"/>
                          </w:rPr>
                          <w:t> </w:t>
                        </w:r>
                        <w:r>
                          <w:rPr>
                            <w:sz w:val="19"/>
                          </w:rPr>
                          <w:t>Fanta</w:t>
                        </w:r>
                        <w:r>
                          <w:rPr>
                            <w:spacing w:val="1"/>
                            <w:sz w:val="19"/>
                          </w:rPr>
                          <w:t> </w:t>
                        </w:r>
                        <w:r>
                          <w:rPr>
                            <w:sz w:val="19"/>
                          </w:rPr>
                          <w:t>CH.</w:t>
                        </w:r>
                        <w:r>
                          <w:rPr>
                            <w:spacing w:val="-2"/>
                            <w:sz w:val="19"/>
                          </w:rPr>
                          <w:t> </w:t>
                        </w:r>
                        <w:r>
                          <w:rPr>
                            <w:sz w:val="19"/>
                          </w:rPr>
                          <w:t>Asthma: N Engl</w:t>
                        </w:r>
                        <w:r>
                          <w:rPr>
                            <w:spacing w:val="-1"/>
                            <w:sz w:val="19"/>
                          </w:rPr>
                          <w:t> </w:t>
                        </w:r>
                        <w:r>
                          <w:rPr>
                            <w:sz w:val="19"/>
                          </w:rPr>
                          <w:t>J Med</w:t>
                        </w:r>
                        <w:r>
                          <w:rPr>
                            <w:spacing w:val="-1"/>
                            <w:sz w:val="19"/>
                          </w:rPr>
                          <w:t> </w:t>
                        </w:r>
                        <w:r>
                          <w:rPr>
                            <w:sz w:val="19"/>
                          </w:rPr>
                          <w:t>2009; 360:</w:t>
                        </w:r>
                        <w:r>
                          <w:rPr>
                            <w:spacing w:val="-1"/>
                            <w:sz w:val="19"/>
                          </w:rPr>
                          <w:t> </w:t>
                        </w:r>
                        <w:r>
                          <w:rPr>
                            <w:sz w:val="19"/>
                          </w:rPr>
                          <w:t>1002-</w:t>
                        </w:r>
                        <w:r>
                          <w:rPr>
                            <w:spacing w:val="-5"/>
                            <w:sz w:val="19"/>
                          </w:rPr>
                          <w:t>14.</w:t>
                        </w:r>
                      </w:p>
                      <w:p>
                        <w:pPr>
                          <w:spacing w:line="364" w:lineRule="auto" w:before="112"/>
                          <w:ind w:left="0" w:right="23" w:firstLine="0"/>
                          <w:jc w:val="both"/>
                          <w:rPr>
                            <w:sz w:val="19"/>
                          </w:rPr>
                        </w:pPr>
                        <w:r>
                          <w:rPr>
                            <w:sz w:val="19"/>
                          </w:rPr>
                          <w:t>[3]. Cavkaytar O, Sekerel BE. Baseline management of asthma control. Allergol Immunopathol (Madr) 2014; 42: 162–8.</w:t>
                        </w:r>
                      </w:p>
                      <w:p>
                        <w:pPr>
                          <w:spacing w:line="364" w:lineRule="auto" w:before="0"/>
                          <w:ind w:left="0" w:right="18" w:firstLine="0"/>
                          <w:jc w:val="both"/>
                          <w:rPr>
                            <w:sz w:val="19"/>
                          </w:rPr>
                        </w:pPr>
                        <w:r>
                          <w:rPr>
                            <w:sz w:val="19"/>
                          </w:rPr>
                          <w:t>[4]. Burney P, Jarvis D, Perez Padilla R. The global burden of chronic respiratory disease in adults. Int J Tuberc Lung Dis 2015; 19: 10–20.</w:t>
                        </w:r>
                      </w:p>
                      <w:p>
                        <w:pPr>
                          <w:spacing w:line="362" w:lineRule="auto" w:before="0"/>
                          <w:ind w:left="0" w:right="20" w:firstLine="0"/>
                          <w:jc w:val="both"/>
                          <w:rPr>
                            <w:sz w:val="19"/>
                          </w:rPr>
                        </w:pPr>
                        <w:r>
                          <w:rPr>
                            <w:sz w:val="19"/>
                          </w:rPr>
                          <w:t>[5]. Satheesh NV, Kumud U, Asha B. Phytochemical screening and standardization of poly herbal formulation for Dyslipidemia. International Journal of Pharmacy and Pharmceutical Science 2011;3(3):235-38.</w:t>
                        </w:r>
                      </w:p>
                      <w:p>
                        <w:pPr>
                          <w:spacing w:before="0"/>
                          <w:ind w:left="0" w:right="0" w:firstLine="0"/>
                          <w:jc w:val="both"/>
                          <w:rPr>
                            <w:sz w:val="19"/>
                          </w:rPr>
                        </w:pPr>
                        <w:r>
                          <w:rPr>
                            <w:sz w:val="19"/>
                          </w:rPr>
                          <w:t>[6].</w:t>
                        </w:r>
                        <w:r>
                          <w:rPr>
                            <w:spacing w:val="43"/>
                            <w:sz w:val="19"/>
                          </w:rPr>
                          <w:t> </w:t>
                        </w:r>
                        <w:r>
                          <w:rPr>
                            <w:sz w:val="19"/>
                          </w:rPr>
                          <w:t>Fazmiya</w:t>
                        </w:r>
                        <w:r>
                          <w:rPr>
                            <w:spacing w:val="44"/>
                            <w:sz w:val="19"/>
                          </w:rPr>
                          <w:t> </w:t>
                        </w:r>
                        <w:r>
                          <w:rPr>
                            <w:sz w:val="19"/>
                          </w:rPr>
                          <w:t>MJA,</w:t>
                        </w:r>
                        <w:r>
                          <w:rPr>
                            <w:spacing w:val="43"/>
                            <w:sz w:val="19"/>
                          </w:rPr>
                          <w:t> </w:t>
                        </w:r>
                        <w:r>
                          <w:rPr>
                            <w:sz w:val="19"/>
                          </w:rPr>
                          <w:t>Sultana</w:t>
                        </w:r>
                        <w:r>
                          <w:rPr>
                            <w:spacing w:val="42"/>
                            <w:sz w:val="19"/>
                          </w:rPr>
                          <w:t> </w:t>
                        </w:r>
                        <w:r>
                          <w:rPr>
                            <w:sz w:val="19"/>
                          </w:rPr>
                          <w:t>A,</w:t>
                        </w:r>
                        <w:r>
                          <w:rPr>
                            <w:spacing w:val="41"/>
                            <w:sz w:val="19"/>
                          </w:rPr>
                          <w:t> </w:t>
                        </w:r>
                        <w:r>
                          <w:rPr>
                            <w:sz w:val="19"/>
                          </w:rPr>
                          <w:t>Heyat</w:t>
                        </w:r>
                        <w:r>
                          <w:rPr>
                            <w:spacing w:val="43"/>
                            <w:sz w:val="19"/>
                          </w:rPr>
                          <w:t> </w:t>
                        </w:r>
                        <w:r>
                          <w:rPr>
                            <w:sz w:val="19"/>
                          </w:rPr>
                          <w:t>MBB,</w:t>
                        </w:r>
                        <w:r>
                          <w:rPr>
                            <w:spacing w:val="43"/>
                            <w:sz w:val="19"/>
                          </w:rPr>
                          <w:t> </w:t>
                        </w:r>
                        <w:r>
                          <w:rPr>
                            <w:sz w:val="19"/>
                          </w:rPr>
                          <w:t>Parveen</w:t>
                        </w:r>
                        <w:r>
                          <w:rPr>
                            <w:spacing w:val="43"/>
                            <w:sz w:val="19"/>
                          </w:rPr>
                          <w:t> </w:t>
                        </w:r>
                        <w:r>
                          <w:rPr>
                            <w:sz w:val="19"/>
                          </w:rPr>
                          <w:t>S,</w:t>
                        </w:r>
                        <w:r>
                          <w:rPr>
                            <w:spacing w:val="43"/>
                            <w:sz w:val="19"/>
                          </w:rPr>
                          <w:t> </w:t>
                        </w:r>
                        <w:r>
                          <w:rPr>
                            <w:sz w:val="19"/>
                          </w:rPr>
                          <w:t>Rahman</w:t>
                        </w:r>
                        <w:r>
                          <w:rPr>
                            <w:spacing w:val="43"/>
                            <w:sz w:val="19"/>
                          </w:rPr>
                          <w:t> </w:t>
                        </w:r>
                        <w:r>
                          <w:rPr>
                            <w:sz w:val="19"/>
                          </w:rPr>
                          <w:t>K,</w:t>
                        </w:r>
                        <w:r>
                          <w:rPr>
                            <w:spacing w:val="43"/>
                            <w:sz w:val="19"/>
                          </w:rPr>
                          <w:t> </w:t>
                        </w:r>
                        <w:r>
                          <w:rPr>
                            <w:sz w:val="19"/>
                          </w:rPr>
                          <w:t>Akhtar</w:t>
                        </w:r>
                        <w:r>
                          <w:rPr>
                            <w:spacing w:val="44"/>
                            <w:sz w:val="19"/>
                          </w:rPr>
                          <w:t> </w:t>
                        </w:r>
                        <w:r>
                          <w:rPr>
                            <w:sz w:val="19"/>
                          </w:rPr>
                          <w:t>F,</w:t>
                        </w:r>
                        <w:r>
                          <w:rPr>
                            <w:spacing w:val="43"/>
                            <w:sz w:val="19"/>
                          </w:rPr>
                          <w:t> </w:t>
                        </w:r>
                        <w:r>
                          <w:rPr>
                            <w:sz w:val="19"/>
                          </w:rPr>
                          <w:t>Khan</w:t>
                        </w:r>
                        <w:r>
                          <w:rPr>
                            <w:spacing w:val="44"/>
                            <w:sz w:val="19"/>
                          </w:rPr>
                          <w:t> </w:t>
                        </w:r>
                        <w:r>
                          <w:rPr>
                            <w:spacing w:val="-5"/>
                            <w:sz w:val="19"/>
                          </w:rPr>
                          <w:t>AA,</w:t>
                        </w:r>
                      </w:p>
                    </w:txbxContent>
                  </v:textbox>
                  <w10:wrap type="none"/>
                </v:shape>
                <w10:wrap type="topAndBottom"/>
              </v:group>
            </w:pict>
          </mc:Fallback>
        </mc:AlternateContent>
      </w:r>
    </w:p>
    <w:p>
      <w:pPr>
        <w:pStyle w:val="BodyText"/>
        <w:spacing w:line="362" w:lineRule="auto" w:before="109"/>
        <w:ind w:left="446" w:right="3703"/>
        <w:jc w:val="both"/>
      </w:pPr>
      <w:r>
        <w:rPr/>
        <w:t>Alanazi AM, Ahmed Z, Díez IdlT, Ballester JB and Saripalli TSK (2024), Efficacy of a vaginal suppository formulation prepared with Acacia arabica (Lam.) Willd. gum and Cinnamomum camphora (L.) J. Presl. in heavy menstrual bleeding analyzed using a machine learning technique. Front. Pharmacol. 15:1331622. doi: 10.3389/fphar.2024.1331622.</w:t>
      </w:r>
    </w:p>
    <w:p>
      <w:pPr>
        <w:pStyle w:val="BodyText"/>
        <w:spacing w:before="3"/>
        <w:ind w:left="446"/>
        <w:jc w:val="both"/>
      </w:pPr>
      <w:r>
        <w:rPr/>
        <w:t>[7].</w:t>
      </w:r>
      <w:r>
        <w:rPr>
          <w:spacing w:val="-1"/>
        </w:rPr>
        <w:t> </w:t>
      </w:r>
      <w:r>
        <w:rPr/>
        <w:t>Razi</w:t>
      </w:r>
      <w:r>
        <w:rPr>
          <w:spacing w:val="-1"/>
        </w:rPr>
        <w:t> </w:t>
      </w:r>
      <w:r>
        <w:rPr/>
        <w:t>Z.</w:t>
      </w:r>
      <w:r>
        <w:rPr>
          <w:spacing w:val="-1"/>
        </w:rPr>
        <w:t> </w:t>
      </w:r>
      <w:r>
        <w:rPr/>
        <w:t>Kitab</w:t>
      </w:r>
      <w:r>
        <w:rPr>
          <w:spacing w:val="-1"/>
        </w:rPr>
        <w:t> </w:t>
      </w:r>
      <w:r>
        <w:rPr/>
        <w:t>Al</w:t>
      </w:r>
      <w:r>
        <w:rPr>
          <w:spacing w:val="-1"/>
        </w:rPr>
        <w:t> </w:t>
      </w:r>
      <w:r>
        <w:rPr/>
        <w:t>Hawi,</w:t>
      </w:r>
      <w:r>
        <w:rPr>
          <w:spacing w:val="-1"/>
        </w:rPr>
        <w:t> </w:t>
      </w:r>
      <w:r>
        <w:rPr/>
        <w:t>Part-</w:t>
      </w:r>
      <w:r>
        <w:rPr>
          <w:spacing w:val="-2"/>
        </w:rPr>
        <w:t> </w:t>
      </w:r>
      <w:r>
        <w:rPr/>
        <w:t>IV,</w:t>
      </w:r>
      <w:r>
        <w:rPr>
          <w:spacing w:val="-1"/>
        </w:rPr>
        <w:t> </w:t>
      </w:r>
      <w:r>
        <w:rPr/>
        <w:t>Matba Dairatul</w:t>
      </w:r>
      <w:r>
        <w:rPr>
          <w:spacing w:val="-1"/>
        </w:rPr>
        <w:t> </w:t>
      </w:r>
      <w:r>
        <w:rPr/>
        <w:t>Muarif,</w:t>
      </w:r>
      <w:r>
        <w:rPr>
          <w:spacing w:val="-2"/>
        </w:rPr>
        <w:t> </w:t>
      </w:r>
      <w:r>
        <w:rPr/>
        <w:t>Usmania</w:t>
      </w:r>
      <w:r>
        <w:rPr>
          <w:spacing w:val="-2"/>
        </w:rPr>
        <w:t> </w:t>
      </w:r>
      <w:r>
        <w:rPr/>
        <w:t>Hyderabad;</w:t>
      </w:r>
      <w:r>
        <w:rPr>
          <w:spacing w:val="-1"/>
        </w:rPr>
        <w:t> </w:t>
      </w:r>
      <w:r>
        <w:rPr/>
        <w:t>1957.</w:t>
      </w:r>
      <w:r>
        <w:rPr>
          <w:spacing w:val="-1"/>
        </w:rPr>
        <w:t> </w:t>
      </w:r>
      <w:r>
        <w:rPr/>
        <w:t>p. 1-</w:t>
      </w:r>
      <w:r>
        <w:rPr>
          <w:spacing w:val="-5"/>
        </w:rPr>
        <w:t>2.</w:t>
      </w:r>
    </w:p>
    <w:p>
      <w:pPr>
        <w:pStyle w:val="BodyText"/>
        <w:spacing w:after="0"/>
        <w:jc w:val="both"/>
        <w:sectPr>
          <w:pgSz w:w="12240" w:h="15840"/>
          <w:pgMar w:top="1600" w:bottom="280" w:left="720" w:right="0"/>
        </w:sectPr>
      </w:pPr>
    </w:p>
    <w:p>
      <w:pPr>
        <w:pStyle w:val="BodyText"/>
      </w:pPr>
      <w:r>
        <w:rPr/>
        <mc:AlternateContent>
          <mc:Choice Requires="wps">
            <w:drawing>
              <wp:anchor distT="0" distB="0" distL="0" distR="0" allowOverlap="1" layoutInCell="1" locked="0" behindDoc="1" simplePos="0" relativeHeight="486943744">
                <wp:simplePos x="0" y="0"/>
                <wp:positionH relativeFrom="page">
                  <wp:posOffset>5577840</wp:posOffset>
                </wp:positionH>
                <wp:positionV relativeFrom="page">
                  <wp:posOffset>1018362</wp:posOffset>
                </wp:positionV>
                <wp:extent cx="2099310" cy="8030845"/>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72736" id="docshape150" filled="true" fillcolor="#f1f1f1" stroked="false">
                <v:fill type="solid"/>
                <w10:wrap type="none"/>
              </v:rect>
            </w:pict>
          </mc:Fallback>
        </mc:AlternateContent>
      </w:r>
    </w:p>
    <w:p>
      <w:pPr>
        <w:pStyle w:val="BodyText"/>
      </w:pPr>
    </w:p>
    <w:p>
      <w:pPr>
        <w:pStyle w:val="BodyText"/>
      </w:pPr>
    </w:p>
    <w:p>
      <w:pPr>
        <w:pStyle w:val="BodyText"/>
      </w:pPr>
    </w:p>
    <w:p>
      <w:pPr>
        <w:pStyle w:val="BodyText"/>
        <w:spacing w:before="57"/>
      </w:pPr>
    </w:p>
    <w:p>
      <w:pPr>
        <w:pStyle w:val="BodyText"/>
        <w:spacing w:line="362" w:lineRule="auto" w:before="1"/>
        <w:ind w:left="446" w:right="3530"/>
      </w:pPr>
      <w:r>
        <w:rPr/>
        <w:t>[8]. Tabri R. Firdaus al-Hikmat fit Tibb (Tasheeh was Takhreej), Dr. Zubair Ahmad Siddiqui,</w:t>
      </w:r>
      <w:r>
        <w:rPr>
          <w:spacing w:val="40"/>
        </w:rPr>
        <w:t> </w:t>
      </w:r>
      <w:r>
        <w:rPr/>
        <w:t>Matba Aftab Barlin; 1928. p 204-5.</w:t>
      </w:r>
    </w:p>
    <w:p>
      <w:pPr>
        <w:pStyle w:val="BodyText"/>
        <w:spacing w:line="364" w:lineRule="auto"/>
        <w:ind w:left="446" w:right="3530"/>
      </w:pPr>
      <w:r>
        <w:rPr/>
        <w:t>[9].</w:t>
      </w:r>
      <w:r>
        <w:rPr>
          <w:spacing w:val="37"/>
        </w:rPr>
        <w:t> </w:t>
      </w:r>
      <w:r>
        <w:rPr/>
        <w:t>Majusi</w:t>
      </w:r>
      <w:r>
        <w:rPr>
          <w:spacing w:val="37"/>
        </w:rPr>
        <w:t> </w:t>
      </w:r>
      <w:r>
        <w:rPr/>
        <w:t>A.</w:t>
      </w:r>
      <w:r>
        <w:rPr>
          <w:spacing w:val="37"/>
        </w:rPr>
        <w:t> </w:t>
      </w:r>
      <w:r>
        <w:rPr/>
        <w:t>Kamil-us-Sana,</w:t>
      </w:r>
      <w:r>
        <w:rPr>
          <w:spacing w:val="37"/>
        </w:rPr>
        <w:t> </w:t>
      </w:r>
      <w:r>
        <w:rPr/>
        <w:t>Vol-1,</w:t>
      </w:r>
      <w:r>
        <w:rPr>
          <w:spacing w:val="37"/>
        </w:rPr>
        <w:t> </w:t>
      </w:r>
      <w:r>
        <w:rPr/>
        <w:t>(Urdu</w:t>
      </w:r>
      <w:r>
        <w:rPr>
          <w:spacing w:val="36"/>
        </w:rPr>
        <w:t> </w:t>
      </w:r>
      <w:r>
        <w:rPr/>
        <w:t>Translation)</w:t>
      </w:r>
      <w:r>
        <w:rPr>
          <w:spacing w:val="38"/>
        </w:rPr>
        <w:t> </w:t>
      </w:r>
      <w:r>
        <w:rPr/>
        <w:t>Idara</w:t>
      </w:r>
      <w:r>
        <w:rPr>
          <w:spacing w:val="38"/>
        </w:rPr>
        <w:t> </w:t>
      </w:r>
      <w:r>
        <w:rPr/>
        <w:t>Kitab</w:t>
      </w:r>
      <w:r>
        <w:rPr>
          <w:spacing w:val="37"/>
        </w:rPr>
        <w:t> </w:t>
      </w:r>
      <w:r>
        <w:rPr/>
        <w:t>Alshifa,</w:t>
      </w:r>
      <w:r>
        <w:rPr>
          <w:spacing w:val="37"/>
        </w:rPr>
        <w:t> </w:t>
      </w:r>
      <w:r>
        <w:rPr/>
        <w:t>Dariya</w:t>
      </w:r>
      <w:r>
        <w:rPr>
          <w:spacing w:val="38"/>
        </w:rPr>
        <w:t> </w:t>
      </w:r>
      <w:r>
        <w:rPr/>
        <w:t>Ganj, Delhi; 2010. p. 490-92.</w:t>
      </w:r>
    </w:p>
    <w:p>
      <w:pPr>
        <w:pStyle w:val="BodyText"/>
        <w:spacing w:line="216" w:lineRule="exact"/>
        <w:ind w:left="446"/>
      </w:pPr>
      <w:r>
        <w:rPr/>
        <w:t>[10].</w:t>
      </w:r>
      <w:r>
        <w:rPr>
          <w:spacing w:val="31"/>
        </w:rPr>
        <w:t> </w:t>
      </w:r>
      <w:r>
        <w:rPr/>
        <w:t>Khan</w:t>
      </w:r>
      <w:r>
        <w:rPr>
          <w:spacing w:val="31"/>
        </w:rPr>
        <w:t> </w:t>
      </w:r>
      <w:r>
        <w:rPr/>
        <w:t>MA.</w:t>
      </w:r>
      <w:r>
        <w:rPr>
          <w:spacing w:val="29"/>
        </w:rPr>
        <w:t> </w:t>
      </w:r>
      <w:r>
        <w:rPr/>
        <w:t>Akseer-e-Azam,</w:t>
      </w:r>
      <w:r>
        <w:rPr>
          <w:spacing w:val="31"/>
        </w:rPr>
        <w:t> </w:t>
      </w:r>
      <w:r>
        <w:rPr/>
        <w:t>Matba</w:t>
      </w:r>
      <w:r>
        <w:rPr>
          <w:spacing w:val="32"/>
        </w:rPr>
        <w:t> </w:t>
      </w:r>
      <w:r>
        <w:rPr/>
        <w:t>Nizami</w:t>
      </w:r>
      <w:r>
        <w:rPr>
          <w:spacing w:val="33"/>
        </w:rPr>
        <w:t> </w:t>
      </w:r>
      <w:r>
        <w:rPr/>
        <w:t>Kanpur;</w:t>
      </w:r>
      <w:r>
        <w:rPr>
          <w:spacing w:val="32"/>
        </w:rPr>
        <w:t> </w:t>
      </w:r>
      <w:r>
        <w:rPr/>
        <w:t>1289H.</w:t>
      </w:r>
      <w:r>
        <w:rPr>
          <w:spacing w:val="31"/>
        </w:rPr>
        <w:t> </w:t>
      </w:r>
      <w:r>
        <w:rPr/>
        <w:t>p.</w:t>
      </w:r>
      <w:r>
        <w:rPr>
          <w:spacing w:val="31"/>
        </w:rPr>
        <w:t> </w:t>
      </w:r>
      <w:r>
        <w:rPr/>
        <w:t>126-28.</w:t>
      </w:r>
      <w:r>
        <w:rPr>
          <w:spacing w:val="31"/>
        </w:rPr>
        <w:t> </w:t>
      </w:r>
      <w:r>
        <w:rPr/>
        <w:t>23.</w:t>
      </w:r>
      <w:r>
        <w:rPr>
          <w:spacing w:val="33"/>
        </w:rPr>
        <w:t> </w:t>
      </w:r>
      <w:r>
        <w:rPr/>
        <w:t>Khan</w:t>
      </w:r>
      <w:r>
        <w:rPr>
          <w:spacing w:val="32"/>
        </w:rPr>
        <w:t> </w:t>
      </w:r>
      <w:r>
        <w:rPr>
          <w:spacing w:val="-5"/>
        </w:rPr>
        <w:t>MA.</w:t>
      </w:r>
    </w:p>
    <w:p>
      <w:pPr>
        <w:pStyle w:val="BodyText"/>
        <w:spacing w:before="4"/>
        <w:rPr>
          <w:sz w:val="8"/>
        </w:rPr>
      </w:pPr>
      <w:r>
        <w:rPr>
          <w:sz w:val="8"/>
        </w:rPr>
        <mc:AlternateContent>
          <mc:Choice Requires="wps">
            <w:drawing>
              <wp:anchor distT="0" distB="0" distL="0" distR="0" allowOverlap="1" layoutInCell="1" locked="0" behindDoc="1" simplePos="0" relativeHeight="487614976">
                <wp:simplePos x="0" y="0"/>
                <wp:positionH relativeFrom="page">
                  <wp:posOffset>740663</wp:posOffset>
                </wp:positionH>
                <wp:positionV relativeFrom="paragraph">
                  <wp:posOffset>76346</wp:posOffset>
                </wp:positionV>
                <wp:extent cx="4681855" cy="4341495"/>
                <wp:effectExtent l="0" t="0" r="0" b="0"/>
                <wp:wrapTopAndBottom/>
                <wp:docPr id="159" name="Group 159"/>
                <wp:cNvGraphicFramePr>
                  <a:graphicFrameLocks/>
                </wp:cNvGraphicFramePr>
                <a:graphic>
                  <a:graphicData uri="http://schemas.microsoft.com/office/word/2010/wordprocessingGroup">
                    <wpg:wgp>
                      <wpg:cNvPr id="159" name="Group 159"/>
                      <wpg:cNvGrpSpPr/>
                      <wpg:grpSpPr>
                        <a:xfrm>
                          <a:off x="0" y="0"/>
                          <a:ext cx="4681855" cy="4341495"/>
                          <a:chExt cx="4681855" cy="4341495"/>
                        </a:xfrm>
                      </wpg:grpSpPr>
                      <pic:pic>
                        <pic:nvPicPr>
                          <pic:cNvPr id="160" name="Image 160"/>
                          <pic:cNvPicPr/>
                        </pic:nvPicPr>
                        <pic:blipFill>
                          <a:blip r:embed="rId5" cstate="print"/>
                          <a:stretch>
                            <a:fillRect/>
                          </a:stretch>
                        </pic:blipFill>
                        <pic:spPr>
                          <a:xfrm>
                            <a:off x="124358" y="4867"/>
                            <a:ext cx="4312767" cy="4336161"/>
                          </a:xfrm>
                          <a:prstGeom prst="rect">
                            <a:avLst/>
                          </a:prstGeom>
                        </pic:spPr>
                      </pic:pic>
                      <wps:wsp>
                        <wps:cNvPr id="161" name="Textbox 161"/>
                        <wps:cNvSpPr txBox="1"/>
                        <wps:spPr>
                          <a:xfrm>
                            <a:off x="0" y="0"/>
                            <a:ext cx="4681855" cy="4341495"/>
                          </a:xfrm>
                          <a:prstGeom prst="rect">
                            <a:avLst/>
                          </a:prstGeom>
                        </wps:spPr>
                        <wps:txbx>
                          <w:txbxContent>
                            <w:p>
                              <w:pPr>
                                <w:spacing w:line="212" w:lineRule="exact" w:before="0"/>
                                <w:ind w:left="0" w:right="0" w:firstLine="0"/>
                                <w:jc w:val="both"/>
                                <w:rPr>
                                  <w:sz w:val="19"/>
                                </w:rPr>
                              </w:pPr>
                              <w:r>
                                <w:rPr>
                                  <w:sz w:val="19"/>
                                </w:rPr>
                                <w:t>Haziq,</w:t>
                              </w:r>
                              <w:r>
                                <w:rPr>
                                  <w:spacing w:val="-1"/>
                                  <w:sz w:val="19"/>
                                </w:rPr>
                                <w:t> </w:t>
                              </w:r>
                              <w:r>
                                <w:rPr>
                                  <w:sz w:val="19"/>
                                </w:rPr>
                                <w:t>Siddiqui</w:t>
                              </w:r>
                              <w:r>
                                <w:rPr>
                                  <w:spacing w:val="-1"/>
                                  <w:sz w:val="19"/>
                                </w:rPr>
                                <w:t> </w:t>
                              </w:r>
                              <w:r>
                                <w:rPr>
                                  <w:sz w:val="19"/>
                                </w:rPr>
                                <w:t>Kitab</w:t>
                              </w:r>
                              <w:r>
                                <w:rPr>
                                  <w:spacing w:val="-2"/>
                                  <w:sz w:val="19"/>
                                </w:rPr>
                                <w:t> </w:t>
                              </w:r>
                              <w:r>
                                <w:rPr>
                                  <w:sz w:val="19"/>
                                </w:rPr>
                                <w:t>Ghar,</w:t>
                              </w:r>
                              <w:r>
                                <w:rPr>
                                  <w:spacing w:val="-1"/>
                                  <w:sz w:val="19"/>
                                </w:rPr>
                                <w:t> </w:t>
                              </w:r>
                              <w:r>
                                <w:rPr>
                                  <w:sz w:val="19"/>
                                </w:rPr>
                                <w:t>Lahore;</w:t>
                              </w:r>
                              <w:r>
                                <w:rPr>
                                  <w:spacing w:val="-1"/>
                                  <w:sz w:val="19"/>
                                </w:rPr>
                                <w:t> </w:t>
                              </w:r>
                              <w:r>
                                <w:rPr>
                                  <w:sz w:val="19"/>
                                </w:rPr>
                                <w:t>1978.</w:t>
                              </w:r>
                              <w:r>
                                <w:rPr>
                                  <w:spacing w:val="-1"/>
                                  <w:sz w:val="19"/>
                                </w:rPr>
                                <w:t> </w:t>
                              </w:r>
                              <w:r>
                                <w:rPr>
                                  <w:sz w:val="19"/>
                                </w:rPr>
                                <w:t>p.</w:t>
                              </w:r>
                              <w:r>
                                <w:rPr>
                                  <w:spacing w:val="-1"/>
                                  <w:sz w:val="19"/>
                                </w:rPr>
                                <w:t> </w:t>
                              </w:r>
                              <w:r>
                                <w:rPr>
                                  <w:sz w:val="19"/>
                                </w:rPr>
                                <w:t>137-</w:t>
                              </w:r>
                              <w:r>
                                <w:rPr>
                                  <w:spacing w:val="-5"/>
                                  <w:sz w:val="19"/>
                                </w:rPr>
                                <w:t>39.</w:t>
                              </w:r>
                            </w:p>
                            <w:p>
                              <w:pPr>
                                <w:spacing w:line="364" w:lineRule="auto" w:before="113"/>
                                <w:ind w:left="0" w:right="5" w:firstLine="0"/>
                                <w:jc w:val="both"/>
                                <w:rPr>
                                  <w:sz w:val="19"/>
                                </w:rPr>
                              </w:pPr>
                              <w:r>
                                <w:rPr>
                                  <w:sz w:val="19"/>
                                </w:rPr>
                                <w:t>[11]. Anonymous. Standard Unani treatment guidelines for common diseases. Central Council for Research in Unani Medicine. Volume II; 2016. p. 42-44. ISBN: 81-87748-42-7.</w:t>
                              </w:r>
                            </w:p>
                            <w:p>
                              <w:pPr>
                                <w:spacing w:line="362" w:lineRule="auto" w:before="0"/>
                                <w:ind w:left="0" w:right="0" w:firstLine="0"/>
                                <w:jc w:val="both"/>
                                <w:rPr>
                                  <w:sz w:val="19"/>
                                </w:rPr>
                              </w:pPr>
                              <w:r>
                                <w:rPr>
                                  <w:sz w:val="19"/>
                                </w:rPr>
                                <w:t>[12]. S. Tirumala santhosh kumar, J John Christopher1, S.A Wasim Akram, S.Mageswari, A. Jaculin Raiza, Rampratap Meena, N.Zaheer Ahmed*, P.Meera Devi Sri</w:t>
                              </w:r>
                              <w:r>
                                <w:rPr>
                                  <w:spacing w:val="40"/>
                                  <w:sz w:val="19"/>
                                </w:rPr>
                                <w:t> </w:t>
                              </w:r>
                              <w:r>
                                <w:rPr>
                                  <w:sz w:val="19"/>
                                </w:rPr>
                                <w:t>R. Selva Rani, Pharmacognostical and HPTLC Fingerprint analysis of Pterocarpus santalinus Linn.- Heart Wood in in Chloroform extract, 2022 JETIR February 2022, Volume 9, Issue 2 </w:t>
                              </w:r>
                              <w:hyperlink r:id="rId33">
                                <w:r>
                                  <w:rPr>
                                    <w:sz w:val="19"/>
                                  </w:rPr>
                                  <w:t>www.jetir.org</w:t>
                                </w:r>
                              </w:hyperlink>
                              <w:r>
                                <w:rPr>
                                  <w:sz w:val="19"/>
                                </w:rPr>
                                <w:t> </w:t>
                              </w:r>
                              <w:r>
                                <w:rPr>
                                  <w:spacing w:val="-2"/>
                                  <w:sz w:val="19"/>
                                </w:rPr>
                                <w:t>(ISSN-2349-5162).</w:t>
                              </w:r>
                            </w:p>
                            <w:p>
                              <w:pPr>
                                <w:spacing w:line="364" w:lineRule="auto" w:before="1"/>
                                <w:ind w:left="0" w:right="3" w:firstLine="0"/>
                                <w:jc w:val="both"/>
                                <w:rPr>
                                  <w:sz w:val="19"/>
                                </w:rPr>
                              </w:pPr>
                              <w:r>
                                <w:rPr>
                                  <w:sz w:val="19"/>
                                </w:rPr>
                                <w:t>[13]. De La Sante OM. Quality control methods for medicinal plant materials, 559, rev.1, Original English, World Health Organisation.1992:159.</w:t>
                              </w:r>
                            </w:p>
                            <w:p>
                              <w:pPr>
                                <w:spacing w:line="364" w:lineRule="auto" w:before="0"/>
                                <w:ind w:left="0" w:right="3" w:firstLine="0"/>
                                <w:jc w:val="both"/>
                                <w:rPr>
                                  <w:sz w:val="19"/>
                                </w:rPr>
                              </w:pPr>
                              <w:r>
                                <w:rPr>
                                  <w:sz w:val="19"/>
                                </w:rPr>
                                <w:t>[14]. Sriwastava NK, et al. Standardization of Ajmodadi churna, a polyherbal formulation. Pharmacognosy Research. 2010;2(2):98-101.</w:t>
                              </w:r>
                            </w:p>
                            <w:p>
                              <w:pPr>
                                <w:spacing w:line="364" w:lineRule="auto" w:before="0"/>
                                <w:ind w:left="0" w:right="7" w:firstLine="0"/>
                                <w:jc w:val="both"/>
                                <w:rPr>
                                  <w:sz w:val="19"/>
                                </w:rPr>
                              </w:pPr>
                              <w:r>
                                <w:rPr>
                                  <w:sz w:val="19"/>
                                </w:rPr>
                                <w:t>[15]. Anonymous, National Fromulary of Unani Medicine, Government of India, Ministry of Health and Family Welfare (Department of AYUSH), New Delhi. 2011:105.</w:t>
                              </w:r>
                            </w:p>
                            <w:p>
                              <w:pPr>
                                <w:spacing w:line="364" w:lineRule="auto" w:before="0"/>
                                <w:ind w:left="0" w:right="5" w:firstLine="0"/>
                                <w:jc w:val="both"/>
                                <w:rPr>
                                  <w:sz w:val="19"/>
                                </w:rPr>
                              </w:pPr>
                              <w:r>
                                <w:rPr>
                                  <w:sz w:val="19"/>
                                </w:rPr>
                                <w:t>[16]. Kabiruddin, M. n.d. Bayaz-e-Kabir (Urdu). Vol 2nd. New Delhi: Aijaz Publishing House. </w:t>
                              </w:r>
                              <w:r>
                                <w:rPr>
                                  <w:spacing w:val="-2"/>
                                  <w:sz w:val="19"/>
                                </w:rPr>
                                <w:t>pp.71.</w:t>
                              </w:r>
                            </w:p>
                            <w:p>
                              <w:pPr>
                                <w:spacing w:line="362" w:lineRule="auto" w:before="0"/>
                                <w:ind w:left="0" w:right="2" w:firstLine="0"/>
                                <w:jc w:val="both"/>
                                <w:rPr>
                                  <w:sz w:val="19"/>
                                </w:rPr>
                              </w:pPr>
                              <w:r>
                                <w:rPr>
                                  <w:sz w:val="19"/>
                                </w:rPr>
                                <w:t>[17]. Madhav, N.S., Upadhyaya, K. and Bisht, A.S.H.A., 2011. Phytochemical screening and standardization of polyherbal formulation for dyslipidemia. International Journal of Pharmacy and Pharmaceutical Sciences, 3(3), pp.235- 238</w:t>
                              </w:r>
                            </w:p>
                            <w:p>
                              <w:pPr>
                                <w:spacing w:before="0"/>
                                <w:ind w:left="0" w:right="0" w:firstLine="0"/>
                                <w:jc w:val="both"/>
                                <w:rPr>
                                  <w:sz w:val="19"/>
                                </w:rPr>
                              </w:pPr>
                              <w:r>
                                <w:rPr>
                                  <w:sz w:val="19"/>
                                </w:rPr>
                                <w:t>[18].</w:t>
                              </w:r>
                              <w:r>
                                <w:rPr>
                                  <w:spacing w:val="13"/>
                                  <w:sz w:val="19"/>
                                </w:rPr>
                                <w:t> </w:t>
                              </w:r>
                              <w:r>
                                <w:rPr>
                                  <w:sz w:val="19"/>
                                </w:rPr>
                                <w:t>Raghubanshi.</w:t>
                              </w:r>
                              <w:r>
                                <w:rPr>
                                  <w:spacing w:val="16"/>
                                  <w:sz w:val="19"/>
                                </w:rPr>
                                <w:t> </w:t>
                              </w:r>
                              <w:r>
                                <w:rPr>
                                  <w:sz w:val="19"/>
                                </w:rPr>
                                <w:t>2020.</w:t>
                              </w:r>
                              <w:r>
                                <w:rPr>
                                  <w:spacing w:val="15"/>
                                  <w:sz w:val="19"/>
                                </w:rPr>
                                <w:t> </w:t>
                              </w:r>
                              <w:r>
                                <w:rPr>
                                  <w:sz w:val="19"/>
                                </w:rPr>
                                <w:t>Scientific</w:t>
                              </w:r>
                              <w:r>
                                <w:rPr>
                                  <w:spacing w:val="16"/>
                                  <w:sz w:val="19"/>
                                </w:rPr>
                                <w:t> </w:t>
                              </w:r>
                              <w:r>
                                <w:rPr>
                                  <w:sz w:val="19"/>
                                </w:rPr>
                                <w:t>validation</w:t>
                              </w:r>
                              <w:r>
                                <w:rPr>
                                  <w:spacing w:val="16"/>
                                  <w:sz w:val="19"/>
                                </w:rPr>
                                <w:t> </w:t>
                              </w:r>
                              <w:r>
                                <w:rPr>
                                  <w:sz w:val="19"/>
                                </w:rPr>
                                <w:t>and</w:t>
                              </w:r>
                              <w:r>
                                <w:rPr>
                                  <w:spacing w:val="16"/>
                                  <w:sz w:val="19"/>
                                </w:rPr>
                                <w:t> </w:t>
                              </w:r>
                              <w:r>
                                <w:rPr>
                                  <w:sz w:val="19"/>
                                </w:rPr>
                                <w:t>standardization</w:t>
                              </w:r>
                              <w:r>
                                <w:rPr>
                                  <w:spacing w:val="16"/>
                                  <w:sz w:val="19"/>
                                </w:rPr>
                                <w:t> </w:t>
                              </w:r>
                              <w:r>
                                <w:rPr>
                                  <w:sz w:val="19"/>
                                </w:rPr>
                                <w:t>of</w:t>
                              </w:r>
                              <w:r>
                                <w:rPr>
                                  <w:spacing w:val="15"/>
                                  <w:sz w:val="19"/>
                                </w:rPr>
                                <w:t> </w:t>
                              </w:r>
                              <w:r>
                                <w:rPr>
                                  <w:sz w:val="19"/>
                                </w:rPr>
                                <w:t>Amal-e-Ehraq-</w:t>
                              </w:r>
                              <w:r>
                                <w:rPr>
                                  <w:spacing w:val="13"/>
                                  <w:sz w:val="19"/>
                                </w:rPr>
                                <w:t> </w:t>
                              </w:r>
                              <w:r>
                                <w:rPr>
                                  <w:sz w:val="19"/>
                                </w:rPr>
                                <w:t>A</w:t>
                              </w:r>
                              <w:r>
                                <w:rPr>
                                  <w:spacing w:val="15"/>
                                  <w:sz w:val="19"/>
                                </w:rPr>
                                <w:t> </w:t>
                              </w:r>
                              <w:r>
                                <w:rPr>
                                  <w:spacing w:val="-2"/>
                                  <w:sz w:val="19"/>
                                </w:rPr>
                                <w:t>Unani</w:t>
                              </w:r>
                            </w:p>
                            <w:p>
                              <w:pPr>
                                <w:spacing w:before="106"/>
                                <w:ind w:left="0" w:right="0" w:firstLine="0"/>
                                <w:jc w:val="both"/>
                                <w:rPr>
                                  <w:sz w:val="19"/>
                                </w:rPr>
                              </w:pPr>
                              <w:r>
                                <w:rPr>
                                  <w:sz w:val="19"/>
                                </w:rPr>
                                <w:t>pharmaceutical</w:t>
                              </w:r>
                              <w:r>
                                <w:rPr>
                                  <w:spacing w:val="-1"/>
                                  <w:sz w:val="19"/>
                                </w:rPr>
                                <w:t> </w:t>
                              </w:r>
                              <w:r>
                                <w:rPr>
                                  <w:sz w:val="19"/>
                                </w:rPr>
                                <w:t>process.</w:t>
                              </w:r>
                              <w:r>
                                <w:rPr>
                                  <w:spacing w:val="-3"/>
                                  <w:sz w:val="19"/>
                                </w:rPr>
                                <w:t> </w:t>
                              </w:r>
                              <w:r>
                                <w:rPr>
                                  <w:sz w:val="19"/>
                                </w:rPr>
                                <w:t>M.D.- Unani</w:t>
                              </w:r>
                              <w:r>
                                <w:rPr>
                                  <w:spacing w:val="-2"/>
                                  <w:sz w:val="19"/>
                                </w:rPr>
                                <w:t> </w:t>
                              </w:r>
                              <w:r>
                                <w:rPr>
                                  <w:sz w:val="19"/>
                                </w:rPr>
                                <w:t>Thesis.</w:t>
                              </w:r>
                              <w:r>
                                <w:rPr>
                                  <w:spacing w:val="-2"/>
                                  <w:sz w:val="19"/>
                                </w:rPr>
                                <w:t> </w:t>
                              </w:r>
                              <w:r>
                                <w:rPr>
                                  <w:sz w:val="19"/>
                                </w:rPr>
                                <w:t>University</w:t>
                              </w:r>
                              <w:r>
                                <w:rPr>
                                  <w:spacing w:val="-2"/>
                                  <w:sz w:val="19"/>
                                </w:rPr>
                                <w:t> </w:t>
                              </w:r>
                              <w:r>
                                <w:rPr>
                                  <w:sz w:val="19"/>
                                </w:rPr>
                                <w:t>of</w:t>
                              </w:r>
                              <w:r>
                                <w:rPr>
                                  <w:spacing w:val="1"/>
                                  <w:sz w:val="19"/>
                                </w:rPr>
                                <w:t> </w:t>
                              </w:r>
                              <w:r>
                                <w:rPr>
                                  <w:spacing w:val="-2"/>
                                  <w:sz w:val="19"/>
                                </w:rPr>
                                <w:t>Delhi.</w:t>
                              </w:r>
                            </w:p>
                          </w:txbxContent>
                        </wps:txbx>
                        <wps:bodyPr wrap="square" lIns="0" tIns="0" rIns="0" bIns="0" rtlCol="0">
                          <a:noAutofit/>
                        </wps:bodyPr>
                      </wps:wsp>
                    </wpg:wgp>
                  </a:graphicData>
                </a:graphic>
              </wp:anchor>
            </w:drawing>
          </mc:Choice>
          <mc:Fallback>
            <w:pict>
              <v:group style="position:absolute;margin-left:58.32pt;margin-top:6.01155pt;width:368.65pt;height:341.85pt;mso-position-horizontal-relative:page;mso-position-vertical-relative:paragraph;z-index:-15701504;mso-wrap-distance-left:0;mso-wrap-distance-right:0" id="docshapegroup151" coordorigin="1166,120" coordsize="7373,6837">
                <v:shape style="position:absolute;left:1362;top:127;width:6792;height:6829" type="#_x0000_t75" id="docshape152" stroked="false">
                  <v:imagedata r:id="rId5" o:title=""/>
                </v:shape>
                <v:shape style="position:absolute;left:1166;top:120;width:7373;height:6837" type="#_x0000_t202" id="docshape153" filled="false" stroked="false">
                  <v:textbox inset="0,0,0,0">
                    <w:txbxContent>
                      <w:p>
                        <w:pPr>
                          <w:spacing w:line="212" w:lineRule="exact" w:before="0"/>
                          <w:ind w:left="0" w:right="0" w:firstLine="0"/>
                          <w:jc w:val="both"/>
                          <w:rPr>
                            <w:sz w:val="19"/>
                          </w:rPr>
                        </w:pPr>
                        <w:r>
                          <w:rPr>
                            <w:sz w:val="19"/>
                          </w:rPr>
                          <w:t>Haziq,</w:t>
                        </w:r>
                        <w:r>
                          <w:rPr>
                            <w:spacing w:val="-1"/>
                            <w:sz w:val="19"/>
                          </w:rPr>
                          <w:t> </w:t>
                        </w:r>
                        <w:r>
                          <w:rPr>
                            <w:sz w:val="19"/>
                          </w:rPr>
                          <w:t>Siddiqui</w:t>
                        </w:r>
                        <w:r>
                          <w:rPr>
                            <w:spacing w:val="-1"/>
                            <w:sz w:val="19"/>
                          </w:rPr>
                          <w:t> </w:t>
                        </w:r>
                        <w:r>
                          <w:rPr>
                            <w:sz w:val="19"/>
                          </w:rPr>
                          <w:t>Kitab</w:t>
                        </w:r>
                        <w:r>
                          <w:rPr>
                            <w:spacing w:val="-2"/>
                            <w:sz w:val="19"/>
                          </w:rPr>
                          <w:t> </w:t>
                        </w:r>
                        <w:r>
                          <w:rPr>
                            <w:sz w:val="19"/>
                          </w:rPr>
                          <w:t>Ghar,</w:t>
                        </w:r>
                        <w:r>
                          <w:rPr>
                            <w:spacing w:val="-1"/>
                            <w:sz w:val="19"/>
                          </w:rPr>
                          <w:t> </w:t>
                        </w:r>
                        <w:r>
                          <w:rPr>
                            <w:sz w:val="19"/>
                          </w:rPr>
                          <w:t>Lahore;</w:t>
                        </w:r>
                        <w:r>
                          <w:rPr>
                            <w:spacing w:val="-1"/>
                            <w:sz w:val="19"/>
                          </w:rPr>
                          <w:t> </w:t>
                        </w:r>
                        <w:r>
                          <w:rPr>
                            <w:sz w:val="19"/>
                          </w:rPr>
                          <w:t>1978.</w:t>
                        </w:r>
                        <w:r>
                          <w:rPr>
                            <w:spacing w:val="-1"/>
                            <w:sz w:val="19"/>
                          </w:rPr>
                          <w:t> </w:t>
                        </w:r>
                        <w:r>
                          <w:rPr>
                            <w:sz w:val="19"/>
                          </w:rPr>
                          <w:t>p.</w:t>
                        </w:r>
                        <w:r>
                          <w:rPr>
                            <w:spacing w:val="-1"/>
                            <w:sz w:val="19"/>
                          </w:rPr>
                          <w:t> </w:t>
                        </w:r>
                        <w:r>
                          <w:rPr>
                            <w:sz w:val="19"/>
                          </w:rPr>
                          <w:t>137-</w:t>
                        </w:r>
                        <w:r>
                          <w:rPr>
                            <w:spacing w:val="-5"/>
                            <w:sz w:val="19"/>
                          </w:rPr>
                          <w:t>39.</w:t>
                        </w:r>
                      </w:p>
                      <w:p>
                        <w:pPr>
                          <w:spacing w:line="364" w:lineRule="auto" w:before="113"/>
                          <w:ind w:left="0" w:right="5" w:firstLine="0"/>
                          <w:jc w:val="both"/>
                          <w:rPr>
                            <w:sz w:val="19"/>
                          </w:rPr>
                        </w:pPr>
                        <w:r>
                          <w:rPr>
                            <w:sz w:val="19"/>
                          </w:rPr>
                          <w:t>[11]. Anonymous. Standard Unani treatment guidelines for common diseases. Central Council for Research in Unani Medicine. Volume II; 2016. p. 42-44. ISBN: 81-87748-42-7.</w:t>
                        </w:r>
                      </w:p>
                      <w:p>
                        <w:pPr>
                          <w:spacing w:line="362" w:lineRule="auto" w:before="0"/>
                          <w:ind w:left="0" w:right="0" w:firstLine="0"/>
                          <w:jc w:val="both"/>
                          <w:rPr>
                            <w:sz w:val="19"/>
                          </w:rPr>
                        </w:pPr>
                        <w:r>
                          <w:rPr>
                            <w:sz w:val="19"/>
                          </w:rPr>
                          <w:t>[12]. S. Tirumala santhosh kumar, J John Christopher1, S.A Wasim Akram, S.Mageswari, A. Jaculin Raiza, Rampratap Meena, N.Zaheer Ahmed*, P.Meera Devi Sri</w:t>
                        </w:r>
                        <w:r>
                          <w:rPr>
                            <w:spacing w:val="40"/>
                            <w:sz w:val="19"/>
                          </w:rPr>
                          <w:t> </w:t>
                        </w:r>
                        <w:r>
                          <w:rPr>
                            <w:sz w:val="19"/>
                          </w:rPr>
                          <w:t>R. Selva Rani, Pharmacognostical and HPTLC Fingerprint analysis of Pterocarpus santalinus Linn.- Heart Wood in in Chloroform extract, 2022 JETIR February 2022, Volume 9, Issue 2 </w:t>
                        </w:r>
                        <w:hyperlink r:id="rId33">
                          <w:r>
                            <w:rPr>
                              <w:sz w:val="19"/>
                            </w:rPr>
                            <w:t>www.jetir.org</w:t>
                          </w:r>
                        </w:hyperlink>
                        <w:r>
                          <w:rPr>
                            <w:sz w:val="19"/>
                          </w:rPr>
                          <w:t> </w:t>
                        </w:r>
                        <w:r>
                          <w:rPr>
                            <w:spacing w:val="-2"/>
                            <w:sz w:val="19"/>
                          </w:rPr>
                          <w:t>(ISSN-2349-5162).</w:t>
                        </w:r>
                      </w:p>
                      <w:p>
                        <w:pPr>
                          <w:spacing w:line="364" w:lineRule="auto" w:before="1"/>
                          <w:ind w:left="0" w:right="3" w:firstLine="0"/>
                          <w:jc w:val="both"/>
                          <w:rPr>
                            <w:sz w:val="19"/>
                          </w:rPr>
                        </w:pPr>
                        <w:r>
                          <w:rPr>
                            <w:sz w:val="19"/>
                          </w:rPr>
                          <w:t>[13]. De La Sante OM. Quality control methods for medicinal plant materials, 559, rev.1, Original English, World Health Organisation.1992:159.</w:t>
                        </w:r>
                      </w:p>
                      <w:p>
                        <w:pPr>
                          <w:spacing w:line="364" w:lineRule="auto" w:before="0"/>
                          <w:ind w:left="0" w:right="3" w:firstLine="0"/>
                          <w:jc w:val="both"/>
                          <w:rPr>
                            <w:sz w:val="19"/>
                          </w:rPr>
                        </w:pPr>
                        <w:r>
                          <w:rPr>
                            <w:sz w:val="19"/>
                          </w:rPr>
                          <w:t>[14]. Sriwastava NK, et al. Standardization of Ajmodadi churna, a polyherbal formulation. Pharmacognosy Research. 2010;2(2):98-101.</w:t>
                        </w:r>
                      </w:p>
                      <w:p>
                        <w:pPr>
                          <w:spacing w:line="364" w:lineRule="auto" w:before="0"/>
                          <w:ind w:left="0" w:right="7" w:firstLine="0"/>
                          <w:jc w:val="both"/>
                          <w:rPr>
                            <w:sz w:val="19"/>
                          </w:rPr>
                        </w:pPr>
                        <w:r>
                          <w:rPr>
                            <w:sz w:val="19"/>
                          </w:rPr>
                          <w:t>[15]. Anonymous, National Fromulary of Unani Medicine, Government of India, Ministry of Health and Family Welfare (Department of AYUSH), New Delhi. 2011:105.</w:t>
                        </w:r>
                      </w:p>
                      <w:p>
                        <w:pPr>
                          <w:spacing w:line="364" w:lineRule="auto" w:before="0"/>
                          <w:ind w:left="0" w:right="5" w:firstLine="0"/>
                          <w:jc w:val="both"/>
                          <w:rPr>
                            <w:sz w:val="19"/>
                          </w:rPr>
                        </w:pPr>
                        <w:r>
                          <w:rPr>
                            <w:sz w:val="19"/>
                          </w:rPr>
                          <w:t>[16]. Kabiruddin, M. n.d. Bayaz-e-Kabir (Urdu). Vol 2nd. New Delhi: Aijaz Publishing House. </w:t>
                        </w:r>
                        <w:r>
                          <w:rPr>
                            <w:spacing w:val="-2"/>
                            <w:sz w:val="19"/>
                          </w:rPr>
                          <w:t>pp.71.</w:t>
                        </w:r>
                      </w:p>
                      <w:p>
                        <w:pPr>
                          <w:spacing w:line="362" w:lineRule="auto" w:before="0"/>
                          <w:ind w:left="0" w:right="2" w:firstLine="0"/>
                          <w:jc w:val="both"/>
                          <w:rPr>
                            <w:sz w:val="19"/>
                          </w:rPr>
                        </w:pPr>
                        <w:r>
                          <w:rPr>
                            <w:sz w:val="19"/>
                          </w:rPr>
                          <w:t>[17]. Madhav, N.S., Upadhyaya, K. and Bisht, A.S.H.A., 2011. Phytochemical screening and standardization of polyherbal formulation for dyslipidemia. International Journal of Pharmacy and Pharmaceutical Sciences, 3(3), pp.235- 238</w:t>
                        </w:r>
                      </w:p>
                      <w:p>
                        <w:pPr>
                          <w:spacing w:before="0"/>
                          <w:ind w:left="0" w:right="0" w:firstLine="0"/>
                          <w:jc w:val="both"/>
                          <w:rPr>
                            <w:sz w:val="19"/>
                          </w:rPr>
                        </w:pPr>
                        <w:r>
                          <w:rPr>
                            <w:sz w:val="19"/>
                          </w:rPr>
                          <w:t>[18].</w:t>
                        </w:r>
                        <w:r>
                          <w:rPr>
                            <w:spacing w:val="13"/>
                            <w:sz w:val="19"/>
                          </w:rPr>
                          <w:t> </w:t>
                        </w:r>
                        <w:r>
                          <w:rPr>
                            <w:sz w:val="19"/>
                          </w:rPr>
                          <w:t>Raghubanshi.</w:t>
                        </w:r>
                        <w:r>
                          <w:rPr>
                            <w:spacing w:val="16"/>
                            <w:sz w:val="19"/>
                          </w:rPr>
                          <w:t> </w:t>
                        </w:r>
                        <w:r>
                          <w:rPr>
                            <w:sz w:val="19"/>
                          </w:rPr>
                          <w:t>2020.</w:t>
                        </w:r>
                        <w:r>
                          <w:rPr>
                            <w:spacing w:val="15"/>
                            <w:sz w:val="19"/>
                          </w:rPr>
                          <w:t> </w:t>
                        </w:r>
                        <w:r>
                          <w:rPr>
                            <w:sz w:val="19"/>
                          </w:rPr>
                          <w:t>Scientific</w:t>
                        </w:r>
                        <w:r>
                          <w:rPr>
                            <w:spacing w:val="16"/>
                            <w:sz w:val="19"/>
                          </w:rPr>
                          <w:t> </w:t>
                        </w:r>
                        <w:r>
                          <w:rPr>
                            <w:sz w:val="19"/>
                          </w:rPr>
                          <w:t>validation</w:t>
                        </w:r>
                        <w:r>
                          <w:rPr>
                            <w:spacing w:val="16"/>
                            <w:sz w:val="19"/>
                          </w:rPr>
                          <w:t> </w:t>
                        </w:r>
                        <w:r>
                          <w:rPr>
                            <w:sz w:val="19"/>
                          </w:rPr>
                          <w:t>and</w:t>
                        </w:r>
                        <w:r>
                          <w:rPr>
                            <w:spacing w:val="16"/>
                            <w:sz w:val="19"/>
                          </w:rPr>
                          <w:t> </w:t>
                        </w:r>
                        <w:r>
                          <w:rPr>
                            <w:sz w:val="19"/>
                          </w:rPr>
                          <w:t>standardization</w:t>
                        </w:r>
                        <w:r>
                          <w:rPr>
                            <w:spacing w:val="16"/>
                            <w:sz w:val="19"/>
                          </w:rPr>
                          <w:t> </w:t>
                        </w:r>
                        <w:r>
                          <w:rPr>
                            <w:sz w:val="19"/>
                          </w:rPr>
                          <w:t>of</w:t>
                        </w:r>
                        <w:r>
                          <w:rPr>
                            <w:spacing w:val="15"/>
                            <w:sz w:val="19"/>
                          </w:rPr>
                          <w:t> </w:t>
                        </w:r>
                        <w:r>
                          <w:rPr>
                            <w:sz w:val="19"/>
                          </w:rPr>
                          <w:t>Amal-e-Ehraq-</w:t>
                        </w:r>
                        <w:r>
                          <w:rPr>
                            <w:spacing w:val="13"/>
                            <w:sz w:val="19"/>
                          </w:rPr>
                          <w:t> </w:t>
                        </w:r>
                        <w:r>
                          <w:rPr>
                            <w:sz w:val="19"/>
                          </w:rPr>
                          <w:t>A</w:t>
                        </w:r>
                        <w:r>
                          <w:rPr>
                            <w:spacing w:val="15"/>
                            <w:sz w:val="19"/>
                          </w:rPr>
                          <w:t> </w:t>
                        </w:r>
                        <w:r>
                          <w:rPr>
                            <w:spacing w:val="-2"/>
                            <w:sz w:val="19"/>
                          </w:rPr>
                          <w:t>Unani</w:t>
                        </w:r>
                      </w:p>
                      <w:p>
                        <w:pPr>
                          <w:spacing w:before="106"/>
                          <w:ind w:left="0" w:right="0" w:firstLine="0"/>
                          <w:jc w:val="both"/>
                          <w:rPr>
                            <w:sz w:val="19"/>
                          </w:rPr>
                        </w:pPr>
                        <w:r>
                          <w:rPr>
                            <w:sz w:val="19"/>
                          </w:rPr>
                          <w:t>pharmaceutical</w:t>
                        </w:r>
                        <w:r>
                          <w:rPr>
                            <w:spacing w:val="-1"/>
                            <w:sz w:val="19"/>
                          </w:rPr>
                          <w:t> </w:t>
                        </w:r>
                        <w:r>
                          <w:rPr>
                            <w:sz w:val="19"/>
                          </w:rPr>
                          <w:t>process.</w:t>
                        </w:r>
                        <w:r>
                          <w:rPr>
                            <w:spacing w:val="-3"/>
                            <w:sz w:val="19"/>
                          </w:rPr>
                          <w:t> </w:t>
                        </w:r>
                        <w:r>
                          <w:rPr>
                            <w:sz w:val="19"/>
                          </w:rPr>
                          <w:t>M.D.- Unani</w:t>
                        </w:r>
                        <w:r>
                          <w:rPr>
                            <w:spacing w:val="-2"/>
                            <w:sz w:val="19"/>
                          </w:rPr>
                          <w:t> </w:t>
                        </w:r>
                        <w:r>
                          <w:rPr>
                            <w:sz w:val="19"/>
                          </w:rPr>
                          <w:t>Thesis.</w:t>
                        </w:r>
                        <w:r>
                          <w:rPr>
                            <w:spacing w:val="-2"/>
                            <w:sz w:val="19"/>
                          </w:rPr>
                          <w:t> </w:t>
                        </w:r>
                        <w:r>
                          <w:rPr>
                            <w:sz w:val="19"/>
                          </w:rPr>
                          <w:t>University</w:t>
                        </w:r>
                        <w:r>
                          <w:rPr>
                            <w:spacing w:val="-2"/>
                            <w:sz w:val="19"/>
                          </w:rPr>
                          <w:t> </w:t>
                        </w:r>
                        <w:r>
                          <w:rPr>
                            <w:sz w:val="19"/>
                          </w:rPr>
                          <w:t>of</w:t>
                        </w:r>
                        <w:r>
                          <w:rPr>
                            <w:spacing w:val="1"/>
                            <w:sz w:val="19"/>
                          </w:rPr>
                          <w:t> </w:t>
                        </w:r>
                        <w:r>
                          <w:rPr>
                            <w:spacing w:val="-2"/>
                            <w:sz w:val="19"/>
                          </w:rPr>
                          <w:t>Delhi.</w:t>
                        </w:r>
                      </w:p>
                    </w:txbxContent>
                  </v:textbox>
                  <w10:wrap type="none"/>
                </v:shape>
                <w10:wrap type="topAndBottom"/>
              </v:group>
            </w:pict>
          </mc:Fallback>
        </mc:AlternateContent>
      </w:r>
    </w:p>
    <w:p>
      <w:pPr>
        <w:pStyle w:val="BodyText"/>
        <w:spacing w:line="362" w:lineRule="auto" w:before="105"/>
        <w:ind w:left="446" w:right="3701"/>
        <w:jc w:val="both"/>
      </w:pPr>
      <w:r>
        <w:rPr/>
        <w:t>[19]. Rather, G.J., Ikram, M., Fatima, S. and Naquibuddin, M.D., 2018. Physicochemical Standardization of Polyherbal Powder Formulation: Safoof-e Makhana. Pharmacognosy</w:t>
      </w:r>
      <w:r>
        <w:rPr>
          <w:spacing w:val="80"/>
        </w:rPr>
        <w:t> </w:t>
      </w:r>
      <w:r>
        <w:rPr/>
        <w:t>Journal, 10(5).</w:t>
      </w:r>
    </w:p>
    <w:p>
      <w:pPr>
        <w:pStyle w:val="BodyText"/>
        <w:spacing w:line="364" w:lineRule="auto" w:before="3"/>
        <w:ind w:left="446" w:right="3706"/>
        <w:jc w:val="both"/>
      </w:pPr>
      <w:r>
        <w:rPr/>
        <w:t>[20]. Anonymous, 2007. The Ayurvedic Pharmacopoeia of India. Part 2, 1st ed. Ministry of Health</w:t>
      </w:r>
      <w:r>
        <w:rPr>
          <w:spacing w:val="-3"/>
        </w:rPr>
        <w:t> </w:t>
      </w:r>
      <w:r>
        <w:rPr/>
        <w:t>and Family</w:t>
      </w:r>
      <w:r>
        <w:rPr>
          <w:spacing w:val="-3"/>
        </w:rPr>
        <w:t> </w:t>
      </w:r>
      <w:r>
        <w:rPr/>
        <w:t>Welfare,</w:t>
      </w:r>
      <w:r>
        <w:rPr>
          <w:spacing w:val="-2"/>
        </w:rPr>
        <w:t> </w:t>
      </w:r>
      <w:r>
        <w:rPr/>
        <w:t>Department</w:t>
      </w:r>
      <w:r>
        <w:rPr>
          <w:spacing w:val="-1"/>
        </w:rPr>
        <w:t> </w:t>
      </w:r>
      <w:r>
        <w:rPr/>
        <w:t>of</w:t>
      </w:r>
      <w:r>
        <w:rPr>
          <w:spacing w:val="1"/>
        </w:rPr>
        <w:t> </w:t>
      </w:r>
      <w:r>
        <w:rPr/>
        <w:t>AYUSH,</w:t>
      </w:r>
      <w:r>
        <w:rPr>
          <w:spacing w:val="-3"/>
        </w:rPr>
        <w:t> </w:t>
      </w:r>
      <w:r>
        <w:rPr/>
        <w:t>Government of India, New</w:t>
      </w:r>
      <w:r>
        <w:rPr>
          <w:spacing w:val="-4"/>
        </w:rPr>
        <w:t> </w:t>
      </w:r>
      <w:r>
        <w:rPr/>
        <w:t>Delhi, pp. </w:t>
      </w:r>
      <w:r>
        <w:rPr>
          <w:spacing w:val="-4"/>
        </w:rPr>
        <w:t>141.</w:t>
      </w:r>
    </w:p>
    <w:p>
      <w:pPr>
        <w:pStyle w:val="BodyText"/>
        <w:spacing w:after="0" w:line="364" w:lineRule="auto"/>
        <w:jc w:val="both"/>
        <w:sectPr>
          <w:pgSz w:w="12240" w:h="15840"/>
          <w:pgMar w:top="1600" w:bottom="280" w:left="720" w:right="0"/>
        </w:sectPr>
      </w:pPr>
    </w:p>
    <w:p>
      <w:pPr>
        <w:pStyle w:val="BodyText"/>
      </w:pPr>
      <w:r>
        <w:rPr/>
        <mc:AlternateContent>
          <mc:Choice Requires="wps">
            <w:drawing>
              <wp:anchor distT="0" distB="0" distL="0" distR="0" allowOverlap="1" layoutInCell="1" locked="0" behindDoc="1" simplePos="0" relativeHeight="486944768">
                <wp:simplePos x="0" y="0"/>
                <wp:positionH relativeFrom="page">
                  <wp:posOffset>5577840</wp:posOffset>
                </wp:positionH>
                <wp:positionV relativeFrom="page">
                  <wp:posOffset>1018362</wp:posOffset>
                </wp:positionV>
                <wp:extent cx="2099310" cy="8030845"/>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2099310" cy="8030845"/>
                        </a:xfrm>
                        <a:custGeom>
                          <a:avLst/>
                          <a:gdLst/>
                          <a:ahLst/>
                          <a:cxnLst/>
                          <a:rect l="l" t="t" r="r" b="b"/>
                          <a:pathLst>
                            <a:path w="2099310" h="8030845">
                              <a:moveTo>
                                <a:pt x="2099183" y="0"/>
                              </a:moveTo>
                              <a:lnTo>
                                <a:pt x="0" y="0"/>
                              </a:lnTo>
                              <a:lnTo>
                                <a:pt x="0" y="8030845"/>
                              </a:lnTo>
                              <a:lnTo>
                                <a:pt x="2099183" y="8030845"/>
                              </a:lnTo>
                              <a:lnTo>
                                <a:pt x="2099183"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rect style="position:absolute;margin-left:439.200012pt;margin-top:80.185997pt;width:165.29pt;height:632.35pt;mso-position-horizontal-relative:page;mso-position-vertical-relative:page;z-index:-16371712" id="docshape154" filled="true" fillcolor="#f1f1f1" stroked="false">
                <v:fill type="solid"/>
                <w10:wrap type="none"/>
              </v:rect>
            </w:pict>
          </mc:Fallback>
        </mc:AlternateContent>
      </w:r>
    </w:p>
    <w:p>
      <w:pPr>
        <w:pStyle w:val="BodyText"/>
      </w:pPr>
    </w:p>
    <w:p>
      <w:pPr>
        <w:pStyle w:val="BodyText"/>
      </w:pPr>
    </w:p>
    <w:p>
      <w:pPr>
        <w:pStyle w:val="BodyText"/>
      </w:pPr>
    </w:p>
    <w:p>
      <w:pPr>
        <w:pStyle w:val="BodyText"/>
        <w:spacing w:before="57"/>
      </w:pPr>
    </w:p>
    <w:p>
      <w:pPr>
        <w:pStyle w:val="BodyText"/>
        <w:spacing w:line="362" w:lineRule="auto" w:before="1"/>
        <w:ind w:left="446" w:right="3701"/>
        <w:jc w:val="both"/>
      </w:pPr>
      <w:r>
        <w:rPr/>
        <w:t>[21]. ABM, H.U., Reem, S.K., Mohamed, A., Abdulrahman, M.A., Abdulrazak, K., Abbas,</w:t>
      </w:r>
      <w:r>
        <w:rPr>
          <w:spacing w:val="40"/>
        </w:rPr>
        <w:t> </w:t>
      </w:r>
      <w:r>
        <w:rPr/>
        <w:t>S.A., 2016. Comparative study of three digestion methods for elemental analysis in tra ditional medicine products using atomic absorption spectrometry. J. Anal. Sci. Technol. 7, 6–13.</w:t>
      </w:r>
    </w:p>
    <w:p>
      <w:pPr>
        <w:pStyle w:val="BodyText"/>
        <w:spacing w:line="364" w:lineRule="auto" w:after="6"/>
        <w:ind w:left="446" w:right="3705"/>
        <w:jc w:val="both"/>
      </w:pPr>
      <w:r>
        <w:rPr/>
        <w:t>[22]. Anna, T., Kinga, W., Wojciech, M.W., 2019. Digestion procedure and determination of heavy metals in sewage sludge—an analytical problem. Sustainability 11, 1753.</w:t>
      </w:r>
    </w:p>
    <w:p>
      <w:pPr>
        <w:pStyle w:val="BodyText"/>
        <w:ind w:left="446"/>
        <w:rPr>
          <w:sz w:val="20"/>
        </w:rPr>
      </w:pPr>
      <w:r>
        <w:rPr>
          <w:sz w:val="20"/>
        </w:rPr>
        <mc:AlternateContent>
          <mc:Choice Requires="wps">
            <w:drawing>
              <wp:inline distT="0" distB="0" distL="0" distR="0">
                <wp:extent cx="4680585" cy="4341495"/>
                <wp:effectExtent l="0" t="0" r="0" b="1904"/>
                <wp:docPr id="163" name="Group 163"/>
                <wp:cNvGraphicFramePr>
                  <a:graphicFrameLocks/>
                </wp:cNvGraphicFramePr>
                <a:graphic>
                  <a:graphicData uri="http://schemas.microsoft.com/office/word/2010/wordprocessingGroup">
                    <wpg:wgp>
                      <wpg:cNvPr id="163" name="Group 163"/>
                      <wpg:cNvGrpSpPr/>
                      <wpg:grpSpPr>
                        <a:xfrm>
                          <a:off x="0" y="0"/>
                          <a:ext cx="4680585" cy="4341495"/>
                          <a:chExt cx="4680585" cy="4341495"/>
                        </a:xfrm>
                      </wpg:grpSpPr>
                      <pic:pic>
                        <pic:nvPicPr>
                          <pic:cNvPr id="164" name="Image 164"/>
                          <pic:cNvPicPr/>
                        </pic:nvPicPr>
                        <pic:blipFill>
                          <a:blip r:embed="rId5" cstate="print"/>
                          <a:stretch>
                            <a:fillRect/>
                          </a:stretch>
                        </pic:blipFill>
                        <pic:spPr>
                          <a:xfrm>
                            <a:off x="124358" y="4867"/>
                            <a:ext cx="4312767" cy="4336161"/>
                          </a:xfrm>
                          <a:prstGeom prst="rect">
                            <a:avLst/>
                          </a:prstGeom>
                        </pic:spPr>
                      </pic:pic>
                      <wps:wsp>
                        <wps:cNvPr id="165" name="Textbox 165"/>
                        <wps:cNvSpPr txBox="1"/>
                        <wps:spPr>
                          <a:xfrm>
                            <a:off x="0" y="0"/>
                            <a:ext cx="4680585" cy="4341495"/>
                          </a:xfrm>
                          <a:prstGeom prst="rect">
                            <a:avLst/>
                          </a:prstGeom>
                        </wps:spPr>
                        <wps:txbx>
                          <w:txbxContent>
                            <w:p>
                              <w:pPr>
                                <w:spacing w:line="212" w:lineRule="exact" w:before="0"/>
                                <w:ind w:left="0" w:right="0" w:firstLine="0"/>
                                <w:jc w:val="both"/>
                                <w:rPr>
                                  <w:sz w:val="19"/>
                                </w:rPr>
                              </w:pPr>
                              <w:r>
                                <w:rPr>
                                  <w:sz w:val="19"/>
                                </w:rPr>
                                <w:t>[23].</w:t>
                              </w:r>
                              <w:r>
                                <w:rPr>
                                  <w:spacing w:val="-1"/>
                                  <w:sz w:val="19"/>
                                </w:rPr>
                                <w:t> </w:t>
                              </w:r>
                              <w:r>
                                <w:rPr>
                                  <w:sz w:val="19"/>
                                </w:rPr>
                                <w:t>Barbara,</w:t>
                              </w:r>
                              <w:r>
                                <w:rPr>
                                  <w:spacing w:val="-1"/>
                                  <w:sz w:val="19"/>
                                </w:rPr>
                                <w:t> </w:t>
                              </w:r>
                              <w:r>
                                <w:rPr>
                                  <w:sz w:val="19"/>
                                </w:rPr>
                                <w:t>B.K.,</w:t>
                              </w:r>
                              <w:r>
                                <w:rPr>
                                  <w:spacing w:val="-1"/>
                                  <w:sz w:val="19"/>
                                </w:rPr>
                                <w:t> </w:t>
                              </w:r>
                              <w:r>
                                <w:rPr>
                                  <w:sz w:val="19"/>
                                </w:rPr>
                                <w:t>2003.</w:t>
                              </w:r>
                              <w:r>
                                <w:rPr>
                                  <w:spacing w:val="-1"/>
                                  <w:sz w:val="19"/>
                                </w:rPr>
                                <w:t> </w:t>
                              </w:r>
                              <w:r>
                                <w:rPr>
                                  <w:sz w:val="19"/>
                                </w:rPr>
                                <w:t>Preparation</w:t>
                              </w:r>
                              <w:r>
                                <w:rPr>
                                  <w:spacing w:val="-1"/>
                                  <w:sz w:val="19"/>
                                </w:rPr>
                                <w:t> </w:t>
                              </w:r>
                              <w:r>
                                <w:rPr>
                                  <w:sz w:val="19"/>
                                </w:rPr>
                                <w:t>of Samples</w:t>
                              </w:r>
                              <w:r>
                                <w:rPr>
                                  <w:spacing w:val="-1"/>
                                  <w:sz w:val="19"/>
                                </w:rPr>
                                <w:t> </w:t>
                              </w:r>
                              <w:r>
                                <w:rPr>
                                  <w:sz w:val="19"/>
                                </w:rPr>
                                <w:t>for Metals</w:t>
                              </w:r>
                              <w:r>
                                <w:rPr>
                                  <w:spacing w:val="-2"/>
                                  <w:sz w:val="19"/>
                                </w:rPr>
                                <w:t> </w:t>
                              </w:r>
                              <w:r>
                                <w:rPr>
                                  <w:sz w:val="19"/>
                                </w:rPr>
                                <w:t>Analysis,</w:t>
                              </w:r>
                              <w:r>
                                <w:rPr>
                                  <w:spacing w:val="1"/>
                                  <w:sz w:val="19"/>
                                </w:rPr>
                                <w:t> </w:t>
                              </w:r>
                              <w:r>
                                <w:rPr>
                                  <w:sz w:val="19"/>
                                </w:rPr>
                                <w:t>Chapter </w:t>
                              </w:r>
                              <w:r>
                                <w:rPr>
                                  <w:spacing w:val="-5"/>
                                  <w:sz w:val="19"/>
                                </w:rPr>
                                <w:t>5.</w:t>
                              </w:r>
                            </w:p>
                            <w:p>
                              <w:pPr>
                                <w:spacing w:line="362" w:lineRule="auto" w:before="113"/>
                                <w:ind w:left="0" w:right="0" w:firstLine="0"/>
                                <w:jc w:val="both"/>
                                <w:rPr>
                                  <w:sz w:val="19"/>
                                </w:rPr>
                              </w:pPr>
                              <w:r>
                                <w:rPr>
                                  <w:sz w:val="19"/>
                                </w:rPr>
                                <w:t>[24]. Mahesh Kancherla, Mary Shamya A, Athar Parvez A, Zaheer Ahmed N, Rampratap Meena, Mohammed Younis Dar., Physicochemical, Heavy Metal Analysis, HPTLC, Gas Chromatography-Mass Spectrometry, Antibacterial, and Antioxidant Activity of an Ethanol Extract of Viola pilosa Blume Whole Plant Journal of Herbal Medicine 42 (2023) 100812, </w:t>
                              </w:r>
                              <w:r>
                                <w:rPr>
                                  <w:spacing w:val="-2"/>
                                  <w:sz w:val="19"/>
                                </w:rPr>
                                <w:t>https://doi.org/10.1016/j.hermed.2023.100812.</w:t>
                              </w:r>
                            </w:p>
                            <w:p>
                              <w:pPr>
                                <w:spacing w:line="362" w:lineRule="auto" w:before="4"/>
                                <w:ind w:left="0" w:right="0" w:firstLine="0"/>
                                <w:jc w:val="left"/>
                                <w:rPr>
                                  <w:sz w:val="19"/>
                                </w:rPr>
                              </w:pPr>
                              <w:r>
                                <w:rPr>
                                  <w:sz w:val="19"/>
                                </w:rPr>
                                <w:t>[25]. The Unani Pharmacopoeia of India, 2016. Part – II, Volume - III (Formulations) 5 th Ed. [26]. World Health Organization (WHO), 2007. WHO guidelines for assessing quality of herbal medicines with reference to contaminants and residues, Geneva, Switzerland.</w:t>
                              </w:r>
                            </w:p>
                            <w:p>
                              <w:pPr>
                                <w:tabs>
                                  <w:tab w:pos="1506" w:val="left" w:leader="none"/>
                                  <w:tab w:pos="2637" w:val="left" w:leader="none"/>
                                  <w:tab w:pos="3601" w:val="left" w:leader="none"/>
                                  <w:tab w:pos="4335" w:val="left" w:leader="none"/>
                                  <w:tab w:pos="6212" w:val="left" w:leader="none"/>
                                </w:tabs>
                                <w:spacing w:line="362" w:lineRule="auto" w:before="3"/>
                                <w:ind w:left="0" w:right="1" w:firstLine="0"/>
                                <w:jc w:val="both"/>
                                <w:rPr>
                                  <w:sz w:val="19"/>
                                </w:rPr>
                              </w:pPr>
                              <w:r>
                                <w:rPr>
                                  <w:sz w:val="19"/>
                                </w:rPr>
                                <w:t>[27]. Srinivasan RM, Chandrasekar MJ, Nanjan MJ, Suresh B (2007) Antioxidant activity of </w:t>
                              </w:r>
                              <w:r>
                                <w:rPr>
                                  <w:spacing w:val="-2"/>
                                  <w:sz w:val="19"/>
                                </w:rPr>
                                <w:t>Caesalpinia</w:t>
                              </w:r>
                              <w:r>
                                <w:rPr>
                                  <w:sz w:val="19"/>
                                </w:rPr>
                                <w:tab/>
                              </w:r>
                              <w:r>
                                <w:rPr>
                                  <w:spacing w:val="-2"/>
                                  <w:sz w:val="19"/>
                                </w:rPr>
                                <w:t>digyna</w:t>
                              </w:r>
                              <w:r>
                                <w:rPr>
                                  <w:sz w:val="19"/>
                                </w:rPr>
                                <w:tab/>
                              </w:r>
                              <w:r>
                                <w:rPr>
                                  <w:spacing w:val="-2"/>
                                  <w:sz w:val="19"/>
                                </w:rPr>
                                <w:t>root.</w:t>
                              </w:r>
                              <w:r>
                                <w:rPr>
                                  <w:sz w:val="19"/>
                                </w:rPr>
                                <w:tab/>
                              </w:r>
                              <w:r>
                                <w:rPr>
                                  <w:spacing w:val="-6"/>
                                  <w:sz w:val="19"/>
                                </w:rPr>
                                <w:t>J.</w:t>
                              </w:r>
                              <w:r>
                                <w:rPr>
                                  <w:sz w:val="19"/>
                                </w:rPr>
                                <w:tab/>
                              </w:r>
                              <w:r>
                                <w:rPr>
                                  <w:spacing w:val="-2"/>
                                  <w:sz w:val="19"/>
                                </w:rPr>
                                <w:t>Ethnopharmacol</w:t>
                              </w:r>
                              <w:r>
                                <w:rPr>
                                  <w:sz w:val="19"/>
                                </w:rPr>
                                <w:tab/>
                              </w:r>
                              <w:r>
                                <w:rPr>
                                  <w:spacing w:val="-2"/>
                                  <w:sz w:val="19"/>
                                </w:rPr>
                                <w:t>113(2):284-</w:t>
                              </w:r>
                              <w:r>
                                <w:rPr>
                                  <w:spacing w:val="-2"/>
                                  <w:sz w:val="19"/>
                                </w:rPr>
                                <w:t>91. https://doi.org/10.1016/j.jep.2007.06.006.</w:t>
                              </w:r>
                            </w:p>
                            <w:p>
                              <w:pPr>
                                <w:spacing w:line="362" w:lineRule="auto" w:before="3"/>
                                <w:ind w:left="0" w:right="1" w:firstLine="0"/>
                                <w:jc w:val="both"/>
                                <w:rPr>
                                  <w:sz w:val="19"/>
                                </w:rPr>
                              </w:pPr>
                              <w:r>
                                <w:rPr>
                                  <w:sz w:val="19"/>
                                </w:rPr>
                                <w:t>[28]. Prior, R. L., Wu, X. &amp; Schaich, K. Standardized methods for the determination of antioxidant capacity and phenolics in foods and dietary supplements. J. Agric. Food Chem. 53, 4290–4302 (2005).</w:t>
                              </w:r>
                            </w:p>
                            <w:p>
                              <w:pPr>
                                <w:spacing w:line="364" w:lineRule="auto" w:before="3"/>
                                <w:ind w:left="0" w:right="1" w:firstLine="0"/>
                                <w:jc w:val="both"/>
                                <w:rPr>
                                  <w:sz w:val="19"/>
                                </w:rPr>
                              </w:pPr>
                              <w:r>
                                <w:rPr>
                                  <w:sz w:val="19"/>
                                </w:rPr>
                                <w:t>[29]. Ali, W., Shaikh, H., Ansari, A., Khanam, S., 2016. Standardization of Unani antidiabetic tablet - Qurse Tabasheer. Pharmacogn. Res. 8 (2), 147–152.</w:t>
                              </w:r>
                            </w:p>
                            <w:p>
                              <w:pPr>
                                <w:spacing w:line="364" w:lineRule="auto" w:before="0"/>
                                <w:ind w:left="0" w:right="2" w:firstLine="0"/>
                                <w:jc w:val="both"/>
                                <w:rPr>
                                  <w:sz w:val="19"/>
                                </w:rPr>
                              </w:pPr>
                              <w:r>
                                <w:rPr>
                                  <w:sz w:val="19"/>
                                </w:rPr>
                                <w:t>[30] Physicochemical standardization of Unani formulations. Part IV. New Delhi; CCRUM, Ministry of Health and Family Welfare, Govt. of India. 2006;142- 145,157-160.</w:t>
                              </w:r>
                            </w:p>
                            <w:p>
                              <w:pPr>
                                <w:spacing w:line="215" w:lineRule="exact" w:before="0"/>
                                <w:ind w:left="0" w:right="0" w:firstLine="0"/>
                                <w:jc w:val="both"/>
                                <w:rPr>
                                  <w:sz w:val="19"/>
                                </w:rPr>
                              </w:pPr>
                              <w:r>
                                <w:rPr>
                                  <w:sz w:val="19"/>
                                </w:rPr>
                                <w:t>[31].</w:t>
                              </w:r>
                              <w:r>
                                <w:rPr>
                                  <w:spacing w:val="23"/>
                                  <w:sz w:val="19"/>
                                </w:rPr>
                                <w:t> </w:t>
                              </w:r>
                              <w:r>
                                <w:rPr>
                                  <w:sz w:val="19"/>
                                </w:rPr>
                                <w:t>Sangeeta,</w:t>
                              </w:r>
                              <w:r>
                                <w:rPr>
                                  <w:spacing w:val="28"/>
                                  <w:sz w:val="19"/>
                                </w:rPr>
                                <w:t> </w:t>
                              </w:r>
                              <w:r>
                                <w:rPr>
                                  <w:sz w:val="19"/>
                                </w:rPr>
                                <w:t>M.,</w:t>
                              </w:r>
                              <w:r>
                                <w:rPr>
                                  <w:spacing w:val="26"/>
                                  <w:sz w:val="19"/>
                                </w:rPr>
                                <w:t> </w:t>
                              </w:r>
                              <w:r>
                                <w:rPr>
                                  <w:sz w:val="19"/>
                                </w:rPr>
                                <w:t>Anindya,</w:t>
                              </w:r>
                              <w:r>
                                <w:rPr>
                                  <w:spacing w:val="28"/>
                                  <w:sz w:val="19"/>
                                </w:rPr>
                                <w:t> </w:t>
                              </w:r>
                              <w:r>
                                <w:rPr>
                                  <w:sz w:val="19"/>
                                </w:rPr>
                                <w:t>B.,</w:t>
                              </w:r>
                              <w:r>
                                <w:rPr>
                                  <w:spacing w:val="27"/>
                                  <w:sz w:val="19"/>
                                </w:rPr>
                                <w:t> </w:t>
                              </w:r>
                              <w:r>
                                <w:rPr>
                                  <w:sz w:val="19"/>
                                </w:rPr>
                                <w:t>Purnendu,</w:t>
                              </w:r>
                              <w:r>
                                <w:rPr>
                                  <w:spacing w:val="28"/>
                                  <w:sz w:val="19"/>
                                </w:rPr>
                                <w:t> </w:t>
                              </w:r>
                              <w:r>
                                <w:rPr>
                                  <w:sz w:val="19"/>
                                </w:rPr>
                                <w:t>P.,</w:t>
                              </w:r>
                              <w:r>
                                <w:rPr>
                                  <w:spacing w:val="25"/>
                                  <w:sz w:val="19"/>
                                </w:rPr>
                                <w:t> </w:t>
                              </w:r>
                              <w:r>
                                <w:rPr>
                                  <w:sz w:val="19"/>
                                </w:rPr>
                                <w:t>Rao,</w:t>
                              </w:r>
                              <w:r>
                                <w:rPr>
                                  <w:spacing w:val="28"/>
                                  <w:sz w:val="19"/>
                                </w:rPr>
                                <w:t> </w:t>
                              </w:r>
                              <w:r>
                                <w:rPr>
                                  <w:sz w:val="19"/>
                                </w:rPr>
                                <w:t>M.M.,</w:t>
                              </w:r>
                              <w:r>
                                <w:rPr>
                                  <w:spacing w:val="28"/>
                                  <w:sz w:val="19"/>
                                </w:rPr>
                                <w:t> </w:t>
                              </w:r>
                              <w:r>
                                <w:rPr>
                                  <w:sz w:val="19"/>
                                </w:rPr>
                                <w:t>2016.</w:t>
                              </w:r>
                              <w:r>
                                <w:rPr>
                                  <w:spacing w:val="29"/>
                                  <w:sz w:val="19"/>
                                </w:rPr>
                                <w:t> </w:t>
                              </w:r>
                              <w:r>
                                <w:rPr>
                                  <w:sz w:val="19"/>
                                </w:rPr>
                                <w:t>Pharmacognostic,</w:t>
                              </w:r>
                              <w:r>
                                <w:rPr>
                                  <w:spacing w:val="28"/>
                                  <w:sz w:val="19"/>
                                </w:rPr>
                                <w:t> </w:t>
                              </w:r>
                              <w:r>
                                <w:rPr>
                                  <w:spacing w:val="-2"/>
                                  <w:sz w:val="19"/>
                                </w:rPr>
                                <w:t>physico</w:t>
                              </w:r>
                            </w:p>
                            <w:p>
                              <w:pPr>
                                <w:spacing w:before="110"/>
                                <w:ind w:left="0" w:right="0" w:firstLine="0"/>
                                <w:jc w:val="left"/>
                                <w:rPr>
                                  <w:sz w:val="19"/>
                                </w:rPr>
                              </w:pPr>
                              <w:r>
                                <w:rPr>
                                  <w:sz w:val="19"/>
                                </w:rPr>
                                <w:t>chemical</w:t>
                              </w:r>
                              <w:r>
                                <w:rPr>
                                  <w:spacing w:val="16"/>
                                  <w:sz w:val="19"/>
                                </w:rPr>
                                <w:t> </w:t>
                              </w:r>
                              <w:r>
                                <w:rPr>
                                  <w:sz w:val="19"/>
                                </w:rPr>
                                <w:t>and</w:t>
                              </w:r>
                              <w:r>
                                <w:rPr>
                                  <w:spacing w:val="17"/>
                                  <w:sz w:val="19"/>
                                </w:rPr>
                                <w:t> </w:t>
                              </w:r>
                              <w:r>
                                <w:rPr>
                                  <w:sz w:val="19"/>
                                </w:rPr>
                                <w:t>chromatographic</w:t>
                              </w:r>
                              <w:r>
                                <w:rPr>
                                  <w:spacing w:val="18"/>
                                  <w:sz w:val="19"/>
                                </w:rPr>
                                <w:t> </w:t>
                              </w:r>
                              <w:r>
                                <w:rPr>
                                  <w:sz w:val="19"/>
                                </w:rPr>
                                <w:t>characterization</w:t>
                              </w:r>
                              <w:r>
                                <w:rPr>
                                  <w:spacing w:val="18"/>
                                  <w:sz w:val="19"/>
                                </w:rPr>
                                <w:t> </w:t>
                              </w:r>
                              <w:r>
                                <w:rPr>
                                  <w:sz w:val="19"/>
                                </w:rPr>
                                <w:t>of</w:t>
                              </w:r>
                              <w:r>
                                <w:rPr>
                                  <w:spacing w:val="19"/>
                                  <w:sz w:val="19"/>
                                </w:rPr>
                                <w:t> </w:t>
                              </w:r>
                              <w:r>
                                <w:rPr>
                                  <w:sz w:val="19"/>
                                </w:rPr>
                                <w:t>Samasharkara</w:t>
                              </w:r>
                              <w:r>
                                <w:rPr>
                                  <w:spacing w:val="19"/>
                                  <w:sz w:val="19"/>
                                </w:rPr>
                                <w:t> </w:t>
                              </w:r>
                              <w:r>
                                <w:rPr>
                                  <w:sz w:val="19"/>
                                </w:rPr>
                                <w:t>Churna.</w:t>
                              </w:r>
                              <w:r>
                                <w:rPr>
                                  <w:spacing w:val="16"/>
                                  <w:sz w:val="19"/>
                                </w:rPr>
                                <w:t> </w:t>
                              </w:r>
                              <w:r>
                                <w:rPr>
                                  <w:sz w:val="19"/>
                                </w:rPr>
                                <w:t>J.</w:t>
                              </w:r>
                              <w:r>
                                <w:rPr>
                                  <w:spacing w:val="18"/>
                                  <w:sz w:val="19"/>
                                </w:rPr>
                                <w:t> </w:t>
                              </w:r>
                              <w:r>
                                <w:rPr>
                                  <w:sz w:val="19"/>
                                </w:rPr>
                                <w:t>Ayurveda.</w:t>
                              </w:r>
                              <w:r>
                                <w:rPr>
                                  <w:spacing w:val="18"/>
                                  <w:sz w:val="19"/>
                                </w:rPr>
                                <w:t> </w:t>
                              </w:r>
                              <w:r>
                                <w:rPr>
                                  <w:spacing w:val="-2"/>
                                  <w:sz w:val="19"/>
                                </w:rPr>
                                <w:t>Integr.</w:t>
                              </w:r>
                            </w:p>
                          </w:txbxContent>
                        </wps:txbx>
                        <wps:bodyPr wrap="square" lIns="0" tIns="0" rIns="0" bIns="0" rtlCol="0">
                          <a:noAutofit/>
                        </wps:bodyPr>
                      </wps:wsp>
                    </wpg:wgp>
                  </a:graphicData>
                </a:graphic>
              </wp:inline>
            </w:drawing>
          </mc:Choice>
          <mc:Fallback>
            <w:pict>
              <v:group style="width:368.55pt;height:341.85pt;mso-position-horizontal-relative:char;mso-position-vertical-relative:line" id="docshapegroup155" coordorigin="0,0" coordsize="7371,6837">
                <v:shape style="position:absolute;left:195;top:7;width:6792;height:6829" type="#_x0000_t75" id="docshape156" stroked="false">
                  <v:imagedata r:id="rId5" o:title=""/>
                </v:shape>
                <v:shape style="position:absolute;left:0;top:0;width:7371;height:6837" type="#_x0000_t202" id="docshape157" filled="false" stroked="false">
                  <v:textbox inset="0,0,0,0">
                    <w:txbxContent>
                      <w:p>
                        <w:pPr>
                          <w:spacing w:line="212" w:lineRule="exact" w:before="0"/>
                          <w:ind w:left="0" w:right="0" w:firstLine="0"/>
                          <w:jc w:val="both"/>
                          <w:rPr>
                            <w:sz w:val="19"/>
                          </w:rPr>
                        </w:pPr>
                        <w:r>
                          <w:rPr>
                            <w:sz w:val="19"/>
                          </w:rPr>
                          <w:t>[23].</w:t>
                        </w:r>
                        <w:r>
                          <w:rPr>
                            <w:spacing w:val="-1"/>
                            <w:sz w:val="19"/>
                          </w:rPr>
                          <w:t> </w:t>
                        </w:r>
                        <w:r>
                          <w:rPr>
                            <w:sz w:val="19"/>
                          </w:rPr>
                          <w:t>Barbara,</w:t>
                        </w:r>
                        <w:r>
                          <w:rPr>
                            <w:spacing w:val="-1"/>
                            <w:sz w:val="19"/>
                          </w:rPr>
                          <w:t> </w:t>
                        </w:r>
                        <w:r>
                          <w:rPr>
                            <w:sz w:val="19"/>
                          </w:rPr>
                          <w:t>B.K.,</w:t>
                        </w:r>
                        <w:r>
                          <w:rPr>
                            <w:spacing w:val="-1"/>
                            <w:sz w:val="19"/>
                          </w:rPr>
                          <w:t> </w:t>
                        </w:r>
                        <w:r>
                          <w:rPr>
                            <w:sz w:val="19"/>
                          </w:rPr>
                          <w:t>2003.</w:t>
                        </w:r>
                        <w:r>
                          <w:rPr>
                            <w:spacing w:val="-1"/>
                            <w:sz w:val="19"/>
                          </w:rPr>
                          <w:t> </w:t>
                        </w:r>
                        <w:r>
                          <w:rPr>
                            <w:sz w:val="19"/>
                          </w:rPr>
                          <w:t>Preparation</w:t>
                        </w:r>
                        <w:r>
                          <w:rPr>
                            <w:spacing w:val="-1"/>
                            <w:sz w:val="19"/>
                          </w:rPr>
                          <w:t> </w:t>
                        </w:r>
                        <w:r>
                          <w:rPr>
                            <w:sz w:val="19"/>
                          </w:rPr>
                          <w:t>of Samples</w:t>
                        </w:r>
                        <w:r>
                          <w:rPr>
                            <w:spacing w:val="-1"/>
                            <w:sz w:val="19"/>
                          </w:rPr>
                          <w:t> </w:t>
                        </w:r>
                        <w:r>
                          <w:rPr>
                            <w:sz w:val="19"/>
                          </w:rPr>
                          <w:t>for Metals</w:t>
                        </w:r>
                        <w:r>
                          <w:rPr>
                            <w:spacing w:val="-2"/>
                            <w:sz w:val="19"/>
                          </w:rPr>
                          <w:t> </w:t>
                        </w:r>
                        <w:r>
                          <w:rPr>
                            <w:sz w:val="19"/>
                          </w:rPr>
                          <w:t>Analysis,</w:t>
                        </w:r>
                        <w:r>
                          <w:rPr>
                            <w:spacing w:val="1"/>
                            <w:sz w:val="19"/>
                          </w:rPr>
                          <w:t> </w:t>
                        </w:r>
                        <w:r>
                          <w:rPr>
                            <w:sz w:val="19"/>
                          </w:rPr>
                          <w:t>Chapter </w:t>
                        </w:r>
                        <w:r>
                          <w:rPr>
                            <w:spacing w:val="-5"/>
                            <w:sz w:val="19"/>
                          </w:rPr>
                          <w:t>5.</w:t>
                        </w:r>
                      </w:p>
                      <w:p>
                        <w:pPr>
                          <w:spacing w:line="362" w:lineRule="auto" w:before="113"/>
                          <w:ind w:left="0" w:right="0" w:firstLine="0"/>
                          <w:jc w:val="both"/>
                          <w:rPr>
                            <w:sz w:val="19"/>
                          </w:rPr>
                        </w:pPr>
                        <w:r>
                          <w:rPr>
                            <w:sz w:val="19"/>
                          </w:rPr>
                          <w:t>[24]. Mahesh Kancherla, Mary Shamya A, Athar Parvez A, Zaheer Ahmed N, Rampratap Meena, Mohammed Younis Dar., Physicochemical, Heavy Metal Analysis, HPTLC, Gas Chromatography-Mass Spectrometry, Antibacterial, and Antioxidant Activity of an Ethanol Extract of Viola pilosa Blume Whole Plant Journal of Herbal Medicine 42 (2023) 100812, </w:t>
                        </w:r>
                        <w:r>
                          <w:rPr>
                            <w:spacing w:val="-2"/>
                            <w:sz w:val="19"/>
                          </w:rPr>
                          <w:t>https://doi.org/10.1016/j.hermed.2023.100812.</w:t>
                        </w:r>
                      </w:p>
                      <w:p>
                        <w:pPr>
                          <w:spacing w:line="362" w:lineRule="auto" w:before="4"/>
                          <w:ind w:left="0" w:right="0" w:firstLine="0"/>
                          <w:jc w:val="left"/>
                          <w:rPr>
                            <w:sz w:val="19"/>
                          </w:rPr>
                        </w:pPr>
                        <w:r>
                          <w:rPr>
                            <w:sz w:val="19"/>
                          </w:rPr>
                          <w:t>[25]. The Unani Pharmacopoeia of India, 2016. Part – II, Volume - III (Formulations) 5 th Ed. [26]. World Health Organization (WHO), 2007. WHO guidelines for assessing quality of herbal medicines with reference to contaminants and residues, Geneva, Switzerland.</w:t>
                        </w:r>
                      </w:p>
                      <w:p>
                        <w:pPr>
                          <w:tabs>
                            <w:tab w:pos="1506" w:val="left" w:leader="none"/>
                            <w:tab w:pos="2637" w:val="left" w:leader="none"/>
                            <w:tab w:pos="3601" w:val="left" w:leader="none"/>
                            <w:tab w:pos="4335" w:val="left" w:leader="none"/>
                            <w:tab w:pos="6212" w:val="left" w:leader="none"/>
                          </w:tabs>
                          <w:spacing w:line="362" w:lineRule="auto" w:before="3"/>
                          <w:ind w:left="0" w:right="1" w:firstLine="0"/>
                          <w:jc w:val="both"/>
                          <w:rPr>
                            <w:sz w:val="19"/>
                          </w:rPr>
                        </w:pPr>
                        <w:r>
                          <w:rPr>
                            <w:sz w:val="19"/>
                          </w:rPr>
                          <w:t>[27]. Srinivasan RM, Chandrasekar MJ, Nanjan MJ, Suresh B (2007) Antioxidant activity of </w:t>
                        </w:r>
                        <w:r>
                          <w:rPr>
                            <w:spacing w:val="-2"/>
                            <w:sz w:val="19"/>
                          </w:rPr>
                          <w:t>Caesalpinia</w:t>
                        </w:r>
                        <w:r>
                          <w:rPr>
                            <w:sz w:val="19"/>
                          </w:rPr>
                          <w:tab/>
                        </w:r>
                        <w:r>
                          <w:rPr>
                            <w:spacing w:val="-2"/>
                            <w:sz w:val="19"/>
                          </w:rPr>
                          <w:t>digyna</w:t>
                        </w:r>
                        <w:r>
                          <w:rPr>
                            <w:sz w:val="19"/>
                          </w:rPr>
                          <w:tab/>
                        </w:r>
                        <w:r>
                          <w:rPr>
                            <w:spacing w:val="-2"/>
                            <w:sz w:val="19"/>
                          </w:rPr>
                          <w:t>root.</w:t>
                        </w:r>
                        <w:r>
                          <w:rPr>
                            <w:sz w:val="19"/>
                          </w:rPr>
                          <w:tab/>
                        </w:r>
                        <w:r>
                          <w:rPr>
                            <w:spacing w:val="-6"/>
                            <w:sz w:val="19"/>
                          </w:rPr>
                          <w:t>J.</w:t>
                        </w:r>
                        <w:r>
                          <w:rPr>
                            <w:sz w:val="19"/>
                          </w:rPr>
                          <w:tab/>
                        </w:r>
                        <w:r>
                          <w:rPr>
                            <w:spacing w:val="-2"/>
                            <w:sz w:val="19"/>
                          </w:rPr>
                          <w:t>Ethnopharmacol</w:t>
                        </w:r>
                        <w:r>
                          <w:rPr>
                            <w:sz w:val="19"/>
                          </w:rPr>
                          <w:tab/>
                        </w:r>
                        <w:r>
                          <w:rPr>
                            <w:spacing w:val="-2"/>
                            <w:sz w:val="19"/>
                          </w:rPr>
                          <w:t>113(2):284-</w:t>
                        </w:r>
                        <w:r>
                          <w:rPr>
                            <w:spacing w:val="-2"/>
                            <w:sz w:val="19"/>
                          </w:rPr>
                          <w:t>91. https://doi.org/10.1016/j.jep.2007.06.006.</w:t>
                        </w:r>
                      </w:p>
                      <w:p>
                        <w:pPr>
                          <w:spacing w:line="362" w:lineRule="auto" w:before="3"/>
                          <w:ind w:left="0" w:right="1" w:firstLine="0"/>
                          <w:jc w:val="both"/>
                          <w:rPr>
                            <w:sz w:val="19"/>
                          </w:rPr>
                        </w:pPr>
                        <w:r>
                          <w:rPr>
                            <w:sz w:val="19"/>
                          </w:rPr>
                          <w:t>[28]. Prior, R. L., Wu, X. &amp; Schaich, K. Standardized methods for the determination of antioxidant capacity and phenolics in foods and dietary supplements. J. Agric. Food Chem. 53, 4290–4302 (2005).</w:t>
                        </w:r>
                      </w:p>
                      <w:p>
                        <w:pPr>
                          <w:spacing w:line="364" w:lineRule="auto" w:before="3"/>
                          <w:ind w:left="0" w:right="1" w:firstLine="0"/>
                          <w:jc w:val="both"/>
                          <w:rPr>
                            <w:sz w:val="19"/>
                          </w:rPr>
                        </w:pPr>
                        <w:r>
                          <w:rPr>
                            <w:sz w:val="19"/>
                          </w:rPr>
                          <w:t>[29]. Ali, W., Shaikh, H., Ansari, A., Khanam, S., 2016. Standardization of Unani antidiabetic tablet - Qurse Tabasheer. Pharmacogn. Res. 8 (2), 147–152.</w:t>
                        </w:r>
                      </w:p>
                      <w:p>
                        <w:pPr>
                          <w:spacing w:line="364" w:lineRule="auto" w:before="0"/>
                          <w:ind w:left="0" w:right="2" w:firstLine="0"/>
                          <w:jc w:val="both"/>
                          <w:rPr>
                            <w:sz w:val="19"/>
                          </w:rPr>
                        </w:pPr>
                        <w:r>
                          <w:rPr>
                            <w:sz w:val="19"/>
                          </w:rPr>
                          <w:t>[30] Physicochemical standardization of Unani formulations. Part IV. New Delhi; CCRUM, Ministry of Health and Family Welfare, Govt. of India. 2006;142- 145,157-160.</w:t>
                        </w:r>
                      </w:p>
                      <w:p>
                        <w:pPr>
                          <w:spacing w:line="215" w:lineRule="exact" w:before="0"/>
                          <w:ind w:left="0" w:right="0" w:firstLine="0"/>
                          <w:jc w:val="both"/>
                          <w:rPr>
                            <w:sz w:val="19"/>
                          </w:rPr>
                        </w:pPr>
                        <w:r>
                          <w:rPr>
                            <w:sz w:val="19"/>
                          </w:rPr>
                          <w:t>[31].</w:t>
                        </w:r>
                        <w:r>
                          <w:rPr>
                            <w:spacing w:val="23"/>
                            <w:sz w:val="19"/>
                          </w:rPr>
                          <w:t> </w:t>
                        </w:r>
                        <w:r>
                          <w:rPr>
                            <w:sz w:val="19"/>
                          </w:rPr>
                          <w:t>Sangeeta,</w:t>
                        </w:r>
                        <w:r>
                          <w:rPr>
                            <w:spacing w:val="28"/>
                            <w:sz w:val="19"/>
                          </w:rPr>
                          <w:t> </w:t>
                        </w:r>
                        <w:r>
                          <w:rPr>
                            <w:sz w:val="19"/>
                          </w:rPr>
                          <w:t>M.,</w:t>
                        </w:r>
                        <w:r>
                          <w:rPr>
                            <w:spacing w:val="26"/>
                            <w:sz w:val="19"/>
                          </w:rPr>
                          <w:t> </w:t>
                        </w:r>
                        <w:r>
                          <w:rPr>
                            <w:sz w:val="19"/>
                          </w:rPr>
                          <w:t>Anindya,</w:t>
                        </w:r>
                        <w:r>
                          <w:rPr>
                            <w:spacing w:val="28"/>
                            <w:sz w:val="19"/>
                          </w:rPr>
                          <w:t> </w:t>
                        </w:r>
                        <w:r>
                          <w:rPr>
                            <w:sz w:val="19"/>
                          </w:rPr>
                          <w:t>B.,</w:t>
                        </w:r>
                        <w:r>
                          <w:rPr>
                            <w:spacing w:val="27"/>
                            <w:sz w:val="19"/>
                          </w:rPr>
                          <w:t> </w:t>
                        </w:r>
                        <w:r>
                          <w:rPr>
                            <w:sz w:val="19"/>
                          </w:rPr>
                          <w:t>Purnendu,</w:t>
                        </w:r>
                        <w:r>
                          <w:rPr>
                            <w:spacing w:val="28"/>
                            <w:sz w:val="19"/>
                          </w:rPr>
                          <w:t> </w:t>
                        </w:r>
                        <w:r>
                          <w:rPr>
                            <w:sz w:val="19"/>
                          </w:rPr>
                          <w:t>P.,</w:t>
                        </w:r>
                        <w:r>
                          <w:rPr>
                            <w:spacing w:val="25"/>
                            <w:sz w:val="19"/>
                          </w:rPr>
                          <w:t> </w:t>
                        </w:r>
                        <w:r>
                          <w:rPr>
                            <w:sz w:val="19"/>
                          </w:rPr>
                          <w:t>Rao,</w:t>
                        </w:r>
                        <w:r>
                          <w:rPr>
                            <w:spacing w:val="28"/>
                            <w:sz w:val="19"/>
                          </w:rPr>
                          <w:t> </w:t>
                        </w:r>
                        <w:r>
                          <w:rPr>
                            <w:sz w:val="19"/>
                          </w:rPr>
                          <w:t>M.M.,</w:t>
                        </w:r>
                        <w:r>
                          <w:rPr>
                            <w:spacing w:val="28"/>
                            <w:sz w:val="19"/>
                          </w:rPr>
                          <w:t> </w:t>
                        </w:r>
                        <w:r>
                          <w:rPr>
                            <w:sz w:val="19"/>
                          </w:rPr>
                          <w:t>2016.</w:t>
                        </w:r>
                        <w:r>
                          <w:rPr>
                            <w:spacing w:val="29"/>
                            <w:sz w:val="19"/>
                          </w:rPr>
                          <w:t> </w:t>
                        </w:r>
                        <w:r>
                          <w:rPr>
                            <w:sz w:val="19"/>
                          </w:rPr>
                          <w:t>Pharmacognostic,</w:t>
                        </w:r>
                        <w:r>
                          <w:rPr>
                            <w:spacing w:val="28"/>
                            <w:sz w:val="19"/>
                          </w:rPr>
                          <w:t> </w:t>
                        </w:r>
                        <w:r>
                          <w:rPr>
                            <w:spacing w:val="-2"/>
                            <w:sz w:val="19"/>
                          </w:rPr>
                          <w:t>physico</w:t>
                        </w:r>
                      </w:p>
                      <w:p>
                        <w:pPr>
                          <w:spacing w:before="110"/>
                          <w:ind w:left="0" w:right="0" w:firstLine="0"/>
                          <w:jc w:val="left"/>
                          <w:rPr>
                            <w:sz w:val="19"/>
                          </w:rPr>
                        </w:pPr>
                        <w:r>
                          <w:rPr>
                            <w:sz w:val="19"/>
                          </w:rPr>
                          <w:t>chemical</w:t>
                        </w:r>
                        <w:r>
                          <w:rPr>
                            <w:spacing w:val="16"/>
                            <w:sz w:val="19"/>
                          </w:rPr>
                          <w:t> </w:t>
                        </w:r>
                        <w:r>
                          <w:rPr>
                            <w:sz w:val="19"/>
                          </w:rPr>
                          <w:t>and</w:t>
                        </w:r>
                        <w:r>
                          <w:rPr>
                            <w:spacing w:val="17"/>
                            <w:sz w:val="19"/>
                          </w:rPr>
                          <w:t> </w:t>
                        </w:r>
                        <w:r>
                          <w:rPr>
                            <w:sz w:val="19"/>
                          </w:rPr>
                          <w:t>chromatographic</w:t>
                        </w:r>
                        <w:r>
                          <w:rPr>
                            <w:spacing w:val="18"/>
                            <w:sz w:val="19"/>
                          </w:rPr>
                          <w:t> </w:t>
                        </w:r>
                        <w:r>
                          <w:rPr>
                            <w:sz w:val="19"/>
                          </w:rPr>
                          <w:t>characterization</w:t>
                        </w:r>
                        <w:r>
                          <w:rPr>
                            <w:spacing w:val="18"/>
                            <w:sz w:val="19"/>
                          </w:rPr>
                          <w:t> </w:t>
                        </w:r>
                        <w:r>
                          <w:rPr>
                            <w:sz w:val="19"/>
                          </w:rPr>
                          <w:t>of</w:t>
                        </w:r>
                        <w:r>
                          <w:rPr>
                            <w:spacing w:val="19"/>
                            <w:sz w:val="19"/>
                          </w:rPr>
                          <w:t> </w:t>
                        </w:r>
                        <w:r>
                          <w:rPr>
                            <w:sz w:val="19"/>
                          </w:rPr>
                          <w:t>Samasharkara</w:t>
                        </w:r>
                        <w:r>
                          <w:rPr>
                            <w:spacing w:val="19"/>
                            <w:sz w:val="19"/>
                          </w:rPr>
                          <w:t> </w:t>
                        </w:r>
                        <w:r>
                          <w:rPr>
                            <w:sz w:val="19"/>
                          </w:rPr>
                          <w:t>Churna.</w:t>
                        </w:r>
                        <w:r>
                          <w:rPr>
                            <w:spacing w:val="16"/>
                            <w:sz w:val="19"/>
                          </w:rPr>
                          <w:t> </w:t>
                        </w:r>
                        <w:r>
                          <w:rPr>
                            <w:sz w:val="19"/>
                          </w:rPr>
                          <w:t>J.</w:t>
                        </w:r>
                        <w:r>
                          <w:rPr>
                            <w:spacing w:val="18"/>
                            <w:sz w:val="19"/>
                          </w:rPr>
                          <w:t> </w:t>
                        </w:r>
                        <w:r>
                          <w:rPr>
                            <w:sz w:val="19"/>
                          </w:rPr>
                          <w:t>Ayurveda.</w:t>
                        </w:r>
                        <w:r>
                          <w:rPr>
                            <w:spacing w:val="18"/>
                            <w:sz w:val="19"/>
                          </w:rPr>
                          <w:t> </w:t>
                        </w:r>
                        <w:r>
                          <w:rPr>
                            <w:spacing w:val="-2"/>
                            <w:sz w:val="19"/>
                          </w:rPr>
                          <w:t>Integr.</w:t>
                        </w:r>
                      </w:p>
                    </w:txbxContent>
                  </v:textbox>
                  <w10:wrap type="none"/>
                </v:shape>
              </v:group>
            </w:pict>
          </mc:Fallback>
        </mc:AlternateContent>
      </w:r>
      <w:r>
        <w:rPr>
          <w:sz w:val="20"/>
        </w:rPr>
      </w:r>
    </w:p>
    <w:p>
      <w:pPr>
        <w:pStyle w:val="BodyText"/>
        <w:spacing w:before="94"/>
        <w:ind w:left="446"/>
      </w:pPr>
      <w:r>
        <w:rPr/>
        <w:t>Med. 7 (7),</w:t>
      </w:r>
      <w:r>
        <w:rPr>
          <w:spacing w:val="1"/>
        </w:rPr>
        <w:t> </w:t>
      </w:r>
      <w:r>
        <w:rPr>
          <w:spacing w:val="-2"/>
        </w:rPr>
        <w:t>88–99.</w:t>
      </w:r>
    </w:p>
    <w:p>
      <w:pPr>
        <w:pStyle w:val="BodyText"/>
        <w:spacing w:line="364" w:lineRule="auto" w:before="112"/>
        <w:ind w:left="446" w:right="3530"/>
      </w:pPr>
      <w:r>
        <w:rPr/>
        <w:t>[32]. The Unani Pharmacopeia of India, 2007. GOI, Dept. of AYUSH, Ministry of Health and Family Welfare, New Delhi. pp. 15.</w:t>
      </w:r>
    </w:p>
    <w:sectPr>
      <w:pgSz w:w="12240" w:h="15840"/>
      <w:pgMar w:top="1600" w:bottom="280" w:left="7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Calibri">
    <w:altName w:val="Calibri"/>
    <w:charset w:val="1"/>
    <w:family w:val="roman"/>
    <w:pitch w:val="variable"/>
  </w:font>
  <w:font w:name="Tahoma">
    <w:altName w:val="Tahoma"/>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4"/>
      <w:numFmt w:val="decimal"/>
      <w:lvlText w:val="%1."/>
      <w:lvlJc w:val="left"/>
      <w:pPr>
        <w:ind w:left="1021" w:hanging="576"/>
        <w:jc w:val="left"/>
      </w:pPr>
      <w:rPr>
        <w:rFonts w:hint="default" w:ascii="Times New Roman" w:hAnsi="Times New Roman" w:eastAsia="Times New Roman" w:cs="Times New Roman"/>
        <w:b/>
        <w:bCs/>
        <w:i w:val="0"/>
        <w:iCs w:val="0"/>
        <w:spacing w:val="0"/>
        <w:w w:val="100"/>
        <w:sz w:val="19"/>
        <w:szCs w:val="19"/>
        <w:lang w:val="en-US" w:eastAsia="en-US" w:bidi="ar-SA"/>
      </w:rPr>
    </w:lvl>
    <w:lvl w:ilvl="1">
      <w:start w:val="1"/>
      <w:numFmt w:val="decimal"/>
      <w:lvlText w:val="%1.%2"/>
      <w:lvlJc w:val="left"/>
      <w:pPr>
        <w:ind w:left="446" w:hanging="296"/>
        <w:jc w:val="left"/>
      </w:pPr>
      <w:rPr>
        <w:rFonts w:hint="default" w:ascii="Times New Roman" w:hAnsi="Times New Roman" w:eastAsia="Times New Roman" w:cs="Times New Roman"/>
        <w:b/>
        <w:bCs/>
        <w:i w:val="0"/>
        <w:iCs w:val="0"/>
        <w:spacing w:val="0"/>
        <w:w w:val="100"/>
        <w:sz w:val="19"/>
        <w:szCs w:val="19"/>
        <w:lang w:val="en-US" w:eastAsia="en-US" w:bidi="ar-SA"/>
      </w:rPr>
    </w:lvl>
    <w:lvl w:ilvl="2">
      <w:start w:val="1"/>
      <w:numFmt w:val="decimal"/>
      <w:lvlText w:val="%1.%2.%3"/>
      <w:lvlJc w:val="left"/>
      <w:pPr>
        <w:ind w:left="877" w:hanging="432"/>
        <w:jc w:val="left"/>
      </w:pPr>
      <w:rPr>
        <w:rFonts w:hint="default" w:ascii="Times New Roman" w:hAnsi="Times New Roman" w:eastAsia="Times New Roman" w:cs="Times New Roman"/>
        <w:b/>
        <w:bCs/>
        <w:i w:val="0"/>
        <w:iCs w:val="0"/>
        <w:spacing w:val="0"/>
        <w:w w:val="100"/>
        <w:sz w:val="19"/>
        <w:szCs w:val="19"/>
        <w:lang w:val="en-US" w:eastAsia="en-US" w:bidi="ar-SA"/>
      </w:rPr>
    </w:lvl>
    <w:lvl w:ilvl="3">
      <w:start w:val="0"/>
      <w:numFmt w:val="bullet"/>
      <w:lvlText w:val="•"/>
      <w:lvlJc w:val="left"/>
      <w:pPr>
        <w:ind w:left="2332" w:hanging="432"/>
      </w:pPr>
      <w:rPr>
        <w:rFonts w:hint="default"/>
        <w:lang w:val="en-US" w:eastAsia="en-US" w:bidi="ar-SA"/>
      </w:rPr>
    </w:lvl>
    <w:lvl w:ilvl="4">
      <w:start w:val="0"/>
      <w:numFmt w:val="bullet"/>
      <w:lvlText w:val="•"/>
      <w:lvlJc w:val="left"/>
      <w:pPr>
        <w:ind w:left="3645" w:hanging="432"/>
      </w:pPr>
      <w:rPr>
        <w:rFonts w:hint="default"/>
        <w:lang w:val="en-US" w:eastAsia="en-US" w:bidi="ar-SA"/>
      </w:rPr>
    </w:lvl>
    <w:lvl w:ilvl="5">
      <w:start w:val="0"/>
      <w:numFmt w:val="bullet"/>
      <w:lvlText w:val="•"/>
      <w:lvlJc w:val="left"/>
      <w:pPr>
        <w:ind w:left="4957" w:hanging="432"/>
      </w:pPr>
      <w:rPr>
        <w:rFonts w:hint="default"/>
        <w:lang w:val="en-US" w:eastAsia="en-US" w:bidi="ar-SA"/>
      </w:rPr>
    </w:lvl>
    <w:lvl w:ilvl="6">
      <w:start w:val="0"/>
      <w:numFmt w:val="bullet"/>
      <w:lvlText w:val="•"/>
      <w:lvlJc w:val="left"/>
      <w:pPr>
        <w:ind w:left="6270" w:hanging="432"/>
      </w:pPr>
      <w:rPr>
        <w:rFonts w:hint="default"/>
        <w:lang w:val="en-US" w:eastAsia="en-US" w:bidi="ar-SA"/>
      </w:rPr>
    </w:lvl>
    <w:lvl w:ilvl="7">
      <w:start w:val="0"/>
      <w:numFmt w:val="bullet"/>
      <w:lvlText w:val="•"/>
      <w:lvlJc w:val="left"/>
      <w:pPr>
        <w:ind w:left="7582" w:hanging="432"/>
      </w:pPr>
      <w:rPr>
        <w:rFonts w:hint="default"/>
        <w:lang w:val="en-US" w:eastAsia="en-US" w:bidi="ar-SA"/>
      </w:rPr>
    </w:lvl>
    <w:lvl w:ilvl="8">
      <w:start w:val="0"/>
      <w:numFmt w:val="bullet"/>
      <w:lvlText w:val="•"/>
      <w:lvlJc w:val="left"/>
      <w:pPr>
        <w:ind w:left="8895" w:hanging="432"/>
      </w:pPr>
      <w:rPr>
        <w:rFonts w:hint="default"/>
        <w:lang w:val="en-US" w:eastAsia="en-US" w:bidi="ar-SA"/>
      </w:rPr>
    </w:lvl>
  </w:abstractNum>
  <w:abstractNum w:abstractNumId="2">
    <w:multiLevelType w:val="hybridMultilevel"/>
    <w:lvl w:ilvl="0">
      <w:start w:val="3"/>
      <w:numFmt w:val="decimal"/>
      <w:lvlText w:val="%1"/>
      <w:lvlJc w:val="left"/>
      <w:pPr>
        <w:ind w:left="733" w:hanging="288"/>
        <w:jc w:val="left"/>
      </w:pPr>
      <w:rPr>
        <w:rFonts w:hint="default"/>
        <w:lang w:val="en-US" w:eastAsia="en-US" w:bidi="ar-SA"/>
      </w:rPr>
    </w:lvl>
    <w:lvl w:ilvl="1">
      <w:start w:val="1"/>
      <w:numFmt w:val="decimal"/>
      <w:lvlText w:val="%1.%2"/>
      <w:lvlJc w:val="left"/>
      <w:pPr>
        <w:ind w:left="733" w:hanging="288"/>
        <w:jc w:val="left"/>
      </w:pPr>
      <w:rPr>
        <w:rFonts w:hint="default" w:ascii="Times New Roman" w:hAnsi="Times New Roman" w:eastAsia="Times New Roman" w:cs="Times New Roman"/>
        <w:b/>
        <w:bCs/>
        <w:i w:val="0"/>
        <w:iCs w:val="0"/>
        <w:spacing w:val="0"/>
        <w:w w:val="100"/>
        <w:sz w:val="19"/>
        <w:szCs w:val="19"/>
        <w:lang w:val="en-US" w:eastAsia="en-US" w:bidi="ar-SA"/>
      </w:rPr>
    </w:lvl>
    <w:lvl w:ilvl="2">
      <w:start w:val="1"/>
      <w:numFmt w:val="decimal"/>
      <w:lvlText w:val="%1.%2.%3"/>
      <w:lvlJc w:val="left"/>
      <w:pPr>
        <w:ind w:left="973" w:hanging="528"/>
        <w:jc w:val="left"/>
      </w:pPr>
      <w:rPr>
        <w:rFonts w:hint="default" w:ascii="Times New Roman" w:hAnsi="Times New Roman" w:eastAsia="Times New Roman" w:cs="Times New Roman"/>
        <w:b/>
        <w:bCs/>
        <w:i w:val="0"/>
        <w:iCs w:val="0"/>
        <w:spacing w:val="0"/>
        <w:w w:val="100"/>
        <w:sz w:val="19"/>
        <w:szCs w:val="19"/>
        <w:lang w:val="en-US" w:eastAsia="en-US" w:bidi="ar-SA"/>
      </w:rPr>
    </w:lvl>
    <w:lvl w:ilvl="3">
      <w:start w:val="1"/>
      <w:numFmt w:val="decimal"/>
      <w:lvlText w:val="%1.%2.%3.%4"/>
      <w:lvlJc w:val="left"/>
      <w:pPr>
        <w:ind w:left="1021" w:hanging="576"/>
        <w:jc w:val="left"/>
      </w:pPr>
      <w:rPr>
        <w:rFonts w:hint="default" w:ascii="Times New Roman" w:hAnsi="Times New Roman" w:eastAsia="Times New Roman" w:cs="Times New Roman"/>
        <w:b/>
        <w:bCs/>
        <w:i w:val="0"/>
        <w:iCs w:val="0"/>
        <w:spacing w:val="-1"/>
        <w:w w:val="100"/>
        <w:sz w:val="19"/>
        <w:szCs w:val="19"/>
        <w:lang w:val="en-US" w:eastAsia="en-US" w:bidi="ar-SA"/>
      </w:rPr>
    </w:lvl>
    <w:lvl w:ilvl="4">
      <w:start w:val="0"/>
      <w:numFmt w:val="bullet"/>
      <w:lvlText w:val="•"/>
      <w:lvlJc w:val="left"/>
      <w:pPr>
        <w:ind w:left="2520" w:hanging="576"/>
      </w:pPr>
      <w:rPr>
        <w:rFonts w:hint="default"/>
        <w:lang w:val="en-US" w:eastAsia="en-US" w:bidi="ar-SA"/>
      </w:rPr>
    </w:lvl>
    <w:lvl w:ilvl="5">
      <w:start w:val="0"/>
      <w:numFmt w:val="bullet"/>
      <w:lvlText w:val="•"/>
      <w:lvlJc w:val="left"/>
      <w:pPr>
        <w:ind w:left="4020" w:hanging="576"/>
      </w:pPr>
      <w:rPr>
        <w:rFonts w:hint="default"/>
        <w:lang w:val="en-US" w:eastAsia="en-US" w:bidi="ar-SA"/>
      </w:rPr>
    </w:lvl>
    <w:lvl w:ilvl="6">
      <w:start w:val="0"/>
      <w:numFmt w:val="bullet"/>
      <w:lvlText w:val="•"/>
      <w:lvlJc w:val="left"/>
      <w:pPr>
        <w:ind w:left="5520" w:hanging="576"/>
      </w:pPr>
      <w:rPr>
        <w:rFonts w:hint="default"/>
        <w:lang w:val="en-US" w:eastAsia="en-US" w:bidi="ar-SA"/>
      </w:rPr>
    </w:lvl>
    <w:lvl w:ilvl="7">
      <w:start w:val="0"/>
      <w:numFmt w:val="bullet"/>
      <w:lvlText w:val="•"/>
      <w:lvlJc w:val="left"/>
      <w:pPr>
        <w:ind w:left="7020" w:hanging="576"/>
      </w:pPr>
      <w:rPr>
        <w:rFonts w:hint="default"/>
        <w:lang w:val="en-US" w:eastAsia="en-US" w:bidi="ar-SA"/>
      </w:rPr>
    </w:lvl>
    <w:lvl w:ilvl="8">
      <w:start w:val="0"/>
      <w:numFmt w:val="bullet"/>
      <w:lvlText w:val="•"/>
      <w:lvlJc w:val="left"/>
      <w:pPr>
        <w:ind w:left="8520" w:hanging="576"/>
      </w:pPr>
      <w:rPr>
        <w:rFonts w:hint="default"/>
        <w:lang w:val="en-US" w:eastAsia="en-US" w:bidi="ar-SA"/>
      </w:rPr>
    </w:lvl>
  </w:abstractNum>
  <w:abstractNum w:abstractNumId="1">
    <w:multiLevelType w:val="hybridMultilevel"/>
    <w:lvl w:ilvl="0">
      <w:start w:val="2"/>
      <w:numFmt w:val="decimal"/>
      <w:lvlText w:val="%1"/>
      <w:lvlJc w:val="left"/>
      <w:pPr>
        <w:ind w:left="287" w:hanging="288"/>
        <w:jc w:val="left"/>
      </w:pPr>
      <w:rPr>
        <w:rFonts w:hint="default"/>
        <w:lang w:val="en-US" w:eastAsia="en-US" w:bidi="ar-SA"/>
      </w:rPr>
    </w:lvl>
    <w:lvl w:ilvl="1">
      <w:start w:val="3"/>
      <w:numFmt w:val="decimal"/>
      <w:lvlText w:val="%1.%2"/>
      <w:lvlJc w:val="left"/>
      <w:pPr>
        <w:ind w:left="287" w:hanging="288"/>
        <w:jc w:val="left"/>
      </w:pPr>
      <w:rPr>
        <w:rFonts w:hint="default" w:ascii="Times New Roman" w:hAnsi="Times New Roman" w:eastAsia="Times New Roman" w:cs="Times New Roman"/>
        <w:b/>
        <w:bCs/>
        <w:i w:val="0"/>
        <w:iCs w:val="0"/>
        <w:spacing w:val="0"/>
        <w:w w:val="100"/>
        <w:sz w:val="19"/>
        <w:szCs w:val="19"/>
        <w:lang w:val="en-US" w:eastAsia="en-US" w:bidi="ar-SA"/>
      </w:rPr>
    </w:lvl>
    <w:lvl w:ilvl="2">
      <w:start w:val="1"/>
      <w:numFmt w:val="decimal"/>
      <w:lvlText w:val="%1.%2.%3"/>
      <w:lvlJc w:val="left"/>
      <w:pPr>
        <w:ind w:left="431" w:hanging="432"/>
        <w:jc w:val="left"/>
      </w:pPr>
      <w:rPr>
        <w:rFonts w:hint="default" w:ascii="Times New Roman" w:hAnsi="Times New Roman" w:eastAsia="Times New Roman" w:cs="Times New Roman"/>
        <w:b/>
        <w:bCs/>
        <w:i w:val="0"/>
        <w:iCs w:val="0"/>
        <w:spacing w:val="0"/>
        <w:w w:val="100"/>
        <w:sz w:val="19"/>
        <w:szCs w:val="19"/>
        <w:lang w:val="en-US" w:eastAsia="en-US" w:bidi="ar-SA"/>
      </w:rPr>
    </w:lvl>
    <w:lvl w:ilvl="3">
      <w:start w:val="0"/>
      <w:numFmt w:val="bullet"/>
      <w:lvlText w:val="•"/>
      <w:lvlJc w:val="left"/>
      <w:pPr>
        <w:ind w:left="2008" w:hanging="432"/>
      </w:pPr>
      <w:rPr>
        <w:rFonts w:hint="default"/>
        <w:lang w:val="en-US" w:eastAsia="en-US" w:bidi="ar-SA"/>
      </w:rPr>
    </w:lvl>
    <w:lvl w:ilvl="4">
      <w:start w:val="0"/>
      <w:numFmt w:val="bullet"/>
      <w:lvlText w:val="•"/>
      <w:lvlJc w:val="left"/>
      <w:pPr>
        <w:ind w:left="2792" w:hanging="432"/>
      </w:pPr>
      <w:rPr>
        <w:rFonts w:hint="default"/>
        <w:lang w:val="en-US" w:eastAsia="en-US" w:bidi="ar-SA"/>
      </w:rPr>
    </w:lvl>
    <w:lvl w:ilvl="5">
      <w:start w:val="0"/>
      <w:numFmt w:val="bullet"/>
      <w:lvlText w:val="•"/>
      <w:lvlJc w:val="left"/>
      <w:pPr>
        <w:ind w:left="3576" w:hanging="432"/>
      </w:pPr>
      <w:rPr>
        <w:rFonts w:hint="default"/>
        <w:lang w:val="en-US" w:eastAsia="en-US" w:bidi="ar-SA"/>
      </w:rPr>
    </w:lvl>
    <w:lvl w:ilvl="6">
      <w:start w:val="0"/>
      <w:numFmt w:val="bullet"/>
      <w:lvlText w:val="•"/>
      <w:lvlJc w:val="left"/>
      <w:pPr>
        <w:ind w:left="4360" w:hanging="432"/>
      </w:pPr>
      <w:rPr>
        <w:rFonts w:hint="default"/>
        <w:lang w:val="en-US" w:eastAsia="en-US" w:bidi="ar-SA"/>
      </w:rPr>
    </w:lvl>
    <w:lvl w:ilvl="7">
      <w:start w:val="0"/>
      <w:numFmt w:val="bullet"/>
      <w:lvlText w:val="•"/>
      <w:lvlJc w:val="left"/>
      <w:pPr>
        <w:ind w:left="5144" w:hanging="432"/>
      </w:pPr>
      <w:rPr>
        <w:rFonts w:hint="default"/>
        <w:lang w:val="en-US" w:eastAsia="en-US" w:bidi="ar-SA"/>
      </w:rPr>
    </w:lvl>
    <w:lvl w:ilvl="8">
      <w:start w:val="0"/>
      <w:numFmt w:val="bullet"/>
      <w:lvlText w:val="•"/>
      <w:lvlJc w:val="left"/>
      <w:pPr>
        <w:ind w:left="5929" w:hanging="432"/>
      </w:pPr>
      <w:rPr>
        <w:rFonts w:hint="default"/>
        <w:lang w:val="en-US" w:eastAsia="en-US" w:bidi="ar-SA"/>
      </w:rPr>
    </w:lvl>
  </w:abstractNum>
  <w:abstractNum w:abstractNumId="0">
    <w:multiLevelType w:val="hybridMultilevel"/>
    <w:lvl w:ilvl="0">
      <w:start w:val="1"/>
      <w:numFmt w:val="decimal"/>
      <w:lvlText w:val="%1."/>
      <w:lvlJc w:val="left"/>
      <w:pPr>
        <w:ind w:left="1021" w:hanging="576"/>
        <w:jc w:val="left"/>
      </w:pPr>
      <w:rPr>
        <w:rFonts w:hint="default" w:ascii="Times New Roman" w:hAnsi="Times New Roman" w:eastAsia="Times New Roman" w:cs="Times New Roman"/>
        <w:b/>
        <w:bCs/>
        <w:i w:val="0"/>
        <w:iCs w:val="0"/>
        <w:spacing w:val="0"/>
        <w:w w:val="100"/>
        <w:sz w:val="19"/>
        <w:szCs w:val="19"/>
        <w:lang w:val="en-US" w:eastAsia="en-US" w:bidi="ar-SA"/>
      </w:rPr>
    </w:lvl>
    <w:lvl w:ilvl="1">
      <w:start w:val="1"/>
      <w:numFmt w:val="decimal"/>
      <w:lvlText w:val="%1.%2"/>
      <w:lvlJc w:val="left"/>
      <w:pPr>
        <w:ind w:left="446" w:hanging="332"/>
        <w:jc w:val="left"/>
      </w:pPr>
      <w:rPr>
        <w:rFonts w:hint="default" w:ascii="Times New Roman" w:hAnsi="Times New Roman" w:eastAsia="Times New Roman" w:cs="Times New Roman"/>
        <w:b/>
        <w:bCs/>
        <w:i w:val="0"/>
        <w:iCs w:val="0"/>
        <w:spacing w:val="0"/>
        <w:w w:val="100"/>
        <w:sz w:val="19"/>
        <w:szCs w:val="19"/>
        <w:lang w:val="en-US" w:eastAsia="en-US" w:bidi="ar-SA"/>
      </w:rPr>
    </w:lvl>
    <w:lvl w:ilvl="2">
      <w:start w:val="0"/>
      <w:numFmt w:val="bullet"/>
      <w:lvlText w:val="•"/>
      <w:lvlJc w:val="left"/>
      <w:pPr>
        <w:ind w:left="2186" w:hanging="332"/>
      </w:pPr>
      <w:rPr>
        <w:rFonts w:hint="default"/>
        <w:lang w:val="en-US" w:eastAsia="en-US" w:bidi="ar-SA"/>
      </w:rPr>
    </w:lvl>
    <w:lvl w:ilvl="3">
      <w:start w:val="0"/>
      <w:numFmt w:val="bullet"/>
      <w:lvlText w:val="•"/>
      <w:lvlJc w:val="left"/>
      <w:pPr>
        <w:ind w:left="3353" w:hanging="332"/>
      </w:pPr>
      <w:rPr>
        <w:rFonts w:hint="default"/>
        <w:lang w:val="en-US" w:eastAsia="en-US" w:bidi="ar-SA"/>
      </w:rPr>
    </w:lvl>
    <w:lvl w:ilvl="4">
      <w:start w:val="0"/>
      <w:numFmt w:val="bullet"/>
      <w:lvlText w:val="•"/>
      <w:lvlJc w:val="left"/>
      <w:pPr>
        <w:ind w:left="4520" w:hanging="332"/>
      </w:pPr>
      <w:rPr>
        <w:rFonts w:hint="default"/>
        <w:lang w:val="en-US" w:eastAsia="en-US" w:bidi="ar-SA"/>
      </w:rPr>
    </w:lvl>
    <w:lvl w:ilvl="5">
      <w:start w:val="0"/>
      <w:numFmt w:val="bullet"/>
      <w:lvlText w:val="•"/>
      <w:lvlJc w:val="left"/>
      <w:pPr>
        <w:ind w:left="5686" w:hanging="332"/>
      </w:pPr>
      <w:rPr>
        <w:rFonts w:hint="default"/>
        <w:lang w:val="en-US" w:eastAsia="en-US" w:bidi="ar-SA"/>
      </w:rPr>
    </w:lvl>
    <w:lvl w:ilvl="6">
      <w:start w:val="0"/>
      <w:numFmt w:val="bullet"/>
      <w:lvlText w:val="•"/>
      <w:lvlJc w:val="left"/>
      <w:pPr>
        <w:ind w:left="6853" w:hanging="332"/>
      </w:pPr>
      <w:rPr>
        <w:rFonts w:hint="default"/>
        <w:lang w:val="en-US" w:eastAsia="en-US" w:bidi="ar-SA"/>
      </w:rPr>
    </w:lvl>
    <w:lvl w:ilvl="7">
      <w:start w:val="0"/>
      <w:numFmt w:val="bullet"/>
      <w:lvlText w:val="•"/>
      <w:lvlJc w:val="left"/>
      <w:pPr>
        <w:ind w:left="8020" w:hanging="332"/>
      </w:pPr>
      <w:rPr>
        <w:rFonts w:hint="default"/>
        <w:lang w:val="en-US" w:eastAsia="en-US" w:bidi="ar-SA"/>
      </w:rPr>
    </w:lvl>
    <w:lvl w:ilvl="8">
      <w:start w:val="0"/>
      <w:numFmt w:val="bullet"/>
      <w:lvlText w:val="•"/>
      <w:lvlJc w:val="left"/>
      <w:pPr>
        <w:ind w:left="9186" w:hanging="332"/>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19"/>
      <w:szCs w:val="19"/>
      <w:lang w:val="en-US" w:eastAsia="en-US" w:bidi="ar-SA"/>
    </w:rPr>
  </w:style>
  <w:style w:styleId="Title" w:type="paragraph">
    <w:name w:val="Title"/>
    <w:basedOn w:val="Normal"/>
    <w:uiPriority w:val="1"/>
    <w:qFormat/>
    <w:pPr>
      <w:ind w:left="446" w:right="3980"/>
      <w:jc w:val="both"/>
    </w:pPr>
    <w:rPr>
      <w:rFonts w:ascii="Times New Roman" w:hAnsi="Times New Roman" w:eastAsia="Times New Roman" w:cs="Times New Roman"/>
      <w:b/>
      <w:bCs/>
      <w:sz w:val="22"/>
      <w:szCs w:val="22"/>
      <w:lang w:val="en-US" w:eastAsia="en-US" w:bidi="ar-SA"/>
    </w:rPr>
  </w:style>
  <w:style w:styleId="ListParagraph" w:type="paragraph">
    <w:name w:val="List Paragraph"/>
    <w:basedOn w:val="Normal"/>
    <w:uiPriority w:val="1"/>
    <w:qFormat/>
    <w:pPr>
      <w:ind w:left="732" w:hanging="286"/>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14" w:lineRule="exact"/>
      <w:ind w:left="84"/>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 Id="rId20" Type="http://schemas.openxmlformats.org/officeDocument/2006/relationships/image" Target="media/image16.jpe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jpe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jpeg"/><Relationship Id="rId32" Type="http://schemas.openxmlformats.org/officeDocument/2006/relationships/image" Target="media/image28.png"/><Relationship Id="rId33" Type="http://schemas.openxmlformats.org/officeDocument/2006/relationships/hyperlink" Target="http://www.jetir.org/" TargetMode="External"/><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2025-02-14T05:18:43Z</dcterms:created>
  <dcterms:modified xsi:type="dcterms:W3CDTF">2025-02-14T05:18:43Z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Microsoft® Office Word 2007</vt:lpwstr>
  </property>
  <property fmtid="{D5CDD505-2E9C-101B-9397-08002B2CF9AE}" pid="4" name="LastSaved">
    <vt:filetime>2025-02-14T00:00:00Z</vt:filetime>
  </property>
  <property fmtid="{D5CDD505-2E9C-101B-9397-08002B2CF9AE}" pid="5" name="Producer">
    <vt:lpwstr>Microsoft® Office Word 2007</vt:lpwstr>
  </property>
</Properties>
</file>