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5C782A" w14:paraId="41BED263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6456764E" w14:textId="77777777" w:rsidR="0000007A" w:rsidRPr="005C782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C782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57DFA" w14:textId="77777777" w:rsidR="0000007A" w:rsidRPr="005C782A" w:rsidRDefault="00C9193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667894" w:rsidRPr="005C782A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Journal of Global Economics, Management and Business Research</w:t>
              </w:r>
            </w:hyperlink>
          </w:p>
        </w:tc>
      </w:tr>
      <w:tr w:rsidR="0000007A" w:rsidRPr="005C782A" w14:paraId="529D46D0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5099EF63" w14:textId="77777777" w:rsidR="0000007A" w:rsidRPr="005C782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C782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1977C" w14:textId="77777777" w:rsidR="0000007A" w:rsidRPr="005C782A" w:rsidRDefault="0090583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78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Ms_JGEMBR_12821</w:t>
            </w:r>
          </w:p>
        </w:tc>
      </w:tr>
      <w:tr w:rsidR="0000007A" w:rsidRPr="005C782A" w14:paraId="57D92CB8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76B28070" w14:textId="77777777" w:rsidR="0000007A" w:rsidRPr="005C782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C782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63196" w14:textId="77777777" w:rsidR="0000007A" w:rsidRPr="005C782A" w:rsidRDefault="00905836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5C782A">
              <w:rPr>
                <w:rFonts w:ascii="Arial" w:hAnsi="Arial" w:cs="Arial"/>
                <w:b/>
                <w:sz w:val="20"/>
                <w:szCs w:val="20"/>
                <w:lang w:val="en-GB"/>
              </w:rPr>
              <w:t>Startup</w:t>
            </w:r>
            <w:proofErr w:type="spellEnd"/>
            <w:r w:rsidRPr="005C782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Growth in India: Trends and Future Projections</w:t>
            </w:r>
          </w:p>
        </w:tc>
      </w:tr>
      <w:tr w:rsidR="00CF0BBB" w:rsidRPr="005C782A" w14:paraId="19D3E915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419577E5" w14:textId="77777777" w:rsidR="00CF0BBB" w:rsidRPr="005C782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C782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558FF" w14:textId="77777777" w:rsidR="00CF0BBB" w:rsidRPr="005C782A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C89CE87" w14:textId="370BC2C8" w:rsidR="00605EA4" w:rsidRPr="005C782A" w:rsidRDefault="00605EA4" w:rsidP="00605EA4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605EA4" w:rsidRPr="005C782A" w14:paraId="10519E25" w14:textId="77777777" w:rsidTr="00A14DD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DC4C8CA" w14:textId="77777777" w:rsidR="00605EA4" w:rsidRPr="005C782A" w:rsidRDefault="00605EA4" w:rsidP="00605E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C782A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5C782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3157CC9E" w14:textId="77777777" w:rsidR="00605EA4" w:rsidRPr="005C782A" w:rsidRDefault="00605EA4" w:rsidP="00605E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05EA4" w:rsidRPr="005C782A" w14:paraId="221D1AEB" w14:textId="77777777" w:rsidTr="00A14DDA">
        <w:tc>
          <w:tcPr>
            <w:tcW w:w="1265" w:type="pct"/>
            <w:noWrap/>
          </w:tcPr>
          <w:p w14:paraId="262CB5A1" w14:textId="77777777" w:rsidR="00605EA4" w:rsidRPr="005C782A" w:rsidRDefault="00605EA4" w:rsidP="00605E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C40A035" w14:textId="77777777" w:rsidR="00605EA4" w:rsidRPr="005C782A" w:rsidRDefault="00605EA4" w:rsidP="00605E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C782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64EC600" w14:textId="77777777" w:rsidR="00D13FA3" w:rsidRPr="005C782A" w:rsidRDefault="00D13FA3" w:rsidP="00605E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C782A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470EE968" w14:textId="77777777" w:rsidR="00605EA4" w:rsidRPr="005C782A" w:rsidRDefault="00605EA4" w:rsidP="00605E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C782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Feedback</w:t>
            </w:r>
            <w:r w:rsidRPr="005C782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5C782A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605EA4" w:rsidRPr="005C782A" w14:paraId="720CC458" w14:textId="77777777" w:rsidTr="00A14DDA">
        <w:trPr>
          <w:trHeight w:val="1264"/>
        </w:trPr>
        <w:tc>
          <w:tcPr>
            <w:tcW w:w="1265" w:type="pct"/>
            <w:noWrap/>
          </w:tcPr>
          <w:p w14:paraId="519E5E92" w14:textId="77777777" w:rsidR="00605EA4" w:rsidRPr="005C782A" w:rsidRDefault="00605EA4" w:rsidP="00605E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78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39EDF88" w14:textId="77777777" w:rsidR="00605EA4" w:rsidRPr="005C782A" w:rsidRDefault="00605EA4" w:rsidP="00605EA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0F22BBD" w14:textId="77777777" w:rsidR="00605EA4" w:rsidRPr="005C782A" w:rsidRDefault="001E5906" w:rsidP="001E590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The manuscript provides an insightful analysis of the trends and future projections of India's </w:t>
            </w:r>
            <w:proofErr w:type="spellStart"/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>startup</w:t>
            </w:r>
            <w:proofErr w:type="spellEnd"/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ecosystem. The study is significant as it highlights the impact of government policies, digital adoption, and venture capital funding on </w:t>
            </w:r>
            <w:proofErr w:type="spellStart"/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>startup</w:t>
            </w:r>
            <w:proofErr w:type="spellEnd"/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growth. The usage of various forecasting models such as Linear Regression, ARIMA, Exponential Smoothing, and Holt-Winters Exponential Smoothing adds to the robustness of the study. The findings suggest that </w:t>
            </w:r>
            <w:proofErr w:type="spellStart"/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>startup</w:t>
            </w:r>
            <w:proofErr w:type="spellEnd"/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growth will continue despite a slight decline in recent years, indicating a maturing market. The study is relevant to policymakers, investors, and entrepreneurs looking to understand India's </w:t>
            </w:r>
            <w:proofErr w:type="spellStart"/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>startup</w:t>
            </w:r>
            <w:proofErr w:type="spellEnd"/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landscape.</w:t>
            </w:r>
          </w:p>
        </w:tc>
        <w:tc>
          <w:tcPr>
            <w:tcW w:w="1523" w:type="pct"/>
          </w:tcPr>
          <w:p w14:paraId="2584C881" w14:textId="77777777" w:rsidR="00605EA4" w:rsidRPr="005C782A" w:rsidRDefault="00605EA4" w:rsidP="00605E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05EA4" w:rsidRPr="005C782A" w14:paraId="781B818D" w14:textId="77777777" w:rsidTr="00A14DDA">
        <w:trPr>
          <w:trHeight w:val="1262"/>
        </w:trPr>
        <w:tc>
          <w:tcPr>
            <w:tcW w:w="1265" w:type="pct"/>
            <w:noWrap/>
          </w:tcPr>
          <w:p w14:paraId="6ED548BF" w14:textId="77777777" w:rsidR="00605EA4" w:rsidRPr="005C782A" w:rsidRDefault="00605EA4" w:rsidP="00605E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78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754AD11" w14:textId="77777777" w:rsidR="00605EA4" w:rsidRPr="005C782A" w:rsidRDefault="00605EA4" w:rsidP="00605E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78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6802B62" w14:textId="77777777" w:rsidR="00605EA4" w:rsidRPr="005C782A" w:rsidRDefault="00605EA4" w:rsidP="00605E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E0D3003" w14:textId="77777777" w:rsidR="00605EA4" w:rsidRPr="005C782A" w:rsidRDefault="001E5906" w:rsidP="001E590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Yes, the title accurately reflects the content of the manuscript. However, a slight refinement such as </w:t>
            </w:r>
            <w:r w:rsidRPr="005C782A">
              <w:rPr>
                <w:rFonts w:ascii="Arial" w:hAnsi="Arial" w:cs="Arial"/>
                <w:b/>
                <w:bCs/>
                <w:sz w:val="20"/>
                <w:szCs w:val="20"/>
                <w:lang w:val="en-IN" w:eastAsia="en-IN"/>
              </w:rPr>
              <w:t>“</w:t>
            </w:r>
            <w:proofErr w:type="spellStart"/>
            <w:r w:rsidRPr="005C782A">
              <w:rPr>
                <w:rFonts w:ascii="Arial" w:hAnsi="Arial" w:cs="Arial"/>
                <w:b/>
                <w:bCs/>
                <w:sz w:val="20"/>
                <w:szCs w:val="20"/>
                <w:lang w:val="en-IN" w:eastAsia="en-IN"/>
              </w:rPr>
              <w:t>Startup</w:t>
            </w:r>
            <w:proofErr w:type="spellEnd"/>
            <w:r w:rsidRPr="005C782A">
              <w:rPr>
                <w:rFonts w:ascii="Arial" w:hAnsi="Arial" w:cs="Arial"/>
                <w:b/>
                <w:bCs/>
                <w:sz w:val="20"/>
                <w:szCs w:val="20"/>
                <w:lang w:val="en-IN" w:eastAsia="en-IN"/>
              </w:rPr>
              <w:t xml:space="preserve"> Growth in India: Current Trends, Challenges, and Future Projections”</w:t>
            </w:r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may enhance clarity.</w:t>
            </w:r>
          </w:p>
        </w:tc>
        <w:tc>
          <w:tcPr>
            <w:tcW w:w="1523" w:type="pct"/>
          </w:tcPr>
          <w:p w14:paraId="2AF79BAA" w14:textId="77777777" w:rsidR="00605EA4" w:rsidRPr="005C782A" w:rsidRDefault="00344490" w:rsidP="00605E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C782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Tittle have been revised</w:t>
            </w:r>
          </w:p>
        </w:tc>
      </w:tr>
      <w:tr w:rsidR="00605EA4" w:rsidRPr="005C782A" w14:paraId="027AE71E" w14:textId="77777777" w:rsidTr="00A14DDA">
        <w:trPr>
          <w:trHeight w:val="1262"/>
        </w:trPr>
        <w:tc>
          <w:tcPr>
            <w:tcW w:w="1265" w:type="pct"/>
            <w:noWrap/>
          </w:tcPr>
          <w:p w14:paraId="5245F249" w14:textId="77777777" w:rsidR="00605EA4" w:rsidRPr="005C782A" w:rsidRDefault="00605EA4" w:rsidP="00605EA4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C782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606CC24B" w14:textId="77777777" w:rsidR="00605EA4" w:rsidRPr="005C782A" w:rsidRDefault="00605EA4" w:rsidP="00605E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766A70A" w14:textId="77777777" w:rsidR="00605EA4" w:rsidRPr="005C782A" w:rsidRDefault="001E5906" w:rsidP="001E590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The abstract is well-structured and provides a clear summary of the study. However, the methodology section could be more detailed by briefly mentioning the </w:t>
            </w:r>
            <w:bookmarkStart w:id="2" w:name="_Hlk190614121"/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>statistical techniques</w:t>
            </w:r>
            <w:bookmarkEnd w:id="2"/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used. Additionally, stating key policy implications in the abstract would strengthen its impact.</w:t>
            </w:r>
          </w:p>
        </w:tc>
        <w:tc>
          <w:tcPr>
            <w:tcW w:w="1523" w:type="pct"/>
          </w:tcPr>
          <w:p w14:paraId="482304C5" w14:textId="77777777" w:rsidR="00605EA4" w:rsidRPr="005C782A" w:rsidRDefault="00E03273" w:rsidP="00605E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C782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Mentioned in the abstract</w:t>
            </w:r>
          </w:p>
        </w:tc>
      </w:tr>
      <w:tr w:rsidR="00605EA4" w:rsidRPr="005C782A" w14:paraId="455978F3" w14:textId="77777777" w:rsidTr="00A14DDA">
        <w:trPr>
          <w:trHeight w:val="704"/>
        </w:trPr>
        <w:tc>
          <w:tcPr>
            <w:tcW w:w="1265" w:type="pct"/>
            <w:noWrap/>
          </w:tcPr>
          <w:p w14:paraId="40010C71" w14:textId="77777777" w:rsidR="00605EA4" w:rsidRPr="005C782A" w:rsidRDefault="00605EA4" w:rsidP="00605EA4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5C782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3471AC8" w14:textId="77777777" w:rsidR="00605EA4" w:rsidRPr="005C782A" w:rsidRDefault="001E5906" w:rsidP="001E590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>Yes, the manuscript is scientifically sound. The use of forecasting models such as ARIMA, Exponential Smoothing, and Holt-Winters is appropriate and well-explained. However, some methodological details such as model validation techniques (e.g., cross-validation) could be elaborated further.</w:t>
            </w:r>
          </w:p>
        </w:tc>
        <w:tc>
          <w:tcPr>
            <w:tcW w:w="1523" w:type="pct"/>
          </w:tcPr>
          <w:p w14:paraId="59DB18F6" w14:textId="77777777" w:rsidR="00605EA4" w:rsidRPr="005C782A" w:rsidRDefault="00E03273" w:rsidP="00605E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C782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It </w:t>
            </w:r>
            <w:r w:rsidR="00934377" w:rsidRPr="005C782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will again take some more extra pages and cross-validation is not necessary as the all different models have been compared by checking Mean Absolute Per </w:t>
            </w:r>
            <w:proofErr w:type="gramStart"/>
            <w:r w:rsidR="00934377" w:rsidRPr="005C782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cent</w:t>
            </w:r>
            <w:proofErr w:type="gramEnd"/>
            <w:r w:rsidR="00934377" w:rsidRPr="005C782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Error (MAPE)</w:t>
            </w:r>
          </w:p>
        </w:tc>
      </w:tr>
      <w:tr w:rsidR="00605EA4" w:rsidRPr="005C782A" w14:paraId="00A91532" w14:textId="77777777" w:rsidTr="00A14DDA">
        <w:trPr>
          <w:trHeight w:val="703"/>
        </w:trPr>
        <w:tc>
          <w:tcPr>
            <w:tcW w:w="1265" w:type="pct"/>
            <w:noWrap/>
          </w:tcPr>
          <w:p w14:paraId="1481DC1F" w14:textId="77777777" w:rsidR="00605EA4" w:rsidRPr="005C782A" w:rsidRDefault="00605EA4" w:rsidP="00605E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78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4E63C92" w14:textId="77777777" w:rsidR="001E5906" w:rsidRPr="005C782A" w:rsidRDefault="001E5906" w:rsidP="001E590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The references are adequate and include recent sources. However, the inclusion of more recent articles from 2023-2024 on </w:t>
            </w:r>
            <w:proofErr w:type="spellStart"/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>startup</w:t>
            </w:r>
            <w:proofErr w:type="spellEnd"/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ecosystem trends would enhance the literature review. Additionally, citations from internationally recognized sources such as World Bank reports or OECD studies on </w:t>
            </w:r>
            <w:proofErr w:type="spellStart"/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>startups</w:t>
            </w:r>
            <w:proofErr w:type="spellEnd"/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could be valuable.</w:t>
            </w:r>
          </w:p>
          <w:p w14:paraId="1FAE866E" w14:textId="77777777" w:rsidR="00605EA4" w:rsidRPr="005C782A" w:rsidRDefault="00605EA4" w:rsidP="00605EA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567F831" w14:textId="77777777" w:rsidR="00605EA4" w:rsidRPr="005C782A" w:rsidRDefault="00852AEF" w:rsidP="00605E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C782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Recent citations have been listed in the reference section</w:t>
            </w:r>
          </w:p>
        </w:tc>
      </w:tr>
      <w:tr w:rsidR="00605EA4" w:rsidRPr="005C782A" w14:paraId="6E1AC88A" w14:textId="77777777" w:rsidTr="00A14DDA">
        <w:trPr>
          <w:trHeight w:val="386"/>
        </w:trPr>
        <w:tc>
          <w:tcPr>
            <w:tcW w:w="1265" w:type="pct"/>
            <w:noWrap/>
          </w:tcPr>
          <w:p w14:paraId="719EC4C6" w14:textId="77777777" w:rsidR="00605EA4" w:rsidRPr="005C782A" w:rsidRDefault="00605EA4" w:rsidP="00605EA4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5C782A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72EFE72C" w14:textId="77777777" w:rsidR="00605EA4" w:rsidRPr="005C782A" w:rsidRDefault="00605EA4" w:rsidP="00605E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8848954" w14:textId="77777777" w:rsidR="00605EA4" w:rsidRPr="005C782A" w:rsidRDefault="001E5906" w:rsidP="001E590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>The manuscript is well-written with clear and concise language. However, there are minor grammatical errors and some awkward sentence structures that could be improved. A professional proofreading would enhance readability.</w:t>
            </w:r>
          </w:p>
        </w:tc>
        <w:tc>
          <w:tcPr>
            <w:tcW w:w="1523" w:type="pct"/>
          </w:tcPr>
          <w:p w14:paraId="0F954F95" w14:textId="77777777" w:rsidR="00605EA4" w:rsidRPr="005C782A" w:rsidRDefault="00852AEF" w:rsidP="00605E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782A">
              <w:rPr>
                <w:rFonts w:ascii="Arial" w:hAnsi="Arial" w:cs="Arial"/>
                <w:sz w:val="20"/>
                <w:szCs w:val="20"/>
                <w:lang w:val="en-GB"/>
              </w:rPr>
              <w:t xml:space="preserve">Sentences have been revised as per the </w:t>
            </w:r>
            <w:proofErr w:type="gramStart"/>
            <w:r w:rsidRPr="005C782A">
              <w:rPr>
                <w:rFonts w:ascii="Arial" w:hAnsi="Arial" w:cs="Arial"/>
                <w:sz w:val="20"/>
                <w:szCs w:val="20"/>
                <w:lang w:val="en-GB"/>
              </w:rPr>
              <w:t>reviewers</w:t>
            </w:r>
            <w:proofErr w:type="gramEnd"/>
            <w:r w:rsidRPr="005C782A">
              <w:rPr>
                <w:rFonts w:ascii="Arial" w:hAnsi="Arial" w:cs="Arial"/>
                <w:sz w:val="20"/>
                <w:szCs w:val="20"/>
                <w:lang w:val="en-GB"/>
              </w:rPr>
              <w:t xml:space="preserve"> comment.</w:t>
            </w:r>
          </w:p>
        </w:tc>
      </w:tr>
      <w:tr w:rsidR="00605EA4" w:rsidRPr="005C782A" w14:paraId="7911A08D" w14:textId="77777777" w:rsidTr="00A14DDA">
        <w:trPr>
          <w:trHeight w:val="1178"/>
        </w:trPr>
        <w:tc>
          <w:tcPr>
            <w:tcW w:w="1265" w:type="pct"/>
            <w:noWrap/>
          </w:tcPr>
          <w:p w14:paraId="148C45EE" w14:textId="77777777" w:rsidR="00605EA4" w:rsidRPr="005C782A" w:rsidRDefault="00605EA4" w:rsidP="00605EA4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5C782A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5C782A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5C782A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64636F3C" w14:textId="77777777" w:rsidR="00605EA4" w:rsidRPr="005C782A" w:rsidRDefault="00605EA4" w:rsidP="00605E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5AF3E57" w14:textId="77777777" w:rsidR="001E5906" w:rsidRPr="005C782A" w:rsidRDefault="001E5906" w:rsidP="001E5906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The study would benefit from a discussion on regional disparities in </w:t>
            </w:r>
            <w:proofErr w:type="spellStart"/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>startup</w:t>
            </w:r>
            <w:proofErr w:type="spellEnd"/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growth across different states in India.</w:t>
            </w:r>
          </w:p>
          <w:p w14:paraId="3EF77EE0" w14:textId="77777777" w:rsidR="001E5906" w:rsidRPr="005C782A" w:rsidRDefault="001E5906" w:rsidP="001E5906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Including graphical representations or heat maps to visualize state-wise </w:t>
            </w:r>
            <w:proofErr w:type="spellStart"/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>startup</w:t>
            </w:r>
            <w:proofErr w:type="spellEnd"/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distributions could enhance readability.</w:t>
            </w:r>
          </w:p>
          <w:p w14:paraId="37CB2719" w14:textId="77777777" w:rsidR="001E5906" w:rsidRPr="005C782A" w:rsidRDefault="001E5906" w:rsidP="001E5906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>Policy recommendations based on the findings should be explicitly stated in the conclusion.</w:t>
            </w:r>
          </w:p>
          <w:p w14:paraId="07A7CE1D" w14:textId="77777777" w:rsidR="001F6E74" w:rsidRPr="005C782A" w:rsidRDefault="001F6E74" w:rsidP="001F6E74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>No ethical issues were identified in this manuscript. The study is based on secondary data sources</w:t>
            </w:r>
          </w:p>
          <w:p w14:paraId="4B9AF4D1" w14:textId="77777777" w:rsidR="001F6E74" w:rsidRPr="005C782A" w:rsidRDefault="001F6E74" w:rsidP="001F6E74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>No competing interest issues were found.</w:t>
            </w:r>
          </w:p>
          <w:p w14:paraId="12AEDE4E" w14:textId="77777777" w:rsidR="00605EA4" w:rsidRPr="005C782A" w:rsidRDefault="001F6E74" w:rsidP="00782263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5C782A">
              <w:rPr>
                <w:rFonts w:ascii="Arial" w:hAnsi="Arial" w:cs="Arial"/>
                <w:sz w:val="20"/>
                <w:szCs w:val="20"/>
                <w:lang w:val="en-IN" w:eastAsia="en-IN"/>
              </w:rPr>
              <w:t>No plagiarism concerns were noted. However, a plagiarism check is recommended before final publication.</w:t>
            </w:r>
          </w:p>
        </w:tc>
        <w:tc>
          <w:tcPr>
            <w:tcW w:w="1523" w:type="pct"/>
          </w:tcPr>
          <w:p w14:paraId="59930AC9" w14:textId="77777777" w:rsidR="00605EA4" w:rsidRPr="005C782A" w:rsidRDefault="000120AB" w:rsidP="00605E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782A">
              <w:rPr>
                <w:rFonts w:ascii="Arial" w:hAnsi="Arial" w:cs="Arial"/>
                <w:sz w:val="20"/>
                <w:szCs w:val="20"/>
                <w:lang w:val="en-GB"/>
              </w:rPr>
              <w:t>Gone through the plagiarism check, some similarities have been observed in the manuscript for some of the keywords like ARIMA and exponential smoothing, etc.,</w:t>
            </w:r>
          </w:p>
        </w:tc>
      </w:tr>
    </w:tbl>
    <w:p w14:paraId="22D9E14B" w14:textId="77777777" w:rsidR="00605EA4" w:rsidRPr="005C782A" w:rsidRDefault="00605EA4" w:rsidP="00605EA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303"/>
        <w:gridCol w:w="4295"/>
      </w:tblGrid>
      <w:tr w:rsidR="005752EC" w:rsidRPr="005C782A" w14:paraId="2136C4A2" w14:textId="77777777" w:rsidTr="00716CE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4B01F" w14:textId="77777777" w:rsidR="005752EC" w:rsidRPr="005C782A" w:rsidRDefault="005752E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65652409"/>
            <w:bookmarkStart w:id="4" w:name="_Hlk173332547"/>
            <w:bookmarkStart w:id="5" w:name="_Hlk177663799"/>
            <w:bookmarkStart w:id="6" w:name="_Hlk184046147"/>
            <w:r w:rsidRPr="005C782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C782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8055FBE" w14:textId="77777777" w:rsidR="005752EC" w:rsidRPr="005C782A" w:rsidRDefault="005752E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752EC" w:rsidRPr="005C782A" w14:paraId="3BC35441" w14:textId="77777777" w:rsidTr="00716CEE">
        <w:tc>
          <w:tcPr>
            <w:tcW w:w="168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22EB4" w14:textId="77777777" w:rsidR="005752EC" w:rsidRPr="005C782A" w:rsidRDefault="005752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67D8B" w14:textId="77777777" w:rsidR="005752EC" w:rsidRPr="005C782A" w:rsidRDefault="005752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C782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57" w:type="pct"/>
            <w:shd w:val="clear" w:color="auto" w:fill="auto"/>
          </w:tcPr>
          <w:p w14:paraId="7DEB0247" w14:textId="77777777" w:rsidR="005752EC" w:rsidRPr="005C782A" w:rsidRDefault="005752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C782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5C782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5C782A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5752EC" w:rsidRPr="005C782A" w14:paraId="0F46B22F" w14:textId="77777777" w:rsidTr="00716CEE">
        <w:trPr>
          <w:trHeight w:val="890"/>
        </w:trPr>
        <w:tc>
          <w:tcPr>
            <w:tcW w:w="168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42232" w14:textId="77777777" w:rsidR="005752EC" w:rsidRPr="005C782A" w:rsidRDefault="005752E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C782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B20B72D" w14:textId="77777777" w:rsidR="005752EC" w:rsidRPr="005C782A" w:rsidRDefault="005752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FF91C" w14:textId="77777777" w:rsidR="005752EC" w:rsidRPr="005C782A" w:rsidRDefault="005752E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C782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C782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C782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2A4971D" w14:textId="77777777" w:rsidR="005752EC" w:rsidRPr="005C782A" w:rsidRDefault="005752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F461B9D" w14:textId="77777777" w:rsidR="005752EC" w:rsidRPr="005C782A" w:rsidRDefault="005752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57" w:type="pct"/>
            <w:shd w:val="clear" w:color="auto" w:fill="auto"/>
            <w:vAlign w:val="center"/>
          </w:tcPr>
          <w:p w14:paraId="0F9E14FA" w14:textId="77777777" w:rsidR="005752EC" w:rsidRPr="005C782A" w:rsidRDefault="00E0327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C782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Nil</w:t>
            </w:r>
          </w:p>
          <w:p w14:paraId="3E97847A" w14:textId="77777777" w:rsidR="005752EC" w:rsidRPr="005C782A" w:rsidRDefault="005752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5C20500" w14:textId="77777777" w:rsidR="005752EC" w:rsidRPr="005C782A" w:rsidRDefault="005752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407BF0EB" w14:textId="77777777" w:rsidR="005752EC" w:rsidRPr="005C782A" w:rsidRDefault="005752EC" w:rsidP="005752EC">
      <w:pPr>
        <w:rPr>
          <w:rFonts w:ascii="Arial" w:hAnsi="Arial" w:cs="Arial"/>
          <w:sz w:val="20"/>
          <w:szCs w:val="20"/>
        </w:rPr>
      </w:pPr>
    </w:p>
    <w:p w14:paraId="45A0AF5A" w14:textId="77777777" w:rsidR="00605EA4" w:rsidRPr="005C782A" w:rsidRDefault="00605EA4" w:rsidP="00605EA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bookmarkStart w:id="7" w:name="_GoBack"/>
      <w:bookmarkEnd w:id="0"/>
      <w:bookmarkEnd w:id="1"/>
      <w:bookmarkEnd w:id="4"/>
      <w:bookmarkEnd w:id="5"/>
      <w:bookmarkEnd w:id="6"/>
      <w:bookmarkEnd w:id="7"/>
    </w:p>
    <w:sectPr w:rsidR="00605EA4" w:rsidRPr="005C782A" w:rsidSect="00F81F5B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90009" w14:textId="77777777" w:rsidR="00C91939" w:rsidRPr="0000007A" w:rsidRDefault="00C91939" w:rsidP="0099583E">
      <w:r>
        <w:separator/>
      </w:r>
    </w:p>
  </w:endnote>
  <w:endnote w:type="continuationSeparator" w:id="0">
    <w:p w14:paraId="3BA4CD5C" w14:textId="77777777" w:rsidR="00C91939" w:rsidRPr="0000007A" w:rsidRDefault="00C9193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1EC76" w14:textId="77777777" w:rsidR="00C91939" w:rsidRPr="0000007A" w:rsidRDefault="00C91939" w:rsidP="0099583E">
      <w:r>
        <w:separator/>
      </w:r>
    </w:p>
  </w:footnote>
  <w:footnote w:type="continuationSeparator" w:id="0">
    <w:p w14:paraId="1F28CDE4" w14:textId="77777777" w:rsidR="00C91939" w:rsidRPr="0000007A" w:rsidRDefault="00C9193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9D60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A95A43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8C55B5"/>
    <w:multiLevelType w:val="multilevel"/>
    <w:tmpl w:val="86027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2"/>
  </w:num>
  <w:num w:numId="8">
    <w:abstractNumId w:val="11"/>
  </w:num>
  <w:num w:numId="9">
    <w:abstractNumId w:val="10"/>
  </w:num>
  <w:num w:numId="10">
    <w:abstractNumId w:val="1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0AB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101322"/>
    <w:rsid w:val="00114CDC"/>
    <w:rsid w:val="0012392D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A171E"/>
    <w:rsid w:val="001B0C63"/>
    <w:rsid w:val="001B2CCC"/>
    <w:rsid w:val="001B6E6E"/>
    <w:rsid w:val="001B71CD"/>
    <w:rsid w:val="001C09CD"/>
    <w:rsid w:val="001C09EF"/>
    <w:rsid w:val="001D3A1D"/>
    <w:rsid w:val="001E0F58"/>
    <w:rsid w:val="001E5906"/>
    <w:rsid w:val="001F24FF"/>
    <w:rsid w:val="001F6E74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02FE"/>
    <w:rsid w:val="00262634"/>
    <w:rsid w:val="00275984"/>
    <w:rsid w:val="00280EC9"/>
    <w:rsid w:val="0028120E"/>
    <w:rsid w:val="00287FD9"/>
    <w:rsid w:val="00291D08"/>
    <w:rsid w:val="00293482"/>
    <w:rsid w:val="002A5799"/>
    <w:rsid w:val="002C52D4"/>
    <w:rsid w:val="002E2339"/>
    <w:rsid w:val="002E4E16"/>
    <w:rsid w:val="002E6D86"/>
    <w:rsid w:val="002F6935"/>
    <w:rsid w:val="00313D88"/>
    <w:rsid w:val="003204B8"/>
    <w:rsid w:val="0033692F"/>
    <w:rsid w:val="00344490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7D92"/>
    <w:rsid w:val="00422010"/>
    <w:rsid w:val="004343E4"/>
    <w:rsid w:val="0044519B"/>
    <w:rsid w:val="00457AB1"/>
    <w:rsid w:val="00457BC0"/>
    <w:rsid w:val="00462996"/>
    <w:rsid w:val="004909B5"/>
    <w:rsid w:val="004B0818"/>
    <w:rsid w:val="004B4CAD"/>
    <w:rsid w:val="004C3DF1"/>
    <w:rsid w:val="004D2E36"/>
    <w:rsid w:val="00503AB6"/>
    <w:rsid w:val="005047C5"/>
    <w:rsid w:val="00531C82"/>
    <w:rsid w:val="00533FC1"/>
    <w:rsid w:val="00535A4C"/>
    <w:rsid w:val="0054564B"/>
    <w:rsid w:val="00545A13"/>
    <w:rsid w:val="00546343"/>
    <w:rsid w:val="00557CD3"/>
    <w:rsid w:val="005600D3"/>
    <w:rsid w:val="00560D3C"/>
    <w:rsid w:val="00567DE0"/>
    <w:rsid w:val="005735A5"/>
    <w:rsid w:val="005752EC"/>
    <w:rsid w:val="00584A7E"/>
    <w:rsid w:val="005C25A0"/>
    <w:rsid w:val="005C782A"/>
    <w:rsid w:val="005D230D"/>
    <w:rsid w:val="005F3BB9"/>
    <w:rsid w:val="006011B8"/>
    <w:rsid w:val="00602F7D"/>
    <w:rsid w:val="00605952"/>
    <w:rsid w:val="00605EA4"/>
    <w:rsid w:val="00620677"/>
    <w:rsid w:val="00624032"/>
    <w:rsid w:val="0064398E"/>
    <w:rsid w:val="00645A56"/>
    <w:rsid w:val="006532DF"/>
    <w:rsid w:val="0065579D"/>
    <w:rsid w:val="00656063"/>
    <w:rsid w:val="00663792"/>
    <w:rsid w:val="00667894"/>
    <w:rsid w:val="0067046C"/>
    <w:rsid w:val="00680CD5"/>
    <w:rsid w:val="00680EB4"/>
    <w:rsid w:val="0068446F"/>
    <w:rsid w:val="00691B23"/>
    <w:rsid w:val="00696CAD"/>
    <w:rsid w:val="006A5E0B"/>
    <w:rsid w:val="006C3797"/>
    <w:rsid w:val="006E4337"/>
    <w:rsid w:val="006E7D6E"/>
    <w:rsid w:val="00701186"/>
    <w:rsid w:val="00707BE1"/>
    <w:rsid w:val="00716CEE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746AE"/>
    <w:rsid w:val="00780B67"/>
    <w:rsid w:val="00782263"/>
    <w:rsid w:val="007D0246"/>
    <w:rsid w:val="007E2523"/>
    <w:rsid w:val="007F5873"/>
    <w:rsid w:val="008133DE"/>
    <w:rsid w:val="00813B88"/>
    <w:rsid w:val="00815F94"/>
    <w:rsid w:val="008224E2"/>
    <w:rsid w:val="00825DC9"/>
    <w:rsid w:val="0082676D"/>
    <w:rsid w:val="0084308D"/>
    <w:rsid w:val="00846F1F"/>
    <w:rsid w:val="00852AEF"/>
    <w:rsid w:val="00864044"/>
    <w:rsid w:val="00872E19"/>
    <w:rsid w:val="00877F10"/>
    <w:rsid w:val="00882091"/>
    <w:rsid w:val="00893E75"/>
    <w:rsid w:val="0089432F"/>
    <w:rsid w:val="008C2F62"/>
    <w:rsid w:val="008D020E"/>
    <w:rsid w:val="008F36E4"/>
    <w:rsid w:val="00903011"/>
    <w:rsid w:val="00905836"/>
    <w:rsid w:val="0092239F"/>
    <w:rsid w:val="00934377"/>
    <w:rsid w:val="009553EC"/>
    <w:rsid w:val="00956A49"/>
    <w:rsid w:val="00982766"/>
    <w:rsid w:val="009852C4"/>
    <w:rsid w:val="0099583E"/>
    <w:rsid w:val="009A0242"/>
    <w:rsid w:val="009A59ED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2C83"/>
    <w:rsid w:val="00A14DDA"/>
    <w:rsid w:val="00A314E2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A41B3"/>
    <w:rsid w:val="00AB1ED6"/>
    <w:rsid w:val="00AB397D"/>
    <w:rsid w:val="00AB638A"/>
    <w:rsid w:val="00AB6E43"/>
    <w:rsid w:val="00AC1349"/>
    <w:rsid w:val="00AE3ABC"/>
    <w:rsid w:val="00AF24BB"/>
    <w:rsid w:val="00AF3016"/>
    <w:rsid w:val="00B01A8C"/>
    <w:rsid w:val="00B02E7C"/>
    <w:rsid w:val="00B13E02"/>
    <w:rsid w:val="00B22FE6"/>
    <w:rsid w:val="00B3033D"/>
    <w:rsid w:val="00B32039"/>
    <w:rsid w:val="00B42EF0"/>
    <w:rsid w:val="00B45227"/>
    <w:rsid w:val="00B62087"/>
    <w:rsid w:val="00B62F41"/>
    <w:rsid w:val="00B760E1"/>
    <w:rsid w:val="00B87561"/>
    <w:rsid w:val="00BA1AB3"/>
    <w:rsid w:val="00BA6421"/>
    <w:rsid w:val="00BB4FEC"/>
    <w:rsid w:val="00BC402F"/>
    <w:rsid w:val="00BE0C20"/>
    <w:rsid w:val="00BE13EF"/>
    <w:rsid w:val="00BE40A5"/>
    <w:rsid w:val="00BE6454"/>
    <w:rsid w:val="00BF75D4"/>
    <w:rsid w:val="00C069B5"/>
    <w:rsid w:val="00C071C8"/>
    <w:rsid w:val="00C10283"/>
    <w:rsid w:val="00C1031E"/>
    <w:rsid w:val="00C118EC"/>
    <w:rsid w:val="00C22886"/>
    <w:rsid w:val="00C25C8F"/>
    <w:rsid w:val="00C263C6"/>
    <w:rsid w:val="00C635B6"/>
    <w:rsid w:val="00C84097"/>
    <w:rsid w:val="00C91939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52C0"/>
    <w:rsid w:val="00CF5CAE"/>
    <w:rsid w:val="00D1283A"/>
    <w:rsid w:val="00D13FA3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E03273"/>
    <w:rsid w:val="00E451EA"/>
    <w:rsid w:val="00E57F4B"/>
    <w:rsid w:val="00E63889"/>
    <w:rsid w:val="00E71C8D"/>
    <w:rsid w:val="00E72360"/>
    <w:rsid w:val="00E90F15"/>
    <w:rsid w:val="00E972A7"/>
    <w:rsid w:val="00EB2F55"/>
    <w:rsid w:val="00EB3E91"/>
    <w:rsid w:val="00EC6894"/>
    <w:rsid w:val="00ED0959"/>
    <w:rsid w:val="00ED6B12"/>
    <w:rsid w:val="00EF2AA5"/>
    <w:rsid w:val="00EF326D"/>
    <w:rsid w:val="00EF53FE"/>
    <w:rsid w:val="00F01C96"/>
    <w:rsid w:val="00F2643C"/>
    <w:rsid w:val="00F3669D"/>
    <w:rsid w:val="00F405F8"/>
    <w:rsid w:val="00F45B5A"/>
    <w:rsid w:val="00F4700F"/>
    <w:rsid w:val="00F573EA"/>
    <w:rsid w:val="00F57E9D"/>
    <w:rsid w:val="00F81F5B"/>
    <w:rsid w:val="00FA5AD6"/>
    <w:rsid w:val="00FA6528"/>
    <w:rsid w:val="00FB5250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8B4521"/>
  <w15:chartTrackingRefBased/>
  <w15:docId w15:val="{D5142F53-AB4D-BD45-9567-DF18C2667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kn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bidi="ar-SA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E5906"/>
    <w:rPr>
      <w:b/>
      <w:bCs/>
    </w:rPr>
  </w:style>
  <w:style w:type="character" w:styleId="UnresolvedMention">
    <w:name w:val="Unresolved Mention"/>
    <w:uiPriority w:val="99"/>
    <w:semiHidden/>
    <w:unhideWhenUsed/>
    <w:rsid w:val="002602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GEM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263DE-A636-4DC2-8977-DCB974661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5701699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https://www.ikprress.org/index.php/JGEMBR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1172</cp:lastModifiedBy>
  <cp:revision>5</cp:revision>
  <dcterms:created xsi:type="dcterms:W3CDTF">2025-02-16T11:29:00Z</dcterms:created>
  <dcterms:modified xsi:type="dcterms:W3CDTF">2025-02-22T06:03:00Z</dcterms:modified>
</cp:coreProperties>
</file>