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9F9B" w14:textId="77777777" w:rsidR="00F43F8D" w:rsidRPr="00F43F8D" w:rsidRDefault="00F43F8D" w:rsidP="00F43F8D">
      <w:pPr>
        <w:rPr>
          <w:b/>
          <w:kern w:val="0"/>
          <w:u w:val="single"/>
          <w:lang w:val="en-IN"/>
          <w14:ligatures w14:val="none"/>
        </w:rPr>
      </w:pPr>
      <w:r w:rsidRPr="00F43F8D">
        <w:rPr>
          <w:b/>
          <w:kern w:val="0"/>
          <w:u w:val="single"/>
          <w:lang w:val="en-IN"/>
          <w14:ligatures w14:val="none"/>
        </w:rPr>
        <w:t>Editor’s Comment:</w:t>
      </w:r>
    </w:p>
    <w:p w14:paraId="32E8E755" w14:textId="1E62AFC5" w:rsidR="00F43F8D" w:rsidRPr="00F43F8D" w:rsidRDefault="00F43F8D" w:rsidP="00F43F8D">
      <w:pPr>
        <w:rPr>
          <w:kern w:val="0"/>
          <w:lang w:val="en-IN"/>
          <w14:ligatures w14:val="none"/>
        </w:rPr>
      </w:pPr>
      <w:r w:rsidRPr="00F43F8D">
        <w:rPr>
          <w:kern w:val="0"/>
          <w:lang w:val="en-IN"/>
          <w14:ligatures w14:val="none"/>
        </w:rPr>
        <w:t>I recommend accepting this manuscript for publication.</w:t>
      </w:r>
    </w:p>
    <w:p w14:paraId="2BFF829E" w14:textId="77777777" w:rsidR="00F43F8D" w:rsidRDefault="00F43F8D" w:rsidP="00F43F8D">
      <w:pPr>
        <w:rPr>
          <w:b/>
          <w:kern w:val="0"/>
          <w:u w:val="single"/>
          <w:lang w:val="en-IN"/>
          <w14:ligatures w14:val="none"/>
        </w:rPr>
      </w:pPr>
      <w:r w:rsidRPr="00F43F8D">
        <w:rPr>
          <w:b/>
          <w:kern w:val="0"/>
          <w:u w:val="single"/>
          <w:lang w:val="en-IN"/>
          <w14:ligatures w14:val="none"/>
        </w:rPr>
        <w:t>Editor’s Details:</w:t>
      </w:r>
    </w:p>
    <w:p w14:paraId="2A940703" w14:textId="246789A4" w:rsidR="00F43F8D" w:rsidRPr="00F43F8D" w:rsidRDefault="00F43F8D" w:rsidP="00F43F8D">
      <w:pPr>
        <w:rPr>
          <w:rFonts w:ascii="Cambria" w:eastAsia="Times New Roman" w:hAnsi="Cambria" w:cs="Arial"/>
          <w:kern w:val="0"/>
          <w:sz w:val="24"/>
          <w:szCs w:val="24"/>
          <w14:ligatures w14:val="none"/>
        </w:rPr>
      </w:pPr>
      <w:r w:rsidRPr="00F43F8D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>Dr. Meng Ma</w:t>
      </w:r>
      <w:r>
        <w:rPr>
          <w:rFonts w:ascii="Cambria" w:eastAsia="Times New Roman" w:hAnsi="Cambria" w:cs="Arial"/>
          <w:kern w:val="0"/>
          <w:sz w:val="24"/>
          <w:szCs w:val="24"/>
          <w14:ligatures w14:val="none"/>
        </w:rPr>
        <w:t xml:space="preserve">, </w:t>
      </w:r>
      <w:r w:rsidRPr="00F43F8D">
        <w:rPr>
          <w:rFonts w:ascii="Cambria" w:eastAsia="Times New Roman" w:hAnsi="Cambria" w:cs="Arial"/>
          <w:kern w:val="0"/>
          <w:sz w:val="24"/>
          <w:szCs w:val="24"/>
          <w14:ligatures w14:val="none"/>
        </w:rPr>
        <w:t>Anhui University, China</w:t>
      </w:r>
    </w:p>
    <w:p w14:paraId="22EA4F24" w14:textId="77777777" w:rsidR="00F43F8D" w:rsidRPr="00F43F8D" w:rsidRDefault="00F43F8D" w:rsidP="00F43F8D">
      <w:pPr>
        <w:rPr>
          <w:b/>
          <w:kern w:val="0"/>
          <w:u w:val="single"/>
          <w:lang w:val="en-IN"/>
          <w14:ligatures w14:val="none"/>
        </w:rPr>
      </w:pPr>
    </w:p>
    <w:p w14:paraId="75F0F40F" w14:textId="77777777" w:rsidR="00B17BEB" w:rsidRDefault="00B17BEB"/>
    <w:sectPr w:rsidR="00B1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3CFB"/>
    <w:rsid w:val="005B03D5"/>
    <w:rsid w:val="006D2BDD"/>
    <w:rsid w:val="0086724B"/>
    <w:rsid w:val="00B17BEB"/>
    <w:rsid w:val="00CF3CFB"/>
    <w:rsid w:val="00E9580E"/>
    <w:rsid w:val="00F4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BFF8"/>
  <w15:chartTrackingRefBased/>
  <w15:docId w15:val="{E327C58E-3151-4911-887A-78447DAE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C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C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C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C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CF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F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C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C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CF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F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CF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8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Editor-90</cp:lastModifiedBy>
  <cp:revision>2</cp:revision>
  <dcterms:created xsi:type="dcterms:W3CDTF">2025-02-26T11:18:00Z</dcterms:created>
  <dcterms:modified xsi:type="dcterms:W3CDTF">2025-02-26T11:22:00Z</dcterms:modified>
</cp:coreProperties>
</file>